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высшего образования</w:t>
      </w:r>
    </w:p>
    <w:p w14:paraId="0753D8A4"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Российской Федерации»</w:t>
      </w:r>
    </w:p>
    <w:p w14:paraId="4E313C1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(Финансовый университет)</w:t>
      </w:r>
    </w:p>
    <w:p w14:paraId="51DBFB00"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86AC0" w:rsidRDefault="009F4336"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986AC0" w:rsidRDefault="00DE031B"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2AE96B5B" w:rsidR="00932F0B" w:rsidRPr="00986AC0" w:rsidRDefault="00963AA4" w:rsidP="00923A8E">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Экономическая безопасность организаций</w:t>
      </w:r>
    </w:p>
    <w:p w14:paraId="759384D3" w14:textId="77777777" w:rsidR="00923A8E" w:rsidRPr="00986AC0"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75B7C2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86AC0"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B3434F4"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683FB1FB" w:rsidR="00923A8E" w:rsidRPr="00986AC0" w:rsidRDefault="00230851" w:rsidP="00923A8E">
      <w:pPr>
        <w:spacing w:after="0" w:line="240" w:lineRule="auto"/>
        <w:jc w:val="center"/>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sz w:val="28"/>
          <w:szCs w:val="28"/>
          <w:lang w:eastAsia="ru-RU"/>
        </w:rPr>
        <w:t>38.03.01 «Экономика»</w:t>
      </w:r>
    </w:p>
    <w:p w14:paraId="22AE67B0" w14:textId="6EA569DD" w:rsidR="00725B88" w:rsidRDefault="00230851"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Образовательная программа</w:t>
      </w:r>
      <w:r w:rsidR="00923A8E" w:rsidRPr="00986AC0">
        <w:rPr>
          <w:rFonts w:ascii="Times New Roman" w:eastAsia="Times New Roman" w:hAnsi="Times New Roman" w:cs="Times New Roman"/>
          <w:sz w:val="28"/>
          <w:szCs w:val="28"/>
          <w:lang w:eastAsia="ru-RU"/>
        </w:rPr>
        <w:t xml:space="preserve"> </w:t>
      </w:r>
    </w:p>
    <w:p w14:paraId="5ADB48E2" w14:textId="4437E19F" w:rsidR="00963AA4" w:rsidRDefault="00963AA4" w:rsidP="00923A8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2ED7753E" w14:textId="08BEDAA7" w:rsidR="00963AA4" w:rsidRPr="00986AC0" w:rsidRDefault="00963AA4" w:rsidP="00923A8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17CC8D1A" w14:textId="0862C5FF" w:rsidR="00923A8E" w:rsidRDefault="00230851" w:rsidP="00230851">
      <w:pPr>
        <w:spacing w:after="0"/>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w:t>
      </w:r>
      <w:r w:rsidR="003400CC"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Pr="00986AC0">
        <w:rPr>
          <w:rFonts w:ascii="Times New Roman" w:eastAsia="Times New Roman" w:hAnsi="Times New Roman" w:cs="Times New Roman"/>
          <w:sz w:val="28"/>
          <w:szCs w:val="28"/>
          <w:lang w:eastAsia="ru-RU"/>
        </w:rPr>
        <w:t>»</w:t>
      </w:r>
    </w:p>
    <w:p w14:paraId="1D4DE0D6" w14:textId="17C46BE5" w:rsidR="00932F0B" w:rsidRDefault="00932F0B" w:rsidP="00B81E0A">
      <w:pPr>
        <w:spacing w:after="0" w:line="240" w:lineRule="auto"/>
        <w:jc w:val="center"/>
        <w:rPr>
          <w:rFonts w:ascii="Times New Roman" w:eastAsia="Times New Roman" w:hAnsi="Times New Roman" w:cs="Times New Roman"/>
          <w:sz w:val="28"/>
          <w:szCs w:val="28"/>
          <w:lang w:eastAsia="ru-RU"/>
        </w:rPr>
      </w:pPr>
    </w:p>
    <w:p w14:paraId="17509D07" w14:textId="77777777" w:rsidR="000A0D2E" w:rsidRDefault="000A0D2E" w:rsidP="00B81E0A">
      <w:pPr>
        <w:spacing w:after="0" w:line="240" w:lineRule="auto"/>
        <w:jc w:val="center"/>
        <w:rPr>
          <w:rFonts w:ascii="Times New Roman" w:eastAsia="Times New Roman" w:hAnsi="Times New Roman" w:cs="Times New Roman"/>
          <w:sz w:val="28"/>
          <w:szCs w:val="28"/>
          <w:lang w:eastAsia="ru-RU"/>
        </w:rPr>
      </w:pPr>
    </w:p>
    <w:p w14:paraId="656BE7A3" w14:textId="511E31EA" w:rsidR="005B6488" w:rsidRDefault="005B6488" w:rsidP="00B81E0A">
      <w:pPr>
        <w:spacing w:after="0" w:line="240" w:lineRule="auto"/>
        <w:jc w:val="center"/>
        <w:rPr>
          <w:rFonts w:ascii="Times New Roman" w:eastAsia="Times New Roman" w:hAnsi="Times New Roman" w:cs="Times New Roman"/>
          <w:sz w:val="28"/>
          <w:szCs w:val="28"/>
          <w:lang w:eastAsia="ru-RU"/>
        </w:rPr>
      </w:pPr>
    </w:p>
    <w:p w14:paraId="0E6DBBF9" w14:textId="77777777" w:rsidR="005B6488" w:rsidRPr="00986AC0" w:rsidRDefault="005B6488"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86AC0"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FB9A708" w14:textId="366D86DC" w:rsidR="00923A8E" w:rsidRPr="00986AC0" w:rsidRDefault="00923A8E" w:rsidP="00963AA4">
      <w:pPr>
        <w:spacing w:after="0" w:line="240" w:lineRule="auto"/>
        <w:rPr>
          <w:rFonts w:ascii="Times New Roman" w:eastAsia="Times New Roman" w:hAnsi="Times New Roman" w:cs="Times New Roman"/>
          <w:b/>
          <w:i/>
          <w:sz w:val="28"/>
          <w:szCs w:val="28"/>
          <w:lang w:eastAsia="ru-RU"/>
        </w:rPr>
      </w:pPr>
    </w:p>
    <w:p w14:paraId="6049A57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986AC0" w:rsidRDefault="00923A8E" w:rsidP="000A0D2E">
      <w:pPr>
        <w:spacing w:after="0" w:line="240" w:lineRule="auto"/>
        <w:rPr>
          <w:rFonts w:ascii="Times New Roman" w:eastAsia="Times New Roman" w:hAnsi="Times New Roman" w:cs="Times New Roman"/>
          <w:b/>
          <w:sz w:val="28"/>
          <w:szCs w:val="28"/>
          <w:lang w:eastAsia="ru-RU"/>
        </w:rPr>
      </w:pPr>
    </w:p>
    <w:p w14:paraId="1BB1EE6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630BAF3C" w:rsidR="00092C17"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sz w:val="28"/>
          <w:szCs w:val="28"/>
          <w:lang w:eastAsia="ru-RU"/>
        </w:rPr>
        <w:t>Москва</w:t>
      </w:r>
      <w:r w:rsidR="00B3337A" w:rsidRPr="00986AC0">
        <w:rPr>
          <w:rFonts w:ascii="Times New Roman" w:eastAsia="Times New Roman" w:hAnsi="Times New Roman" w:cs="Times New Roman"/>
          <w:b/>
          <w:caps/>
          <w:sz w:val="28"/>
          <w:szCs w:val="28"/>
          <w:lang w:eastAsia="ru-RU"/>
        </w:rPr>
        <w:t xml:space="preserve"> 202</w:t>
      </w:r>
      <w:r w:rsidR="00067FF5" w:rsidRPr="00986AC0">
        <w:rPr>
          <w:rFonts w:ascii="Times New Roman" w:eastAsia="Times New Roman" w:hAnsi="Times New Roman" w:cs="Times New Roman"/>
          <w:b/>
          <w:caps/>
          <w:sz w:val="28"/>
          <w:szCs w:val="28"/>
          <w:lang w:eastAsia="ru-RU"/>
        </w:rPr>
        <w:t>3</w:t>
      </w:r>
    </w:p>
    <w:p w14:paraId="6F74FB3A" w14:textId="615794F1" w:rsidR="00923A8E" w:rsidRPr="00986AC0" w:rsidRDefault="00923A8E" w:rsidP="00067FF5">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986AC0" w:rsidRDefault="00635A85"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«Финансовый университет</w:t>
      </w:r>
      <w:r w:rsidR="00923A8E" w:rsidRPr="00986AC0">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Российской Федерации»</w:t>
      </w:r>
    </w:p>
    <w:p w14:paraId="4B0DAF7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B17A85" w:rsidRPr="00986AC0" w14:paraId="2E1B37C9" w14:textId="77777777" w:rsidTr="00327345">
        <w:tc>
          <w:tcPr>
            <w:tcW w:w="2461" w:type="pct"/>
            <w:hideMark/>
          </w:tcPr>
          <w:p w14:paraId="3E02A7B2" w14:textId="77777777" w:rsidR="00B17A85" w:rsidRDefault="00B17A85" w:rsidP="00B17A85">
            <w:pPr>
              <w:rPr>
                <w:sz w:val="28"/>
                <w:szCs w:val="28"/>
              </w:rPr>
            </w:pPr>
            <w:bookmarkStart w:id="0" w:name="_GoBack" w:colFirst="0" w:colLast="1"/>
            <w:r>
              <w:rPr>
                <w:sz w:val="28"/>
                <w:szCs w:val="28"/>
              </w:rPr>
              <w:t>СОГЛАСОВАНО</w:t>
            </w:r>
          </w:p>
          <w:p w14:paraId="06E83481" w14:textId="77777777" w:rsidR="00B17A85" w:rsidRDefault="00B17A85" w:rsidP="00B17A85">
            <w:pPr>
              <w:jc w:val="center"/>
              <w:rPr>
                <w:sz w:val="28"/>
                <w:szCs w:val="28"/>
              </w:rPr>
            </w:pPr>
          </w:p>
          <w:p w14:paraId="1532EE5D" w14:textId="77777777" w:rsidR="00B17A85" w:rsidRDefault="00B17A85" w:rsidP="00B17A85">
            <w:pPr>
              <w:rPr>
                <w:sz w:val="28"/>
                <w:szCs w:val="28"/>
              </w:rPr>
            </w:pPr>
            <w:r>
              <w:rPr>
                <w:sz w:val="28"/>
                <w:szCs w:val="28"/>
              </w:rPr>
              <w:t>АО «</w:t>
            </w:r>
            <w:proofErr w:type="spellStart"/>
            <w:r>
              <w:rPr>
                <w:sz w:val="28"/>
                <w:szCs w:val="28"/>
              </w:rPr>
              <w:t>Кэпт</w:t>
            </w:r>
            <w:proofErr w:type="spellEnd"/>
            <w:r>
              <w:rPr>
                <w:sz w:val="28"/>
                <w:szCs w:val="28"/>
              </w:rPr>
              <w:t>»</w:t>
            </w:r>
          </w:p>
          <w:p w14:paraId="5DEF33C9" w14:textId="77777777" w:rsidR="00B17A85" w:rsidRDefault="00B17A85" w:rsidP="00B17A85">
            <w:pPr>
              <w:rPr>
                <w:sz w:val="28"/>
                <w:szCs w:val="28"/>
              </w:rPr>
            </w:pPr>
            <w:r>
              <w:rPr>
                <w:sz w:val="28"/>
                <w:szCs w:val="28"/>
              </w:rPr>
              <w:t xml:space="preserve">Партнер группы </w:t>
            </w:r>
            <w:proofErr w:type="spellStart"/>
            <w:r>
              <w:rPr>
                <w:sz w:val="28"/>
                <w:szCs w:val="28"/>
              </w:rPr>
              <w:t>форензик</w:t>
            </w:r>
            <w:proofErr w:type="spellEnd"/>
          </w:p>
          <w:p w14:paraId="3CA2833B" w14:textId="77777777" w:rsidR="00B17A85" w:rsidRDefault="00B17A85" w:rsidP="00B17A85">
            <w:pPr>
              <w:rPr>
                <w:sz w:val="28"/>
                <w:szCs w:val="28"/>
              </w:rPr>
            </w:pPr>
          </w:p>
          <w:p w14:paraId="419146C6" w14:textId="77777777" w:rsidR="00B17A85" w:rsidRDefault="00B17A85" w:rsidP="00B17A85">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5F35E153" w14:textId="7D54F9AF" w:rsidR="00B17A85" w:rsidRPr="00986AC0" w:rsidRDefault="00B17A85" w:rsidP="00B17A85">
            <w:pPr>
              <w:rPr>
                <w:sz w:val="24"/>
                <w:szCs w:val="24"/>
                <w:highlight w:val="green"/>
              </w:rPr>
            </w:pPr>
            <w:r>
              <w:rPr>
                <w:sz w:val="28"/>
                <w:szCs w:val="28"/>
              </w:rPr>
              <w:t>«22» июня 2023 г.</w:t>
            </w:r>
          </w:p>
        </w:tc>
        <w:tc>
          <w:tcPr>
            <w:tcW w:w="2539" w:type="pct"/>
            <w:hideMark/>
          </w:tcPr>
          <w:p w14:paraId="363610FD" w14:textId="77777777" w:rsidR="00B17A85" w:rsidRDefault="00B17A85" w:rsidP="00B17A85">
            <w:pPr>
              <w:rPr>
                <w:sz w:val="28"/>
                <w:szCs w:val="28"/>
              </w:rPr>
            </w:pPr>
            <w:r>
              <w:rPr>
                <w:sz w:val="28"/>
                <w:szCs w:val="28"/>
              </w:rPr>
              <w:t>УТВЕРЖДАЮ</w:t>
            </w:r>
          </w:p>
          <w:p w14:paraId="53368656" w14:textId="77777777" w:rsidR="00B17A85" w:rsidRDefault="00B17A85" w:rsidP="00B17A85">
            <w:pPr>
              <w:jc w:val="center"/>
              <w:rPr>
                <w:sz w:val="28"/>
                <w:szCs w:val="28"/>
              </w:rPr>
            </w:pPr>
          </w:p>
          <w:p w14:paraId="6DCC7592" w14:textId="77777777" w:rsidR="00B17A85" w:rsidRDefault="00B17A85" w:rsidP="00B17A85">
            <w:pPr>
              <w:rPr>
                <w:sz w:val="28"/>
                <w:szCs w:val="28"/>
              </w:rPr>
            </w:pPr>
            <w:r>
              <w:rPr>
                <w:sz w:val="28"/>
                <w:szCs w:val="28"/>
              </w:rPr>
              <w:t xml:space="preserve">Проректор по учебной и </w:t>
            </w:r>
          </w:p>
          <w:p w14:paraId="57C74432" w14:textId="77777777" w:rsidR="00B17A85" w:rsidRDefault="00B17A85" w:rsidP="00B17A85">
            <w:pPr>
              <w:rPr>
                <w:sz w:val="28"/>
                <w:szCs w:val="28"/>
              </w:rPr>
            </w:pPr>
            <w:r>
              <w:rPr>
                <w:sz w:val="28"/>
                <w:szCs w:val="28"/>
              </w:rPr>
              <w:t xml:space="preserve">методической работе </w:t>
            </w:r>
          </w:p>
          <w:p w14:paraId="12900A35" w14:textId="77777777" w:rsidR="00B17A85" w:rsidRDefault="00B17A85" w:rsidP="00B17A85">
            <w:pPr>
              <w:rPr>
                <w:sz w:val="28"/>
                <w:szCs w:val="28"/>
              </w:rPr>
            </w:pPr>
          </w:p>
          <w:p w14:paraId="3AE45724" w14:textId="77777777" w:rsidR="00B17A85" w:rsidRDefault="00B17A85" w:rsidP="00B17A85">
            <w:pPr>
              <w:rPr>
                <w:sz w:val="28"/>
                <w:szCs w:val="28"/>
              </w:rPr>
            </w:pPr>
            <w:r>
              <w:rPr>
                <w:sz w:val="28"/>
                <w:szCs w:val="28"/>
              </w:rPr>
              <w:t>Е.А. Каменева</w:t>
            </w:r>
          </w:p>
          <w:p w14:paraId="49326A0C" w14:textId="64EFC948" w:rsidR="00B17A85" w:rsidRPr="00986AC0" w:rsidRDefault="00B17A85" w:rsidP="00B17A85">
            <w:pPr>
              <w:spacing w:line="276" w:lineRule="auto"/>
              <w:rPr>
                <w:sz w:val="24"/>
                <w:szCs w:val="24"/>
                <w:highlight w:val="green"/>
              </w:rPr>
            </w:pPr>
            <w:r>
              <w:rPr>
                <w:sz w:val="28"/>
                <w:szCs w:val="28"/>
              </w:rPr>
              <w:t>«27» июня 2023 г.</w:t>
            </w:r>
          </w:p>
        </w:tc>
      </w:tr>
      <w:bookmarkEnd w:id="0"/>
    </w:tbl>
    <w:p w14:paraId="6537E34C" w14:textId="2711BF39"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1DC27532" w:rsidR="00932F0B" w:rsidRPr="00986AC0" w:rsidRDefault="000947EA"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w:t>
      </w:r>
      <w:r w:rsidR="000C75E6" w:rsidRPr="00986AC0">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А</w:t>
      </w:r>
      <w:r w:rsidR="000C75E6" w:rsidRPr="00986AC0">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Кабанов</w:t>
      </w:r>
      <w:r w:rsidR="003400CC" w:rsidRPr="00986AC0">
        <w:rPr>
          <w:rFonts w:ascii="Times New Roman" w:eastAsia="Times New Roman" w:hAnsi="Times New Roman" w:cs="Times New Roman"/>
          <w:b/>
          <w:sz w:val="28"/>
          <w:szCs w:val="28"/>
          <w:lang w:eastAsia="ru-RU"/>
        </w:rPr>
        <w:t>а</w:t>
      </w:r>
    </w:p>
    <w:p w14:paraId="403CFB60" w14:textId="77777777" w:rsidR="000C75E6" w:rsidRPr="00986AC0" w:rsidRDefault="000C75E6" w:rsidP="000C75E6">
      <w:pPr>
        <w:spacing w:after="0" w:line="240" w:lineRule="auto"/>
        <w:jc w:val="center"/>
        <w:rPr>
          <w:rFonts w:ascii="Times New Roman" w:eastAsia="Times New Roman" w:hAnsi="Times New Roman" w:cs="Times New Roman"/>
          <w:b/>
          <w:sz w:val="28"/>
          <w:szCs w:val="28"/>
          <w:lang w:eastAsia="ru-RU"/>
        </w:rPr>
      </w:pPr>
    </w:p>
    <w:p w14:paraId="483C65E5" w14:textId="1622BA78" w:rsidR="003400CC" w:rsidRPr="00986AC0" w:rsidRDefault="00963AA4" w:rsidP="003400CC">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Экономическая безопасность организаций</w:t>
      </w:r>
    </w:p>
    <w:p w14:paraId="50B995EC" w14:textId="59B6A54D" w:rsidR="00067FF5" w:rsidRPr="00986AC0" w:rsidRDefault="00067FF5" w:rsidP="00963AA4">
      <w:pPr>
        <w:spacing w:after="0" w:line="360" w:lineRule="auto"/>
        <w:ind w:right="616"/>
        <w:rPr>
          <w:rFonts w:ascii="Times New Roman" w:eastAsia="Times New Roman" w:hAnsi="Times New Roman" w:cs="Times New Roman"/>
          <w:b/>
          <w:sz w:val="28"/>
          <w:szCs w:val="28"/>
          <w:lang w:eastAsia="ru-RU"/>
        </w:rPr>
      </w:pPr>
    </w:p>
    <w:p w14:paraId="007C6646" w14:textId="3F6C30AB" w:rsidR="000A0D2E" w:rsidRPr="00986AC0" w:rsidRDefault="00923A8E" w:rsidP="000A0D2E">
      <w:pPr>
        <w:spacing w:after="0" w:line="360" w:lineRule="auto"/>
        <w:ind w:left="-180" w:right="616" w:firstLine="360"/>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1D19ED9A" w14:textId="77777777" w:rsidR="000A0D2E" w:rsidRDefault="000A0D2E" w:rsidP="00230851">
      <w:pPr>
        <w:spacing w:after="0" w:line="240" w:lineRule="auto"/>
        <w:jc w:val="center"/>
        <w:rPr>
          <w:rFonts w:ascii="Times New Roman" w:eastAsia="Times New Roman" w:hAnsi="Times New Roman" w:cs="Times New Roman"/>
          <w:sz w:val="28"/>
          <w:szCs w:val="28"/>
          <w:lang w:eastAsia="ru-RU"/>
        </w:rPr>
      </w:pPr>
    </w:p>
    <w:p w14:paraId="585A8FF6" w14:textId="1BDA346D" w:rsidR="00230851" w:rsidRPr="00986AC0" w:rsidRDefault="00230851" w:rsidP="00230851">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2551C136" w14:textId="77777777" w:rsidR="00230851" w:rsidRPr="00986AC0" w:rsidRDefault="00230851" w:rsidP="00230851">
      <w:pPr>
        <w:spacing w:after="0" w:line="240" w:lineRule="auto"/>
        <w:jc w:val="center"/>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sz w:val="28"/>
          <w:szCs w:val="28"/>
          <w:lang w:eastAsia="ru-RU"/>
        </w:rPr>
        <w:t>38.03.01 «Экономика»</w:t>
      </w:r>
    </w:p>
    <w:p w14:paraId="1A18E744" w14:textId="77777777" w:rsidR="000A0D2E" w:rsidRDefault="000A0D2E" w:rsidP="000A0D2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Образовательная программа </w:t>
      </w:r>
    </w:p>
    <w:p w14:paraId="486CE728" w14:textId="77777777" w:rsidR="000A0D2E" w:rsidRDefault="000A0D2E" w:rsidP="000A0D2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14ECC000" w14:textId="77777777" w:rsidR="000A0D2E" w:rsidRPr="00986AC0" w:rsidRDefault="000A0D2E" w:rsidP="000A0D2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598E8B01" w14:textId="77777777" w:rsidR="000A0D2E" w:rsidRDefault="000A0D2E" w:rsidP="000A0D2E">
      <w:pPr>
        <w:spacing w:after="0"/>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72FB814F" w14:textId="4EF49847" w:rsidR="005B6488" w:rsidRDefault="005B6488" w:rsidP="00635A85">
      <w:pPr>
        <w:suppressAutoHyphens/>
        <w:spacing w:after="0" w:line="240" w:lineRule="auto"/>
        <w:jc w:val="center"/>
        <w:rPr>
          <w:rFonts w:ascii="Times New Roman" w:eastAsia="Times New Roman" w:hAnsi="Times New Roman" w:cs="Times New Roman"/>
          <w:sz w:val="28"/>
          <w:szCs w:val="28"/>
          <w:lang w:eastAsia="ru-RU"/>
        </w:rPr>
      </w:pPr>
    </w:p>
    <w:p w14:paraId="2B18AD45" w14:textId="603AE36B" w:rsidR="000A0D2E" w:rsidRDefault="000A0D2E" w:rsidP="00D4324E">
      <w:pPr>
        <w:suppressAutoHyphens/>
        <w:spacing w:after="0" w:line="240" w:lineRule="auto"/>
        <w:rPr>
          <w:rFonts w:ascii="Times New Roman" w:eastAsia="Times New Roman" w:hAnsi="Times New Roman" w:cs="Times New Roman"/>
          <w:sz w:val="28"/>
          <w:szCs w:val="28"/>
          <w:lang w:eastAsia="ru-RU"/>
        </w:rPr>
      </w:pPr>
    </w:p>
    <w:p w14:paraId="1882AEE4" w14:textId="77777777" w:rsidR="005B6488" w:rsidRPr="00986AC0" w:rsidRDefault="005B6488" w:rsidP="00635A85">
      <w:pPr>
        <w:suppressAutoHyphens/>
        <w:spacing w:after="0" w:line="240" w:lineRule="auto"/>
        <w:jc w:val="center"/>
        <w:rPr>
          <w:rFonts w:ascii="Times New Roman" w:hAnsi="Times New Roman" w:cs="Times New Roman"/>
          <w:iCs/>
          <w:sz w:val="28"/>
          <w:szCs w:val="28"/>
        </w:rPr>
      </w:pPr>
    </w:p>
    <w:p w14:paraId="3C87CADB" w14:textId="77777777" w:rsidR="00D4324E" w:rsidRPr="002D1583" w:rsidRDefault="00D4324E" w:rsidP="00D4324E">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407E14BE" w14:textId="77777777" w:rsidR="00D4324E" w:rsidRPr="0021331A" w:rsidRDefault="00D4324E" w:rsidP="00D4324E">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3FEE870E" w14:textId="77777777" w:rsidR="00D4324E" w:rsidRPr="002D1583" w:rsidRDefault="00D4324E" w:rsidP="00D4324E">
      <w:pPr>
        <w:spacing w:after="0" w:line="240" w:lineRule="auto"/>
        <w:rPr>
          <w:rFonts w:ascii="Times New Roman" w:eastAsia="Times New Roman" w:hAnsi="Times New Roman" w:cs="Times New Roman"/>
          <w:sz w:val="28"/>
          <w:szCs w:val="28"/>
          <w:lang w:eastAsia="ru-RU"/>
        </w:rPr>
      </w:pPr>
    </w:p>
    <w:p w14:paraId="3CBFE93F" w14:textId="77777777" w:rsidR="00D4324E" w:rsidRPr="002D1583" w:rsidRDefault="00D4324E" w:rsidP="00D4324E">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2963E277" w14:textId="77777777" w:rsidR="00D4324E" w:rsidRPr="002D1583" w:rsidRDefault="00D4324E" w:rsidP="00D4324E">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BD5F0A1" w14:textId="1A6FCE87" w:rsidR="00963AA4" w:rsidRDefault="00963AA4" w:rsidP="00963AA4">
      <w:pPr>
        <w:suppressAutoHyphens/>
        <w:spacing w:after="0" w:line="240" w:lineRule="auto"/>
        <w:jc w:val="center"/>
        <w:rPr>
          <w:rFonts w:ascii="Times New Roman" w:hAnsi="Times New Roman" w:cs="Times New Roman"/>
          <w:iCs/>
          <w:sz w:val="28"/>
          <w:szCs w:val="28"/>
        </w:rPr>
      </w:pPr>
    </w:p>
    <w:p w14:paraId="275A0D5F" w14:textId="51AF67DF" w:rsidR="00D4324E" w:rsidRDefault="00D4324E" w:rsidP="00963AA4">
      <w:pPr>
        <w:suppressAutoHyphens/>
        <w:spacing w:after="0" w:line="240" w:lineRule="auto"/>
        <w:jc w:val="center"/>
        <w:rPr>
          <w:rFonts w:ascii="Times New Roman" w:hAnsi="Times New Roman" w:cs="Times New Roman"/>
          <w:iCs/>
          <w:sz w:val="28"/>
          <w:szCs w:val="28"/>
        </w:rPr>
      </w:pPr>
    </w:p>
    <w:p w14:paraId="6755EAF9" w14:textId="67266FF3" w:rsidR="001B1EEE" w:rsidRPr="00986AC0" w:rsidRDefault="00963AA4"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w:t>
      </w:r>
      <w:r w:rsidR="00B3337A" w:rsidRPr="00986AC0">
        <w:rPr>
          <w:rFonts w:ascii="Times New Roman" w:hAnsi="Times New Roman" w:cs="Times New Roman"/>
          <w:b/>
          <w:sz w:val="28"/>
          <w:szCs w:val="28"/>
        </w:rPr>
        <w:t xml:space="preserve"> </w:t>
      </w:r>
      <w:r w:rsidR="00D4324E">
        <w:rPr>
          <w:rFonts w:ascii="Times New Roman" w:hAnsi="Times New Roman" w:cs="Times New Roman"/>
          <w:b/>
          <w:sz w:val="28"/>
          <w:szCs w:val="28"/>
        </w:rPr>
        <w:t xml:space="preserve">– </w:t>
      </w:r>
      <w:r w:rsidR="00B3337A" w:rsidRPr="00986AC0">
        <w:rPr>
          <w:rFonts w:ascii="Times New Roman" w:hAnsi="Times New Roman" w:cs="Times New Roman"/>
          <w:b/>
          <w:sz w:val="28"/>
          <w:szCs w:val="28"/>
        </w:rPr>
        <w:t>202</w:t>
      </w:r>
      <w:r w:rsidR="00067FF5" w:rsidRPr="00986AC0">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986AC0"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986AC0">
            <w:rPr>
              <w:rFonts w:ascii="Times New Roman" w:eastAsia="Times New Roman" w:hAnsi="Times New Roman" w:cs="Times New Roman"/>
              <w:b/>
              <w:sz w:val="26"/>
              <w:szCs w:val="26"/>
              <w:lang w:eastAsia="ru-RU"/>
            </w:rPr>
            <w:t>Содержание</w:t>
          </w:r>
        </w:p>
        <w:p w14:paraId="5A6A52C4" w14:textId="77777777" w:rsidR="00596F5B" w:rsidRPr="00986AC0"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78C4AD74" w:rsidR="00400A1B" w:rsidRPr="00986AC0" w:rsidRDefault="00923A8E">
          <w:pPr>
            <w:pStyle w:val="15"/>
            <w:tabs>
              <w:tab w:val="left" w:pos="660"/>
            </w:tabs>
            <w:rPr>
              <w:rFonts w:eastAsiaTheme="minorEastAsia"/>
              <w:noProof/>
              <w:sz w:val="28"/>
              <w:szCs w:val="28"/>
            </w:rPr>
          </w:pPr>
          <w:r w:rsidRPr="00986AC0">
            <w:rPr>
              <w:sz w:val="28"/>
              <w:szCs w:val="28"/>
            </w:rPr>
            <w:fldChar w:fldCharType="begin"/>
          </w:r>
          <w:r w:rsidRPr="00986AC0">
            <w:rPr>
              <w:sz w:val="28"/>
              <w:szCs w:val="28"/>
            </w:rPr>
            <w:instrText xml:space="preserve"> TOC \o "1-3" \h \z \u </w:instrText>
          </w:r>
          <w:r w:rsidRPr="00986AC0">
            <w:rPr>
              <w:sz w:val="28"/>
              <w:szCs w:val="28"/>
            </w:rPr>
            <w:fldChar w:fldCharType="separate"/>
          </w:r>
          <w:hyperlink w:anchor="_Toc73619794" w:history="1">
            <w:r w:rsidR="00400A1B" w:rsidRPr="00986AC0">
              <w:rPr>
                <w:rStyle w:val="af2"/>
                <w:bCs/>
                <w:noProof/>
                <w:sz w:val="28"/>
                <w:szCs w:val="28"/>
              </w:rPr>
              <w:t>1.</w:t>
            </w:r>
            <w:r w:rsidR="00400A1B" w:rsidRPr="00986AC0">
              <w:rPr>
                <w:rFonts w:eastAsiaTheme="minorEastAsia"/>
                <w:noProof/>
                <w:sz w:val="28"/>
                <w:szCs w:val="28"/>
              </w:rPr>
              <w:t xml:space="preserve"> </w:t>
            </w:r>
            <w:r w:rsidR="00400A1B" w:rsidRPr="00986AC0">
              <w:rPr>
                <w:rStyle w:val="af2"/>
                <w:bCs/>
                <w:noProof/>
                <w:sz w:val="28"/>
                <w:szCs w:val="28"/>
              </w:rPr>
              <w:t>Наименование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_Toc73619794 \h </w:instrText>
            </w:r>
            <w:r w:rsidR="00400A1B" w:rsidRPr="00986AC0">
              <w:rPr>
                <w:noProof/>
                <w:webHidden/>
                <w:sz w:val="28"/>
                <w:szCs w:val="28"/>
              </w:rPr>
            </w:r>
            <w:r w:rsidR="00400A1B" w:rsidRPr="00986AC0">
              <w:rPr>
                <w:noProof/>
                <w:webHidden/>
                <w:sz w:val="28"/>
                <w:szCs w:val="28"/>
              </w:rPr>
              <w:fldChar w:fldCharType="separate"/>
            </w:r>
            <w:r w:rsidR="00640F9E">
              <w:rPr>
                <w:noProof/>
                <w:webHidden/>
                <w:sz w:val="28"/>
                <w:szCs w:val="28"/>
              </w:rPr>
              <w:t>4</w:t>
            </w:r>
            <w:r w:rsidR="00400A1B" w:rsidRPr="00986AC0">
              <w:rPr>
                <w:noProof/>
                <w:webHidden/>
                <w:sz w:val="28"/>
                <w:szCs w:val="28"/>
              </w:rPr>
              <w:fldChar w:fldCharType="end"/>
            </w:r>
          </w:hyperlink>
        </w:p>
        <w:p w14:paraId="68DE2C42" w14:textId="40F4FCD7" w:rsidR="00400A1B" w:rsidRPr="00986AC0" w:rsidRDefault="00337EA9">
          <w:pPr>
            <w:pStyle w:val="15"/>
            <w:tabs>
              <w:tab w:val="left" w:pos="660"/>
            </w:tabs>
            <w:rPr>
              <w:rFonts w:eastAsiaTheme="minorEastAsia"/>
              <w:noProof/>
              <w:sz w:val="28"/>
              <w:szCs w:val="28"/>
            </w:rPr>
          </w:pPr>
          <w:hyperlink w:anchor="_Toc73619795" w:history="1">
            <w:r w:rsidR="00400A1B" w:rsidRPr="00986AC0">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_Toc73619795 \h </w:instrText>
            </w:r>
            <w:r w:rsidR="00400A1B" w:rsidRPr="00986AC0">
              <w:rPr>
                <w:noProof/>
                <w:webHidden/>
                <w:sz w:val="28"/>
                <w:szCs w:val="28"/>
              </w:rPr>
            </w:r>
            <w:r w:rsidR="00400A1B" w:rsidRPr="00986AC0">
              <w:rPr>
                <w:noProof/>
                <w:webHidden/>
                <w:sz w:val="28"/>
                <w:szCs w:val="28"/>
              </w:rPr>
              <w:fldChar w:fldCharType="separate"/>
            </w:r>
            <w:r w:rsidR="00640F9E">
              <w:rPr>
                <w:noProof/>
                <w:webHidden/>
                <w:sz w:val="28"/>
                <w:szCs w:val="28"/>
              </w:rPr>
              <w:t>4</w:t>
            </w:r>
            <w:r w:rsidR="00400A1B" w:rsidRPr="00986AC0">
              <w:rPr>
                <w:noProof/>
                <w:webHidden/>
                <w:sz w:val="28"/>
                <w:szCs w:val="28"/>
              </w:rPr>
              <w:fldChar w:fldCharType="end"/>
            </w:r>
          </w:hyperlink>
        </w:p>
        <w:p w14:paraId="2E54E20E" w14:textId="77EB5CD7" w:rsidR="00400A1B" w:rsidRPr="00986AC0" w:rsidRDefault="00337EA9">
          <w:pPr>
            <w:pStyle w:val="15"/>
            <w:tabs>
              <w:tab w:val="left" w:pos="660"/>
            </w:tabs>
            <w:rPr>
              <w:rFonts w:eastAsiaTheme="minorEastAsia"/>
              <w:noProof/>
              <w:sz w:val="28"/>
              <w:szCs w:val="28"/>
            </w:rPr>
          </w:pPr>
          <w:hyperlink w:anchor="_Toc73619796" w:history="1">
            <w:r w:rsidR="00400A1B" w:rsidRPr="00986AC0">
              <w:rPr>
                <w:rStyle w:val="af2"/>
                <w:bCs/>
                <w:noProof/>
                <w:sz w:val="28"/>
                <w:szCs w:val="28"/>
              </w:rPr>
              <w:t>3. Место дисциплины в структуре образовательной программы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_Toc73619796 \h </w:instrText>
            </w:r>
            <w:r w:rsidR="00400A1B" w:rsidRPr="00986AC0">
              <w:rPr>
                <w:noProof/>
                <w:webHidden/>
                <w:sz w:val="28"/>
                <w:szCs w:val="28"/>
              </w:rPr>
            </w:r>
            <w:r w:rsidR="00400A1B" w:rsidRPr="00986AC0">
              <w:rPr>
                <w:noProof/>
                <w:webHidden/>
                <w:sz w:val="28"/>
                <w:szCs w:val="28"/>
              </w:rPr>
              <w:fldChar w:fldCharType="separate"/>
            </w:r>
            <w:r w:rsidR="00640F9E">
              <w:rPr>
                <w:noProof/>
                <w:webHidden/>
                <w:sz w:val="28"/>
                <w:szCs w:val="28"/>
              </w:rPr>
              <w:t>6</w:t>
            </w:r>
            <w:r w:rsidR="00400A1B" w:rsidRPr="00986AC0">
              <w:rPr>
                <w:noProof/>
                <w:webHidden/>
                <w:sz w:val="28"/>
                <w:szCs w:val="28"/>
              </w:rPr>
              <w:fldChar w:fldCharType="end"/>
            </w:r>
          </w:hyperlink>
        </w:p>
        <w:p w14:paraId="0970F327" w14:textId="308EC36F" w:rsidR="00400A1B" w:rsidRPr="00986AC0" w:rsidRDefault="00337EA9">
          <w:pPr>
            <w:pStyle w:val="15"/>
            <w:tabs>
              <w:tab w:val="left" w:pos="660"/>
            </w:tabs>
            <w:rPr>
              <w:rFonts w:eastAsiaTheme="minorEastAsia"/>
              <w:noProof/>
              <w:sz w:val="28"/>
              <w:szCs w:val="28"/>
            </w:rPr>
          </w:pPr>
          <w:hyperlink w:anchor="_Toc73619797" w:history="1">
            <w:r w:rsidR="00400A1B" w:rsidRPr="00986AC0">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_Toc73619797 \h </w:instrText>
            </w:r>
            <w:r w:rsidR="00400A1B" w:rsidRPr="00986AC0">
              <w:rPr>
                <w:noProof/>
                <w:webHidden/>
                <w:sz w:val="28"/>
                <w:szCs w:val="28"/>
              </w:rPr>
            </w:r>
            <w:r w:rsidR="00400A1B" w:rsidRPr="00986AC0">
              <w:rPr>
                <w:noProof/>
                <w:webHidden/>
                <w:sz w:val="28"/>
                <w:szCs w:val="28"/>
              </w:rPr>
              <w:fldChar w:fldCharType="separate"/>
            </w:r>
            <w:r w:rsidR="00640F9E">
              <w:rPr>
                <w:noProof/>
                <w:webHidden/>
                <w:sz w:val="28"/>
                <w:szCs w:val="28"/>
              </w:rPr>
              <w:t>6</w:t>
            </w:r>
            <w:r w:rsidR="00400A1B" w:rsidRPr="00986AC0">
              <w:rPr>
                <w:noProof/>
                <w:webHidden/>
                <w:sz w:val="28"/>
                <w:szCs w:val="28"/>
              </w:rPr>
              <w:fldChar w:fldCharType="end"/>
            </w:r>
          </w:hyperlink>
        </w:p>
        <w:p w14:paraId="4D2CDE42" w14:textId="29F576D1" w:rsidR="00400A1B" w:rsidRPr="00986AC0" w:rsidRDefault="00337EA9">
          <w:pPr>
            <w:pStyle w:val="15"/>
            <w:tabs>
              <w:tab w:val="left" w:pos="660"/>
            </w:tabs>
            <w:rPr>
              <w:rFonts w:eastAsiaTheme="minorEastAsia"/>
              <w:noProof/>
              <w:sz w:val="28"/>
              <w:szCs w:val="28"/>
            </w:rPr>
          </w:pPr>
          <w:hyperlink w:anchor="_Toc73619798" w:history="1">
            <w:r w:rsidR="00400A1B" w:rsidRPr="00986AC0">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_Toc73619798 \h </w:instrText>
            </w:r>
            <w:r w:rsidR="00400A1B" w:rsidRPr="00986AC0">
              <w:rPr>
                <w:noProof/>
                <w:webHidden/>
                <w:sz w:val="28"/>
                <w:szCs w:val="28"/>
              </w:rPr>
            </w:r>
            <w:r w:rsidR="00400A1B" w:rsidRPr="00986AC0">
              <w:rPr>
                <w:noProof/>
                <w:webHidden/>
                <w:sz w:val="28"/>
                <w:szCs w:val="28"/>
              </w:rPr>
              <w:fldChar w:fldCharType="separate"/>
            </w:r>
            <w:r w:rsidR="00640F9E">
              <w:rPr>
                <w:noProof/>
                <w:webHidden/>
                <w:sz w:val="28"/>
                <w:szCs w:val="28"/>
              </w:rPr>
              <w:t>7</w:t>
            </w:r>
            <w:r w:rsidR="00400A1B" w:rsidRPr="00986AC0">
              <w:rPr>
                <w:noProof/>
                <w:webHidden/>
                <w:sz w:val="28"/>
                <w:szCs w:val="28"/>
              </w:rPr>
              <w:fldChar w:fldCharType="end"/>
            </w:r>
          </w:hyperlink>
        </w:p>
        <w:p w14:paraId="4D576191" w14:textId="6E71A28B" w:rsidR="00400A1B" w:rsidRPr="00986AC0" w:rsidRDefault="00337EA9">
          <w:pPr>
            <w:pStyle w:val="15"/>
            <w:rPr>
              <w:rFonts w:eastAsiaTheme="minorEastAsia"/>
              <w:noProof/>
              <w:sz w:val="28"/>
              <w:szCs w:val="28"/>
            </w:rPr>
          </w:pPr>
          <w:hyperlink w:anchor="_Toc73619799" w:history="1">
            <w:r w:rsidR="00400A1B" w:rsidRPr="00986AC0">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_Toc73619799 \h </w:instrText>
            </w:r>
            <w:r w:rsidR="00400A1B" w:rsidRPr="00986AC0">
              <w:rPr>
                <w:noProof/>
                <w:webHidden/>
                <w:sz w:val="28"/>
                <w:szCs w:val="28"/>
              </w:rPr>
            </w:r>
            <w:r w:rsidR="00400A1B" w:rsidRPr="00986AC0">
              <w:rPr>
                <w:noProof/>
                <w:webHidden/>
                <w:sz w:val="28"/>
                <w:szCs w:val="28"/>
              </w:rPr>
              <w:fldChar w:fldCharType="separate"/>
            </w:r>
            <w:r w:rsidR="00640F9E">
              <w:rPr>
                <w:noProof/>
                <w:webHidden/>
                <w:sz w:val="28"/>
                <w:szCs w:val="28"/>
              </w:rPr>
              <w:t>22</w:t>
            </w:r>
            <w:r w:rsidR="00400A1B" w:rsidRPr="00986AC0">
              <w:rPr>
                <w:noProof/>
                <w:webHidden/>
                <w:sz w:val="28"/>
                <w:szCs w:val="28"/>
              </w:rPr>
              <w:fldChar w:fldCharType="end"/>
            </w:r>
          </w:hyperlink>
        </w:p>
        <w:p w14:paraId="2C46DE7B" w14:textId="5278533A" w:rsidR="00400A1B" w:rsidRPr="00986AC0" w:rsidRDefault="00337EA9">
          <w:pPr>
            <w:pStyle w:val="15"/>
            <w:rPr>
              <w:rFonts w:eastAsiaTheme="minorEastAsia"/>
              <w:noProof/>
              <w:sz w:val="28"/>
              <w:szCs w:val="28"/>
            </w:rPr>
          </w:pPr>
          <w:hyperlink w:anchor="_Toc73619800" w:history="1">
            <w:r w:rsidR="00400A1B" w:rsidRPr="00986AC0">
              <w:rPr>
                <w:rStyle w:val="af2"/>
                <w:bCs/>
                <w:noProof/>
                <w:sz w:val="28"/>
                <w:szCs w:val="28"/>
              </w:rPr>
              <w:t>Примеры тестовых заданий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_Toc73619800 \h </w:instrText>
            </w:r>
            <w:r w:rsidR="00400A1B" w:rsidRPr="00986AC0">
              <w:rPr>
                <w:noProof/>
                <w:webHidden/>
                <w:sz w:val="28"/>
                <w:szCs w:val="28"/>
              </w:rPr>
            </w:r>
            <w:r w:rsidR="00400A1B" w:rsidRPr="00986AC0">
              <w:rPr>
                <w:noProof/>
                <w:webHidden/>
                <w:sz w:val="28"/>
                <w:szCs w:val="28"/>
              </w:rPr>
              <w:fldChar w:fldCharType="separate"/>
            </w:r>
            <w:r w:rsidR="00640F9E">
              <w:rPr>
                <w:noProof/>
                <w:webHidden/>
                <w:sz w:val="28"/>
                <w:szCs w:val="28"/>
              </w:rPr>
              <w:t>31</w:t>
            </w:r>
            <w:r w:rsidR="00400A1B" w:rsidRPr="00986AC0">
              <w:rPr>
                <w:noProof/>
                <w:webHidden/>
                <w:sz w:val="28"/>
                <w:szCs w:val="28"/>
              </w:rPr>
              <w:fldChar w:fldCharType="end"/>
            </w:r>
          </w:hyperlink>
        </w:p>
        <w:p w14:paraId="35D1D041" w14:textId="6DA12166" w:rsidR="00400A1B" w:rsidRPr="00986AC0" w:rsidRDefault="00337EA9">
          <w:pPr>
            <w:pStyle w:val="15"/>
            <w:rPr>
              <w:rFonts w:eastAsiaTheme="minorEastAsia"/>
              <w:noProof/>
              <w:sz w:val="28"/>
              <w:szCs w:val="28"/>
            </w:rPr>
          </w:pPr>
          <w:hyperlink w:anchor="_Toc73619801" w:history="1">
            <w:r w:rsidR="00400A1B" w:rsidRPr="00986AC0">
              <w:rPr>
                <w:rStyle w:val="af2"/>
                <w:noProof/>
                <w:sz w:val="28"/>
                <w:szCs w:val="28"/>
              </w:rPr>
              <w:t>7. Фонд оценочных средств для проведения промежуточной аттестации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_Toc73619801 \h </w:instrText>
            </w:r>
            <w:r w:rsidR="00400A1B" w:rsidRPr="00986AC0">
              <w:rPr>
                <w:noProof/>
                <w:webHidden/>
                <w:sz w:val="28"/>
                <w:szCs w:val="28"/>
              </w:rPr>
            </w:r>
            <w:r w:rsidR="00400A1B" w:rsidRPr="00986AC0">
              <w:rPr>
                <w:noProof/>
                <w:webHidden/>
                <w:sz w:val="28"/>
                <w:szCs w:val="28"/>
              </w:rPr>
              <w:fldChar w:fldCharType="separate"/>
            </w:r>
            <w:r w:rsidR="00640F9E">
              <w:rPr>
                <w:noProof/>
                <w:webHidden/>
                <w:sz w:val="28"/>
                <w:szCs w:val="28"/>
              </w:rPr>
              <w:t>38</w:t>
            </w:r>
            <w:r w:rsidR="00400A1B" w:rsidRPr="00986AC0">
              <w:rPr>
                <w:noProof/>
                <w:webHidden/>
                <w:sz w:val="28"/>
                <w:szCs w:val="28"/>
              </w:rPr>
              <w:fldChar w:fldCharType="end"/>
            </w:r>
          </w:hyperlink>
        </w:p>
        <w:p w14:paraId="4D2F1099" w14:textId="11536039" w:rsidR="00400A1B" w:rsidRPr="00986AC0" w:rsidRDefault="00337EA9">
          <w:pPr>
            <w:pStyle w:val="15"/>
            <w:rPr>
              <w:rFonts w:eastAsiaTheme="minorEastAsia"/>
              <w:noProof/>
              <w:sz w:val="28"/>
              <w:szCs w:val="28"/>
            </w:rPr>
          </w:pPr>
          <w:hyperlink w:anchor="_Toc73619802" w:history="1">
            <w:r w:rsidR="00400A1B" w:rsidRPr="00986AC0">
              <w:rPr>
                <w:rStyle w:val="af2"/>
                <w:noProof/>
                <w:sz w:val="28"/>
                <w:szCs w:val="28"/>
              </w:rPr>
              <w:t>8. Перечень основной и дополнительной учебной литературы, необходимой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_Toc73619802 \h </w:instrText>
            </w:r>
            <w:r w:rsidR="00400A1B" w:rsidRPr="00986AC0">
              <w:rPr>
                <w:noProof/>
                <w:webHidden/>
                <w:sz w:val="28"/>
                <w:szCs w:val="28"/>
              </w:rPr>
            </w:r>
            <w:r w:rsidR="00400A1B" w:rsidRPr="00986AC0">
              <w:rPr>
                <w:noProof/>
                <w:webHidden/>
                <w:sz w:val="28"/>
                <w:szCs w:val="28"/>
              </w:rPr>
              <w:fldChar w:fldCharType="separate"/>
            </w:r>
            <w:r w:rsidR="00640F9E">
              <w:rPr>
                <w:noProof/>
                <w:webHidden/>
                <w:sz w:val="28"/>
                <w:szCs w:val="28"/>
              </w:rPr>
              <w:t>48</w:t>
            </w:r>
            <w:r w:rsidR="00400A1B" w:rsidRPr="00986AC0">
              <w:rPr>
                <w:noProof/>
                <w:webHidden/>
                <w:sz w:val="28"/>
                <w:szCs w:val="28"/>
              </w:rPr>
              <w:fldChar w:fldCharType="end"/>
            </w:r>
          </w:hyperlink>
        </w:p>
        <w:p w14:paraId="219CA642" w14:textId="379364C1" w:rsidR="00400A1B" w:rsidRPr="00986AC0" w:rsidRDefault="00337EA9">
          <w:pPr>
            <w:pStyle w:val="15"/>
            <w:rPr>
              <w:rFonts w:eastAsiaTheme="minorEastAsia"/>
              <w:noProof/>
              <w:sz w:val="28"/>
              <w:szCs w:val="28"/>
            </w:rPr>
          </w:pPr>
          <w:hyperlink w:anchor="_Toc73619803" w:history="1">
            <w:r w:rsidR="00400A1B" w:rsidRPr="00986AC0">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_Toc73619803 \h </w:instrText>
            </w:r>
            <w:r w:rsidR="00400A1B" w:rsidRPr="00986AC0">
              <w:rPr>
                <w:noProof/>
                <w:webHidden/>
                <w:sz w:val="28"/>
                <w:szCs w:val="28"/>
              </w:rPr>
            </w:r>
            <w:r w:rsidR="00400A1B" w:rsidRPr="00986AC0">
              <w:rPr>
                <w:noProof/>
                <w:webHidden/>
                <w:sz w:val="28"/>
                <w:szCs w:val="28"/>
              </w:rPr>
              <w:fldChar w:fldCharType="separate"/>
            </w:r>
            <w:r w:rsidR="00640F9E">
              <w:rPr>
                <w:noProof/>
                <w:webHidden/>
                <w:sz w:val="28"/>
                <w:szCs w:val="28"/>
              </w:rPr>
              <w:t>50</w:t>
            </w:r>
            <w:r w:rsidR="00400A1B" w:rsidRPr="00986AC0">
              <w:rPr>
                <w:noProof/>
                <w:webHidden/>
                <w:sz w:val="28"/>
                <w:szCs w:val="28"/>
              </w:rPr>
              <w:fldChar w:fldCharType="end"/>
            </w:r>
          </w:hyperlink>
        </w:p>
        <w:p w14:paraId="11A3024E" w14:textId="5AD99E3F" w:rsidR="00400A1B" w:rsidRPr="00986AC0" w:rsidRDefault="00337EA9">
          <w:pPr>
            <w:pStyle w:val="15"/>
            <w:rPr>
              <w:rFonts w:eastAsiaTheme="minorEastAsia"/>
              <w:noProof/>
              <w:sz w:val="28"/>
              <w:szCs w:val="28"/>
            </w:rPr>
          </w:pPr>
          <w:hyperlink w:anchor="_Toc73619804" w:history="1">
            <w:r w:rsidR="00400A1B" w:rsidRPr="00986AC0">
              <w:rPr>
                <w:rStyle w:val="af2"/>
                <w:noProof/>
                <w:sz w:val="28"/>
                <w:szCs w:val="28"/>
              </w:rPr>
              <w:t>10. Методические указания для обучающихся по освоению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_Toc73619804 \h </w:instrText>
            </w:r>
            <w:r w:rsidR="00400A1B" w:rsidRPr="00986AC0">
              <w:rPr>
                <w:noProof/>
                <w:webHidden/>
                <w:sz w:val="28"/>
                <w:szCs w:val="28"/>
              </w:rPr>
            </w:r>
            <w:r w:rsidR="00400A1B" w:rsidRPr="00986AC0">
              <w:rPr>
                <w:noProof/>
                <w:webHidden/>
                <w:sz w:val="28"/>
                <w:szCs w:val="28"/>
              </w:rPr>
              <w:fldChar w:fldCharType="separate"/>
            </w:r>
            <w:r w:rsidR="00640F9E">
              <w:rPr>
                <w:noProof/>
                <w:webHidden/>
                <w:sz w:val="28"/>
                <w:szCs w:val="28"/>
              </w:rPr>
              <w:t>48</w:t>
            </w:r>
            <w:r w:rsidR="00400A1B" w:rsidRPr="00986AC0">
              <w:rPr>
                <w:noProof/>
                <w:webHidden/>
                <w:sz w:val="28"/>
                <w:szCs w:val="28"/>
              </w:rPr>
              <w:fldChar w:fldCharType="end"/>
            </w:r>
          </w:hyperlink>
        </w:p>
        <w:p w14:paraId="359C1306" w14:textId="6F490BDD" w:rsidR="00400A1B" w:rsidRPr="00986AC0" w:rsidRDefault="00337EA9">
          <w:pPr>
            <w:pStyle w:val="15"/>
            <w:rPr>
              <w:rFonts w:eastAsiaTheme="minorEastAsia"/>
              <w:noProof/>
              <w:sz w:val="28"/>
              <w:szCs w:val="28"/>
            </w:rPr>
          </w:pPr>
          <w:hyperlink w:anchor="_Toc73619805" w:history="1">
            <w:r w:rsidR="00400A1B" w:rsidRPr="00986AC0">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_Toc73619805 \h </w:instrText>
            </w:r>
            <w:r w:rsidR="00400A1B" w:rsidRPr="00986AC0">
              <w:rPr>
                <w:noProof/>
                <w:webHidden/>
                <w:sz w:val="28"/>
                <w:szCs w:val="28"/>
              </w:rPr>
            </w:r>
            <w:r w:rsidR="00400A1B" w:rsidRPr="00986AC0">
              <w:rPr>
                <w:noProof/>
                <w:webHidden/>
                <w:sz w:val="28"/>
                <w:szCs w:val="28"/>
              </w:rPr>
              <w:fldChar w:fldCharType="separate"/>
            </w:r>
            <w:r w:rsidR="00640F9E">
              <w:rPr>
                <w:noProof/>
                <w:webHidden/>
                <w:sz w:val="28"/>
                <w:szCs w:val="28"/>
              </w:rPr>
              <w:t>50</w:t>
            </w:r>
            <w:r w:rsidR="00400A1B" w:rsidRPr="00986AC0">
              <w:rPr>
                <w:noProof/>
                <w:webHidden/>
                <w:sz w:val="28"/>
                <w:szCs w:val="28"/>
              </w:rPr>
              <w:fldChar w:fldCharType="end"/>
            </w:r>
          </w:hyperlink>
        </w:p>
        <w:p w14:paraId="3F9298DC" w14:textId="1E7FD6A8" w:rsidR="00400A1B" w:rsidRPr="00986AC0" w:rsidRDefault="00337EA9">
          <w:pPr>
            <w:pStyle w:val="15"/>
            <w:rPr>
              <w:rFonts w:eastAsiaTheme="minorEastAsia"/>
              <w:noProof/>
              <w:sz w:val="28"/>
              <w:szCs w:val="28"/>
            </w:rPr>
          </w:pPr>
          <w:hyperlink w:anchor="_Toc73619806" w:history="1">
            <w:r w:rsidR="00400A1B" w:rsidRPr="00986AC0">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_Toc73619806 \h </w:instrText>
            </w:r>
            <w:r w:rsidR="00400A1B" w:rsidRPr="00986AC0">
              <w:rPr>
                <w:noProof/>
                <w:webHidden/>
                <w:sz w:val="28"/>
                <w:szCs w:val="28"/>
              </w:rPr>
            </w:r>
            <w:r w:rsidR="00400A1B" w:rsidRPr="00986AC0">
              <w:rPr>
                <w:noProof/>
                <w:webHidden/>
                <w:sz w:val="28"/>
                <w:szCs w:val="28"/>
              </w:rPr>
              <w:fldChar w:fldCharType="separate"/>
            </w:r>
            <w:r w:rsidR="00640F9E">
              <w:rPr>
                <w:noProof/>
                <w:webHidden/>
                <w:sz w:val="28"/>
                <w:szCs w:val="28"/>
              </w:rPr>
              <w:t>51</w:t>
            </w:r>
            <w:r w:rsidR="00400A1B" w:rsidRPr="00986AC0">
              <w:rPr>
                <w:noProof/>
                <w:webHidden/>
                <w:sz w:val="28"/>
                <w:szCs w:val="28"/>
              </w:rPr>
              <w:fldChar w:fldCharType="end"/>
            </w:r>
          </w:hyperlink>
        </w:p>
        <w:p w14:paraId="29ACB71F" w14:textId="298910EE" w:rsidR="00F74A5F" w:rsidRPr="00986AC0" w:rsidRDefault="00923A8E" w:rsidP="00596F5B">
          <w:pPr>
            <w:spacing w:after="0" w:line="240" w:lineRule="auto"/>
            <w:ind w:right="-283"/>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bCs/>
              <w:sz w:val="28"/>
              <w:szCs w:val="28"/>
              <w:lang w:eastAsia="ru-RU"/>
            </w:rPr>
            <w:fldChar w:fldCharType="end"/>
          </w:r>
        </w:p>
        <w:p w14:paraId="61F9ECE9" w14:textId="77777777" w:rsidR="00A80444" w:rsidRPr="00986AC0" w:rsidRDefault="00337EA9"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986AC0" w:rsidRDefault="00A80444">
      <w:pPr>
        <w:rPr>
          <w:rFonts w:ascii="Times New Roman" w:eastAsia="Times New Roman" w:hAnsi="Times New Roman" w:cs="Times New Roman"/>
          <w:bCs/>
          <w:sz w:val="24"/>
          <w:szCs w:val="24"/>
          <w:lang w:eastAsia="ru-RU"/>
        </w:rPr>
      </w:pPr>
      <w:r w:rsidRPr="00986AC0">
        <w:rPr>
          <w:rFonts w:ascii="Times New Roman" w:eastAsia="Times New Roman" w:hAnsi="Times New Roman" w:cs="Times New Roman"/>
          <w:bCs/>
          <w:sz w:val="24"/>
          <w:szCs w:val="24"/>
          <w:lang w:eastAsia="ru-RU"/>
        </w:rPr>
        <w:br w:type="page"/>
      </w:r>
    </w:p>
    <w:p w14:paraId="1BBC5089" w14:textId="77777777" w:rsidR="00923A8E" w:rsidRPr="00986AC0"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86AC0" w:rsidRDefault="00923A8E" w:rsidP="00597444">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86AC0">
        <w:rPr>
          <w:rFonts w:ascii="Times New Roman" w:eastAsia="Times New Roman" w:hAnsi="Times New Roman" w:cs="Times New Roman"/>
          <w:b/>
          <w:bCs/>
          <w:sz w:val="28"/>
          <w:szCs w:val="28"/>
        </w:rPr>
        <w:t>Наименование дисциплины</w:t>
      </w:r>
      <w:bookmarkEnd w:id="1"/>
      <w:bookmarkEnd w:id="2"/>
      <w:bookmarkEnd w:id="3"/>
      <w:r w:rsidR="00327345" w:rsidRPr="00986AC0">
        <w:rPr>
          <w:rFonts w:ascii="Times New Roman" w:eastAsia="Times New Roman" w:hAnsi="Times New Roman" w:cs="Times New Roman"/>
          <w:b/>
          <w:bCs/>
          <w:sz w:val="28"/>
          <w:szCs w:val="28"/>
        </w:rPr>
        <w:t xml:space="preserve"> </w:t>
      </w:r>
    </w:p>
    <w:p w14:paraId="62B5E2FB" w14:textId="4FAE08F2" w:rsidR="00932F0B" w:rsidRPr="00986AC0"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w:t>
      </w:r>
      <w:bookmarkStart w:id="4" w:name="_Toc424050332"/>
      <w:bookmarkStart w:id="5" w:name="_Toc424809560"/>
      <w:r w:rsidR="00670C35">
        <w:rPr>
          <w:rFonts w:ascii="Times New Roman" w:hAnsi="Times New Roman" w:cs="Times New Roman"/>
          <w:sz w:val="28"/>
          <w:szCs w:val="28"/>
        </w:rPr>
        <w:t>Экономическая безопасность организаций</w:t>
      </w:r>
      <w:r w:rsidR="00932F0B" w:rsidRPr="00986AC0">
        <w:rPr>
          <w:rFonts w:ascii="Times New Roman" w:eastAsia="Times New Roman" w:hAnsi="Times New Roman" w:cs="Times New Roman"/>
          <w:sz w:val="28"/>
          <w:szCs w:val="28"/>
          <w:lang w:eastAsia="ru-RU"/>
        </w:rPr>
        <w:t>»</w:t>
      </w:r>
    </w:p>
    <w:p w14:paraId="76D1978A" w14:textId="77777777" w:rsidR="00E62DA1" w:rsidRPr="00986AC0"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0D4C4863" w:rsidR="00F74A5F" w:rsidRPr="00986AC0" w:rsidRDefault="00207581" w:rsidP="00597444">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986AC0">
        <w:rPr>
          <w:rFonts w:ascii="Times New Roman" w:eastAsia="Times New Roman" w:hAnsi="Times New Roman" w:cs="Times New Roman"/>
          <w:b/>
          <w:bCs/>
          <w:sz w:val="28"/>
          <w:szCs w:val="28"/>
        </w:rPr>
        <w:t xml:space="preserve"> </w:t>
      </w:r>
      <w:r w:rsidR="00F74A5F" w:rsidRPr="00986AC0">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A814C4E" w14:textId="2E28F33A" w:rsidR="00C46D14" w:rsidRDefault="00923A8E" w:rsidP="00067FF5">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7407CFA9" w14:textId="77777777" w:rsidR="006375E3" w:rsidRPr="00986AC0" w:rsidRDefault="006375E3" w:rsidP="00067FF5">
      <w:pPr>
        <w:spacing w:after="0" w:line="240" w:lineRule="auto"/>
        <w:ind w:firstLine="709"/>
        <w:jc w:val="both"/>
        <w:rPr>
          <w:rFonts w:ascii="Times New Roman" w:eastAsia="Times New Roman" w:hAnsi="Times New Roman" w:cs="Times New Roman"/>
          <w:sz w:val="28"/>
          <w:szCs w:val="28"/>
          <w:lang w:eastAsia="ru-RU"/>
        </w:rPr>
      </w:pPr>
    </w:p>
    <w:p w14:paraId="09C19104" w14:textId="2553D281" w:rsidR="003400CC" w:rsidRDefault="003400CC" w:rsidP="003400CC">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Образовательная программа «</w:t>
      </w:r>
      <w:r w:rsidR="00670C35">
        <w:rPr>
          <w:rFonts w:ascii="Times New Roman" w:hAnsi="Times New Roman" w:cs="Times New Roman"/>
          <w:b/>
          <w:sz w:val="28"/>
          <w:szCs w:val="28"/>
        </w:rPr>
        <w:t>Экономика и бизнес</w:t>
      </w:r>
      <w:r w:rsidRPr="00986AC0">
        <w:rPr>
          <w:rFonts w:ascii="Times New Roman" w:hAnsi="Times New Roman" w:cs="Times New Roman"/>
          <w:b/>
          <w:bCs/>
          <w:sz w:val="28"/>
          <w:szCs w:val="28"/>
        </w:rPr>
        <w:t>»</w:t>
      </w:r>
    </w:p>
    <w:p w14:paraId="792AD8BB" w14:textId="6D01A549" w:rsidR="000A0D2E" w:rsidRDefault="000A0D2E" w:rsidP="000A0D2E">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Анализ рисков и экономическая безопасность</w:t>
      </w:r>
      <w:r w:rsidRPr="00986AC0">
        <w:rPr>
          <w:rFonts w:ascii="Times New Roman" w:hAnsi="Times New Roman" w:cs="Times New Roman"/>
          <w:b/>
          <w:bCs/>
          <w:sz w:val="28"/>
          <w:szCs w:val="28"/>
        </w:rPr>
        <w:t>»</w:t>
      </w:r>
    </w:p>
    <w:p w14:paraId="28883128" w14:textId="77777777" w:rsidR="002F4851" w:rsidRPr="00986AC0" w:rsidRDefault="002F4851" w:rsidP="002F4851">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Образовательная программа «</w:t>
      </w:r>
      <w:r w:rsidRPr="00986AC0">
        <w:rPr>
          <w:rFonts w:ascii="Times New Roman" w:hAnsi="Times New Roman" w:cs="Times New Roman"/>
          <w:b/>
          <w:sz w:val="28"/>
          <w:szCs w:val="28"/>
        </w:rPr>
        <w:t>Финансовая разведка, управление рисками и экономическая безопасность</w:t>
      </w:r>
      <w:r w:rsidRPr="00986AC0">
        <w:rPr>
          <w:rFonts w:ascii="Times New Roman" w:hAnsi="Times New Roman" w:cs="Times New Roman"/>
          <w:b/>
          <w:bCs/>
          <w:sz w:val="28"/>
          <w:szCs w:val="28"/>
        </w:rPr>
        <w:t>»</w:t>
      </w:r>
    </w:p>
    <w:p w14:paraId="6A92B64F" w14:textId="5AB2AC76" w:rsidR="003400CC" w:rsidRDefault="003400CC" w:rsidP="003400CC">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sidR="000947EA">
        <w:rPr>
          <w:rFonts w:ascii="Times New Roman" w:hAnsi="Times New Roman" w:cs="Times New Roman"/>
          <w:b/>
          <w:bCs/>
          <w:sz w:val="28"/>
          <w:szCs w:val="28"/>
        </w:rPr>
        <w:t>Анализ рисков и экономическая безопасность</w:t>
      </w:r>
      <w:r w:rsidRPr="00986AC0">
        <w:rPr>
          <w:rFonts w:ascii="Times New Roman" w:hAnsi="Times New Roman" w:cs="Times New Roman"/>
          <w:b/>
          <w:bCs/>
          <w:sz w:val="28"/>
          <w:szCs w:val="28"/>
        </w:rPr>
        <w:t>»</w:t>
      </w:r>
    </w:p>
    <w:p w14:paraId="5075E23A" w14:textId="732763CA" w:rsidR="004B712B" w:rsidRPr="00986AC0"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466"/>
        <w:gridCol w:w="2307"/>
        <w:gridCol w:w="3992"/>
      </w:tblGrid>
      <w:tr w:rsidR="008524C4" w:rsidRPr="00986AC0" w14:paraId="61F3C1A2" w14:textId="77777777" w:rsidTr="004F0001">
        <w:tc>
          <w:tcPr>
            <w:tcW w:w="949" w:type="dxa"/>
            <w:shd w:val="clear" w:color="auto" w:fill="auto"/>
          </w:tcPr>
          <w:p w14:paraId="5574B997" w14:textId="32872A7A" w:rsidR="00D77FEF" w:rsidRPr="00986AC0" w:rsidRDefault="00596221"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 xml:space="preserve"> </w:t>
            </w:r>
            <w:r w:rsidR="00D77FEF" w:rsidRPr="00986AC0">
              <w:rPr>
                <w:rFonts w:ascii="Times New Roman" w:eastAsia="Times New Roman" w:hAnsi="Times New Roman" w:cs="Times New Roman"/>
                <w:b/>
                <w:lang w:eastAsia="ru-RU"/>
              </w:rPr>
              <w:t>Код компе-</w:t>
            </w:r>
            <w:proofErr w:type="spellStart"/>
            <w:r w:rsidR="00D77FEF" w:rsidRPr="00986AC0">
              <w:rPr>
                <w:rFonts w:ascii="Times New Roman" w:eastAsia="Times New Roman" w:hAnsi="Times New Roman" w:cs="Times New Roman"/>
                <w:b/>
                <w:lang w:eastAsia="ru-RU"/>
              </w:rPr>
              <w:t>тенции</w:t>
            </w:r>
            <w:proofErr w:type="spellEnd"/>
          </w:p>
        </w:tc>
        <w:tc>
          <w:tcPr>
            <w:tcW w:w="2466" w:type="dxa"/>
            <w:shd w:val="clear" w:color="auto" w:fill="auto"/>
          </w:tcPr>
          <w:p w14:paraId="7A00AC9F"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Наименование компетенции</w:t>
            </w:r>
          </w:p>
        </w:tc>
        <w:tc>
          <w:tcPr>
            <w:tcW w:w="2307" w:type="dxa"/>
          </w:tcPr>
          <w:p w14:paraId="06EB36A4"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Индикаторы достижения компетенции</w:t>
            </w:r>
          </w:p>
        </w:tc>
        <w:tc>
          <w:tcPr>
            <w:tcW w:w="3992" w:type="dxa"/>
            <w:shd w:val="clear" w:color="auto" w:fill="auto"/>
          </w:tcPr>
          <w:p w14:paraId="089BF431" w14:textId="69B33129" w:rsidR="00D77FEF" w:rsidRPr="00986AC0" w:rsidRDefault="00D77FEF" w:rsidP="00802C43">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670C35" w:rsidRPr="00986AC0" w14:paraId="29C7BC06" w14:textId="77777777" w:rsidTr="004F0001">
        <w:trPr>
          <w:trHeight w:val="106"/>
        </w:trPr>
        <w:tc>
          <w:tcPr>
            <w:tcW w:w="949" w:type="dxa"/>
            <w:vMerge w:val="restart"/>
            <w:shd w:val="clear" w:color="auto" w:fill="auto"/>
          </w:tcPr>
          <w:p w14:paraId="5F5848C7" w14:textId="20CA444E" w:rsidR="00670C35" w:rsidRPr="00986AC0" w:rsidRDefault="00670C35" w:rsidP="00670C35">
            <w:pPr>
              <w:spacing w:after="0" w:line="240" w:lineRule="auto"/>
              <w:rPr>
                <w:rFonts w:ascii="Times New Roman" w:eastAsia="Times New Roman" w:hAnsi="Times New Roman" w:cs="Times New Roman"/>
                <w:sz w:val="24"/>
                <w:szCs w:val="24"/>
                <w:highlight w:val="green"/>
                <w:lang w:eastAsia="ru-RU"/>
              </w:rPr>
            </w:pPr>
            <w:r>
              <w:rPr>
                <w:rFonts w:ascii="Times New Roman" w:hAnsi="Times New Roman" w:cs="Times New Roman"/>
                <w:sz w:val="24"/>
                <w:szCs w:val="24"/>
              </w:rPr>
              <w:t>ПКН-6</w:t>
            </w:r>
          </w:p>
        </w:tc>
        <w:tc>
          <w:tcPr>
            <w:tcW w:w="2466" w:type="dxa"/>
            <w:vMerge w:val="restart"/>
            <w:shd w:val="clear" w:color="auto" w:fill="auto"/>
          </w:tcPr>
          <w:p w14:paraId="58ECEDD5" w14:textId="421310C9" w:rsidR="00670C35" w:rsidRPr="00986AC0" w:rsidRDefault="00670C35" w:rsidP="00670C35">
            <w:pPr>
              <w:spacing w:after="0" w:line="240" w:lineRule="auto"/>
              <w:rPr>
                <w:rFonts w:ascii="Times New Roman" w:eastAsia="Times New Roman" w:hAnsi="Times New Roman" w:cs="Times New Roman"/>
                <w:sz w:val="24"/>
                <w:szCs w:val="24"/>
                <w:lang w:eastAsia="ru-RU"/>
              </w:rPr>
            </w:pPr>
            <w:r w:rsidRPr="00670C35">
              <w:rPr>
                <w:rFonts w:ascii="Times New Roman" w:eastAsia="Times New Roman" w:hAnsi="Times New Roman" w:cs="Times New Roman"/>
                <w:sz w:val="24"/>
                <w:szCs w:val="24"/>
                <w:lang w:eastAsia="ru-RU"/>
              </w:rPr>
              <w:t>Способность предлагать решения профессиональных задач в меняющихся финансово-экономических условиях</w:t>
            </w:r>
          </w:p>
        </w:tc>
        <w:tc>
          <w:tcPr>
            <w:tcW w:w="2307" w:type="dxa"/>
          </w:tcPr>
          <w:p w14:paraId="146CE1AB" w14:textId="40806483" w:rsidR="00670C35" w:rsidRPr="00986AC0" w:rsidRDefault="00670C35" w:rsidP="00670C35">
            <w:pPr>
              <w:tabs>
                <w:tab w:val="left" w:pos="1418"/>
              </w:tabs>
              <w:spacing w:after="0" w:line="240" w:lineRule="auto"/>
              <w:rPr>
                <w:rFonts w:ascii="Times New Roman" w:hAnsi="Times New Roman" w:cs="Times New Roman"/>
                <w:sz w:val="24"/>
                <w:szCs w:val="24"/>
              </w:rPr>
            </w:pPr>
            <w:r w:rsidRPr="00986AC0">
              <w:rPr>
                <w:rFonts w:ascii="Times New Roman" w:hAnsi="Times New Roman" w:cs="Times New Roman"/>
                <w:sz w:val="24"/>
                <w:szCs w:val="24"/>
              </w:rPr>
              <w:t xml:space="preserve">1. </w:t>
            </w:r>
            <w:r w:rsidRPr="004F0001">
              <w:rPr>
                <w:rFonts w:ascii="Times New Roman" w:hAnsi="Times New Roman" w:cs="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Pr>
                <w:rFonts w:ascii="Times New Roman" w:hAnsi="Times New Roman" w:cs="Times New Roman"/>
                <w:sz w:val="24"/>
                <w:szCs w:val="24"/>
              </w:rPr>
              <w:t>.</w:t>
            </w:r>
          </w:p>
        </w:tc>
        <w:tc>
          <w:tcPr>
            <w:tcW w:w="3992" w:type="dxa"/>
            <w:shd w:val="clear" w:color="auto" w:fill="auto"/>
          </w:tcPr>
          <w:p w14:paraId="301A1611" w14:textId="143D77DB" w:rsidR="00670C35" w:rsidRPr="00C43870" w:rsidRDefault="00670C35" w:rsidP="00670C35">
            <w:pPr>
              <w:spacing w:after="0" w:line="240" w:lineRule="auto"/>
              <w:rPr>
                <w:rFonts w:ascii="Times New Roman" w:eastAsia="Calibri" w:hAnsi="Times New Roman" w:cs="Times New Roman"/>
                <w:bCs/>
                <w:sz w:val="24"/>
                <w:szCs w:val="24"/>
              </w:rPr>
            </w:pPr>
            <w:r w:rsidRPr="00981749">
              <w:rPr>
                <w:rFonts w:ascii="Times New Roman" w:eastAsia="Calibri" w:hAnsi="Times New Roman" w:cs="Times New Roman"/>
                <w:b/>
                <w:sz w:val="24"/>
                <w:szCs w:val="24"/>
              </w:rPr>
              <w:t xml:space="preserve">Знание: </w:t>
            </w:r>
            <w:r w:rsidR="00731D67" w:rsidRPr="00C43870">
              <w:rPr>
                <w:rFonts w:ascii="Times New Roman" w:eastAsia="Calibri" w:hAnsi="Times New Roman" w:cs="Times New Roman"/>
                <w:bCs/>
                <w:sz w:val="24"/>
                <w:szCs w:val="24"/>
              </w:rPr>
              <w:t>основ анализа</w:t>
            </w:r>
            <w:r w:rsidR="001F7DC4" w:rsidRPr="00C43870">
              <w:rPr>
                <w:rFonts w:ascii="Times New Roman" w:eastAsia="Calibri" w:hAnsi="Times New Roman" w:cs="Times New Roman"/>
                <w:bCs/>
                <w:sz w:val="24"/>
                <w:szCs w:val="24"/>
              </w:rPr>
              <w:t xml:space="preserve"> деятельности организации для </w:t>
            </w:r>
            <w:r w:rsidR="00F97BC2" w:rsidRPr="00C43870">
              <w:rPr>
                <w:rFonts w:ascii="Times New Roman" w:eastAsia="Calibri" w:hAnsi="Times New Roman" w:cs="Times New Roman"/>
                <w:bCs/>
                <w:sz w:val="24"/>
                <w:szCs w:val="24"/>
              </w:rPr>
              <w:t>определения рисков и угроз ее экономической безопасности.</w:t>
            </w:r>
          </w:p>
          <w:p w14:paraId="73CD65CF" w14:textId="11A440A8" w:rsidR="00670C35" w:rsidRPr="00981749" w:rsidRDefault="00670C35" w:rsidP="00670C35">
            <w:pPr>
              <w:spacing w:after="0" w:line="240" w:lineRule="auto"/>
              <w:rPr>
                <w:rFonts w:ascii="Times New Roman" w:eastAsia="Calibri" w:hAnsi="Times New Roman" w:cs="Times New Roman"/>
                <w:b/>
                <w:sz w:val="24"/>
                <w:szCs w:val="24"/>
              </w:rPr>
            </w:pPr>
            <w:r w:rsidRPr="00981749">
              <w:rPr>
                <w:rFonts w:ascii="Times New Roman" w:eastAsia="Calibri" w:hAnsi="Times New Roman" w:cs="Times New Roman"/>
                <w:b/>
                <w:sz w:val="24"/>
                <w:szCs w:val="24"/>
              </w:rPr>
              <w:t xml:space="preserve">Умение: </w:t>
            </w:r>
            <w:r w:rsidR="00806836" w:rsidRPr="00C43870">
              <w:rPr>
                <w:rFonts w:ascii="Times New Roman" w:eastAsia="Calibri" w:hAnsi="Times New Roman" w:cs="Times New Roman"/>
                <w:bCs/>
                <w:sz w:val="24"/>
                <w:szCs w:val="24"/>
              </w:rPr>
              <w:t xml:space="preserve">использовать методологические основы </w:t>
            </w:r>
            <w:r w:rsidR="00620342" w:rsidRPr="00C43870">
              <w:rPr>
                <w:rFonts w:ascii="Times New Roman" w:eastAsia="Calibri" w:hAnsi="Times New Roman" w:cs="Times New Roman"/>
                <w:bCs/>
                <w:sz w:val="24"/>
                <w:szCs w:val="24"/>
              </w:rPr>
              <w:t>экономической безопасности</w:t>
            </w:r>
            <w:r w:rsidR="0093615D" w:rsidRPr="00C43870">
              <w:rPr>
                <w:rFonts w:ascii="Times New Roman" w:eastAsia="Calibri" w:hAnsi="Times New Roman" w:cs="Times New Roman"/>
                <w:bCs/>
                <w:sz w:val="24"/>
                <w:szCs w:val="24"/>
              </w:rPr>
              <w:t xml:space="preserve"> для </w:t>
            </w:r>
            <w:r w:rsidR="004F068E" w:rsidRPr="00C43870">
              <w:rPr>
                <w:rFonts w:ascii="Times New Roman" w:eastAsia="Calibri" w:hAnsi="Times New Roman" w:cs="Times New Roman"/>
                <w:bCs/>
                <w:sz w:val="24"/>
                <w:szCs w:val="24"/>
              </w:rPr>
              <w:t xml:space="preserve">обеспечения </w:t>
            </w:r>
            <w:r w:rsidR="00C43870" w:rsidRPr="00C43870">
              <w:rPr>
                <w:rFonts w:ascii="Times New Roman" w:eastAsia="Calibri" w:hAnsi="Times New Roman" w:cs="Times New Roman"/>
                <w:bCs/>
                <w:sz w:val="24"/>
                <w:szCs w:val="24"/>
              </w:rPr>
              <w:t>эффективности тактических и стратегических управленческих решений.</w:t>
            </w:r>
          </w:p>
        </w:tc>
      </w:tr>
      <w:tr w:rsidR="00670C35" w:rsidRPr="00986AC0" w14:paraId="70CA63FF" w14:textId="77777777" w:rsidTr="000F5C5D">
        <w:trPr>
          <w:trHeight w:val="1992"/>
        </w:trPr>
        <w:tc>
          <w:tcPr>
            <w:tcW w:w="949" w:type="dxa"/>
            <w:vMerge/>
            <w:shd w:val="clear" w:color="auto" w:fill="auto"/>
          </w:tcPr>
          <w:p w14:paraId="6E84F58A" w14:textId="77777777" w:rsidR="00670C35" w:rsidRPr="00986AC0" w:rsidRDefault="00670C35" w:rsidP="00670C35">
            <w:pPr>
              <w:spacing w:after="0" w:line="240" w:lineRule="auto"/>
              <w:rPr>
                <w:rFonts w:ascii="Times New Roman" w:eastAsia="Times New Roman" w:hAnsi="Times New Roman" w:cs="Times New Roman"/>
                <w:sz w:val="24"/>
                <w:szCs w:val="24"/>
                <w:lang w:eastAsia="ru-RU"/>
              </w:rPr>
            </w:pPr>
          </w:p>
        </w:tc>
        <w:tc>
          <w:tcPr>
            <w:tcW w:w="2466" w:type="dxa"/>
            <w:vMerge/>
            <w:shd w:val="clear" w:color="auto" w:fill="auto"/>
          </w:tcPr>
          <w:p w14:paraId="7DCC9448" w14:textId="77777777" w:rsidR="00670C35" w:rsidRPr="00986AC0" w:rsidRDefault="00670C35" w:rsidP="00670C35">
            <w:pPr>
              <w:spacing w:after="0" w:line="240" w:lineRule="auto"/>
              <w:rPr>
                <w:rFonts w:ascii="Times New Roman" w:eastAsia="Times New Roman" w:hAnsi="Times New Roman" w:cs="Times New Roman"/>
                <w:sz w:val="24"/>
                <w:szCs w:val="24"/>
                <w:lang w:eastAsia="ru-RU"/>
              </w:rPr>
            </w:pPr>
          </w:p>
        </w:tc>
        <w:tc>
          <w:tcPr>
            <w:tcW w:w="2307" w:type="dxa"/>
          </w:tcPr>
          <w:p w14:paraId="2C6196C1" w14:textId="1A8D856A" w:rsidR="00670C35" w:rsidRPr="00986AC0" w:rsidRDefault="00670C35" w:rsidP="00670C35">
            <w:pPr>
              <w:tabs>
                <w:tab w:val="left" w:pos="1418"/>
              </w:tabs>
              <w:spacing w:after="0" w:line="240" w:lineRule="auto"/>
              <w:rPr>
                <w:rFonts w:ascii="Times New Roman" w:hAnsi="Times New Roman" w:cs="Times New Roman"/>
                <w:sz w:val="24"/>
                <w:szCs w:val="24"/>
              </w:rPr>
            </w:pPr>
            <w:r w:rsidRPr="00986AC0">
              <w:rPr>
                <w:rFonts w:ascii="Times New Roman" w:hAnsi="Times New Roman" w:cs="Times New Roman"/>
                <w:sz w:val="24"/>
                <w:szCs w:val="24"/>
              </w:rPr>
              <w:t xml:space="preserve">2. </w:t>
            </w:r>
            <w:r>
              <w:rPr>
                <w:rFonts w:ascii="Times New Roman" w:hAnsi="Times New Roman"/>
                <w:sz w:val="24"/>
                <w:szCs w:val="24"/>
              </w:rPr>
              <w:t>Предлагает варианты решения профессиональных задач в условиях неопределенности.</w:t>
            </w:r>
          </w:p>
        </w:tc>
        <w:tc>
          <w:tcPr>
            <w:tcW w:w="3992" w:type="dxa"/>
            <w:shd w:val="clear" w:color="auto" w:fill="auto"/>
          </w:tcPr>
          <w:p w14:paraId="6EDE8B59" w14:textId="51148BC0" w:rsidR="00670C35" w:rsidRPr="00863E6B" w:rsidRDefault="00670C35" w:rsidP="00670C35">
            <w:pPr>
              <w:spacing w:after="0" w:line="240" w:lineRule="auto"/>
              <w:rPr>
                <w:rFonts w:ascii="Times New Roman" w:eastAsia="Calibri" w:hAnsi="Times New Roman" w:cs="Times New Roman"/>
                <w:bCs/>
                <w:sz w:val="24"/>
                <w:szCs w:val="24"/>
              </w:rPr>
            </w:pPr>
            <w:r w:rsidRPr="00981749">
              <w:rPr>
                <w:rFonts w:ascii="Times New Roman" w:eastAsia="Calibri" w:hAnsi="Times New Roman" w:cs="Times New Roman"/>
                <w:b/>
                <w:sz w:val="24"/>
                <w:szCs w:val="24"/>
              </w:rPr>
              <w:t xml:space="preserve">Знание: </w:t>
            </w:r>
            <w:r w:rsidR="000B321B" w:rsidRPr="00863E6B">
              <w:rPr>
                <w:rFonts w:ascii="Times New Roman" w:eastAsia="Calibri" w:hAnsi="Times New Roman" w:cs="Times New Roman"/>
                <w:bCs/>
                <w:sz w:val="24"/>
                <w:szCs w:val="24"/>
              </w:rPr>
              <w:t>основных источников и</w:t>
            </w:r>
            <w:r w:rsidR="003958A5" w:rsidRPr="00863E6B">
              <w:rPr>
                <w:rFonts w:ascii="Times New Roman" w:eastAsia="Calibri" w:hAnsi="Times New Roman" w:cs="Times New Roman"/>
                <w:bCs/>
                <w:sz w:val="24"/>
                <w:szCs w:val="24"/>
              </w:rPr>
              <w:t>нформации для постановки и решения задач</w:t>
            </w:r>
            <w:r w:rsidR="00727274" w:rsidRPr="00863E6B">
              <w:rPr>
                <w:rFonts w:ascii="Times New Roman" w:eastAsia="Calibri" w:hAnsi="Times New Roman" w:cs="Times New Roman"/>
                <w:bCs/>
                <w:sz w:val="24"/>
                <w:szCs w:val="24"/>
              </w:rPr>
              <w:t xml:space="preserve"> экономической безопасности организаций.</w:t>
            </w:r>
          </w:p>
          <w:p w14:paraId="75FC72BB" w14:textId="6450B5D6" w:rsidR="00670C35" w:rsidRPr="00981749" w:rsidRDefault="00670C35" w:rsidP="00670C35">
            <w:pPr>
              <w:spacing w:after="0" w:line="240" w:lineRule="auto"/>
              <w:rPr>
                <w:rFonts w:ascii="Times New Roman" w:eastAsia="Calibri" w:hAnsi="Times New Roman" w:cs="Times New Roman"/>
                <w:b/>
                <w:sz w:val="24"/>
                <w:szCs w:val="24"/>
              </w:rPr>
            </w:pPr>
            <w:r w:rsidRPr="00981749">
              <w:rPr>
                <w:rFonts w:ascii="Times New Roman" w:eastAsia="Calibri" w:hAnsi="Times New Roman" w:cs="Times New Roman"/>
                <w:b/>
                <w:sz w:val="24"/>
                <w:szCs w:val="24"/>
              </w:rPr>
              <w:t>Умение:</w:t>
            </w:r>
            <w:r w:rsidR="0050757D">
              <w:rPr>
                <w:rFonts w:ascii="Times New Roman" w:eastAsia="Calibri" w:hAnsi="Times New Roman" w:cs="Times New Roman"/>
                <w:b/>
                <w:sz w:val="24"/>
                <w:szCs w:val="24"/>
              </w:rPr>
              <w:t xml:space="preserve"> </w:t>
            </w:r>
            <w:r w:rsidR="002F1B5C" w:rsidRPr="00863E6B">
              <w:rPr>
                <w:rFonts w:ascii="Times New Roman" w:eastAsia="Calibri" w:hAnsi="Times New Roman" w:cs="Times New Roman"/>
                <w:bCs/>
                <w:sz w:val="24"/>
                <w:szCs w:val="24"/>
              </w:rPr>
              <w:t xml:space="preserve">построения систем экономической безопасности организаций </w:t>
            </w:r>
            <w:r w:rsidR="00863E6B" w:rsidRPr="00863E6B">
              <w:rPr>
                <w:rFonts w:ascii="Times New Roman" w:eastAsia="Calibri" w:hAnsi="Times New Roman" w:cs="Times New Roman"/>
                <w:bCs/>
                <w:sz w:val="24"/>
                <w:szCs w:val="24"/>
              </w:rPr>
              <w:t>в условиях неопределенности среды функционирования</w:t>
            </w:r>
          </w:p>
        </w:tc>
      </w:tr>
      <w:tr w:rsidR="00670C35" w:rsidRPr="00986AC0" w14:paraId="787D406F" w14:textId="77777777" w:rsidTr="004F3F68">
        <w:trPr>
          <w:trHeight w:val="841"/>
        </w:trPr>
        <w:tc>
          <w:tcPr>
            <w:tcW w:w="949" w:type="dxa"/>
            <w:vMerge w:val="restart"/>
            <w:shd w:val="clear" w:color="auto" w:fill="auto"/>
          </w:tcPr>
          <w:p w14:paraId="0335C2CD" w14:textId="1DF409F9" w:rsidR="00670C35" w:rsidRPr="00986AC0" w:rsidRDefault="00670C35" w:rsidP="00670C35">
            <w:pPr>
              <w:spacing w:after="0" w:line="240" w:lineRule="auto"/>
              <w:rPr>
                <w:rFonts w:ascii="Times New Roman" w:eastAsia="Times New Roman" w:hAnsi="Times New Roman" w:cs="Times New Roman"/>
                <w:sz w:val="24"/>
                <w:szCs w:val="24"/>
                <w:highlight w:val="green"/>
                <w:lang w:eastAsia="ru-RU"/>
              </w:rPr>
            </w:pPr>
            <w:r>
              <w:rPr>
                <w:rFonts w:ascii="Times New Roman" w:hAnsi="Times New Roman" w:cs="Times New Roman"/>
                <w:sz w:val="24"/>
                <w:szCs w:val="24"/>
              </w:rPr>
              <w:t>ПКП-4</w:t>
            </w:r>
          </w:p>
        </w:tc>
        <w:tc>
          <w:tcPr>
            <w:tcW w:w="2466" w:type="dxa"/>
            <w:vMerge w:val="restart"/>
            <w:shd w:val="clear" w:color="auto" w:fill="auto"/>
          </w:tcPr>
          <w:p w14:paraId="407ED444" w14:textId="2F851AE6" w:rsidR="00670C35" w:rsidRPr="00986AC0" w:rsidRDefault="00670C35" w:rsidP="00670C35">
            <w:pPr>
              <w:spacing w:after="0" w:line="240" w:lineRule="auto"/>
              <w:rPr>
                <w:rFonts w:ascii="Times New Roman" w:eastAsia="Calibri" w:hAnsi="Times New Roman" w:cs="Times New Roman"/>
                <w:sz w:val="24"/>
                <w:szCs w:val="24"/>
              </w:rPr>
            </w:pPr>
            <w:r w:rsidRPr="00670C35">
              <w:rPr>
                <w:rFonts w:ascii="Times New Roman" w:hAnsi="Times New Roman" w:cs="Times New Roman"/>
                <w:sz w:val="24"/>
                <w:szCs w:val="24"/>
              </w:rPr>
              <w:t>Способность разрабатывать варианты риск-ориентированных решений и обосновывать их выбор на основе реального состояния социально-</w:t>
            </w:r>
            <w:r w:rsidRPr="00670C35">
              <w:rPr>
                <w:rFonts w:ascii="Times New Roman" w:hAnsi="Times New Roman" w:cs="Times New Roman"/>
                <w:sz w:val="24"/>
                <w:szCs w:val="24"/>
              </w:rPr>
              <w:lastRenderedPageBreak/>
              <w:t>экономической и финансовой эффективности систем экономической безопасности</w:t>
            </w:r>
          </w:p>
        </w:tc>
        <w:tc>
          <w:tcPr>
            <w:tcW w:w="2307" w:type="dxa"/>
          </w:tcPr>
          <w:p w14:paraId="5CA20B79" w14:textId="4299CF4A" w:rsidR="00670C35" w:rsidRPr="00670C35" w:rsidRDefault="00670C35" w:rsidP="00670C35">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w:t>
            </w:r>
            <w:r w:rsidRPr="00670C35">
              <w:rPr>
                <w:rFonts w:ascii="Times New Roman" w:hAnsi="Times New Roman" w:cs="Times New Roman"/>
                <w:sz w:val="24"/>
                <w:szCs w:val="24"/>
              </w:rPr>
              <w:t xml:space="preserve">Анализирует и вносит предложения по изменению в корпоративные нормативные акты информацию о порядке и особенностях </w:t>
            </w:r>
            <w:r w:rsidRPr="00670C35">
              <w:rPr>
                <w:rFonts w:ascii="Times New Roman" w:hAnsi="Times New Roman" w:cs="Times New Roman"/>
                <w:sz w:val="24"/>
                <w:szCs w:val="24"/>
              </w:rPr>
              <w:lastRenderedPageBreak/>
              <w:t xml:space="preserve">выполнения действий по управлению рисками и эффективности выполнения этих действий. </w:t>
            </w:r>
          </w:p>
        </w:tc>
        <w:tc>
          <w:tcPr>
            <w:tcW w:w="3992" w:type="dxa"/>
            <w:shd w:val="clear" w:color="auto" w:fill="auto"/>
          </w:tcPr>
          <w:p w14:paraId="012BCF3A" w14:textId="2EE16A10" w:rsidR="00670C35" w:rsidRPr="00181D79" w:rsidRDefault="00670C35" w:rsidP="00181D79">
            <w:pPr>
              <w:widowControl w:val="0"/>
              <w:tabs>
                <w:tab w:val="num" w:pos="1134"/>
              </w:tabs>
              <w:contextualSpacing/>
              <w:jc w:val="both"/>
              <w:rPr>
                <w:rFonts w:ascii="Times New Roman" w:eastAsia="Calibri" w:hAnsi="Times New Roman" w:cs="Times New Roman"/>
                <w:sz w:val="24"/>
              </w:rPr>
            </w:pPr>
            <w:r w:rsidRPr="00981749">
              <w:rPr>
                <w:rFonts w:ascii="Times New Roman" w:eastAsia="Calibri" w:hAnsi="Times New Roman" w:cs="Times New Roman"/>
                <w:b/>
                <w:sz w:val="24"/>
                <w:szCs w:val="24"/>
              </w:rPr>
              <w:lastRenderedPageBreak/>
              <w:t xml:space="preserve">Знание: </w:t>
            </w:r>
            <w:r w:rsidR="00181D79">
              <w:rPr>
                <w:rFonts w:ascii="Times New Roman" w:eastAsia="Calibri" w:hAnsi="Times New Roman" w:cs="Times New Roman"/>
                <w:sz w:val="24"/>
              </w:rPr>
              <w:t>основ нормативно-правовых документов, регламентирующих деятельность в сфере предпринимательской деятельности и экономической безопасности.</w:t>
            </w:r>
          </w:p>
          <w:p w14:paraId="6F223C35" w14:textId="77777777" w:rsidR="00144B17" w:rsidRDefault="00670C35" w:rsidP="00144B17">
            <w:pPr>
              <w:widowControl w:val="0"/>
              <w:tabs>
                <w:tab w:val="num" w:pos="1134"/>
              </w:tabs>
              <w:contextualSpacing/>
              <w:jc w:val="both"/>
              <w:rPr>
                <w:rFonts w:ascii="Times New Roman" w:eastAsia="Calibri" w:hAnsi="Times New Roman" w:cs="Times New Roman"/>
                <w:sz w:val="24"/>
              </w:rPr>
            </w:pPr>
            <w:r w:rsidRPr="00981749">
              <w:rPr>
                <w:rFonts w:ascii="Times New Roman" w:eastAsia="Calibri" w:hAnsi="Times New Roman" w:cs="Times New Roman"/>
                <w:b/>
                <w:sz w:val="24"/>
                <w:szCs w:val="24"/>
              </w:rPr>
              <w:t>Умение:</w:t>
            </w:r>
            <w:r w:rsidR="00144B17">
              <w:rPr>
                <w:rFonts w:ascii="Times New Roman" w:eastAsia="Calibri" w:hAnsi="Times New Roman" w:cs="Times New Roman"/>
                <w:b/>
                <w:sz w:val="24"/>
                <w:szCs w:val="24"/>
              </w:rPr>
              <w:t xml:space="preserve"> </w:t>
            </w:r>
            <w:r w:rsidR="00144B17">
              <w:rPr>
                <w:rFonts w:ascii="Times New Roman" w:eastAsia="Calibri" w:hAnsi="Times New Roman" w:cs="Times New Roman"/>
                <w:sz w:val="24"/>
              </w:rPr>
              <w:t xml:space="preserve">разрабатывать методические и нормативные </w:t>
            </w:r>
            <w:r w:rsidR="00144B17">
              <w:rPr>
                <w:rFonts w:ascii="Times New Roman" w:eastAsia="Calibri" w:hAnsi="Times New Roman" w:cs="Times New Roman"/>
                <w:sz w:val="24"/>
              </w:rPr>
              <w:lastRenderedPageBreak/>
              <w:t>документы при реализации предпринимательской деятельности и экономической безопасности.</w:t>
            </w:r>
          </w:p>
          <w:p w14:paraId="20AF19CB" w14:textId="0F6CC1CE" w:rsidR="00670C35" w:rsidRPr="00981749" w:rsidRDefault="00670C35" w:rsidP="00670C35">
            <w:pPr>
              <w:spacing w:after="0" w:line="240" w:lineRule="auto"/>
              <w:rPr>
                <w:rFonts w:ascii="Times New Roman" w:eastAsia="Calibri" w:hAnsi="Times New Roman" w:cs="Times New Roman"/>
                <w:b/>
                <w:sz w:val="24"/>
                <w:szCs w:val="24"/>
              </w:rPr>
            </w:pPr>
          </w:p>
        </w:tc>
      </w:tr>
      <w:tr w:rsidR="00670C35" w:rsidRPr="00986AC0" w14:paraId="05D0F407" w14:textId="77777777" w:rsidTr="004F0001">
        <w:trPr>
          <w:trHeight w:val="1437"/>
        </w:trPr>
        <w:tc>
          <w:tcPr>
            <w:tcW w:w="949" w:type="dxa"/>
            <w:vMerge/>
            <w:shd w:val="clear" w:color="auto" w:fill="auto"/>
          </w:tcPr>
          <w:p w14:paraId="7BAA3822" w14:textId="77777777" w:rsidR="00670C35" w:rsidRPr="00986AC0" w:rsidRDefault="00670C35" w:rsidP="00670C35">
            <w:pPr>
              <w:spacing w:after="0" w:line="240" w:lineRule="auto"/>
              <w:rPr>
                <w:rFonts w:ascii="Times New Roman" w:hAnsi="Times New Roman" w:cs="Times New Roman"/>
                <w:sz w:val="24"/>
                <w:szCs w:val="24"/>
                <w:highlight w:val="green"/>
              </w:rPr>
            </w:pPr>
          </w:p>
        </w:tc>
        <w:tc>
          <w:tcPr>
            <w:tcW w:w="2466" w:type="dxa"/>
            <w:vMerge/>
            <w:shd w:val="clear" w:color="auto" w:fill="auto"/>
          </w:tcPr>
          <w:p w14:paraId="4C3874E6" w14:textId="77777777" w:rsidR="00670C35" w:rsidRPr="00986AC0" w:rsidRDefault="00670C35" w:rsidP="00670C35">
            <w:pPr>
              <w:spacing w:after="0" w:line="240" w:lineRule="auto"/>
              <w:rPr>
                <w:rFonts w:ascii="Times New Roman" w:hAnsi="Times New Roman" w:cs="Times New Roman"/>
                <w:sz w:val="24"/>
                <w:szCs w:val="24"/>
              </w:rPr>
            </w:pPr>
          </w:p>
        </w:tc>
        <w:tc>
          <w:tcPr>
            <w:tcW w:w="2307" w:type="dxa"/>
          </w:tcPr>
          <w:p w14:paraId="2CE981D5" w14:textId="5E53A176" w:rsidR="00670C35" w:rsidRPr="00670C35" w:rsidRDefault="00670C35" w:rsidP="00670C35">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670C35">
              <w:rPr>
                <w:rFonts w:ascii="Times New Roman" w:hAnsi="Times New Roman" w:cs="Times New Roman"/>
                <w:sz w:val="24"/>
                <w:szCs w:val="24"/>
              </w:rPr>
              <w:t>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Pr="00670C35">
              <w:rPr>
                <w:rFonts w:ascii="Times New Roman" w:hAnsi="Times New Roman" w:cs="Times New Roman"/>
                <w:sz w:val="24"/>
                <w:szCs w:val="24"/>
                <w:lang w:val="en-GB"/>
              </w:rPr>
              <w:t>KPI</w:t>
            </w:r>
            <w:r w:rsidRPr="00670C35">
              <w:rPr>
                <w:rFonts w:ascii="Times New Roman" w:hAnsi="Times New Roman" w:cs="Times New Roman"/>
                <w:sz w:val="24"/>
                <w:szCs w:val="24"/>
              </w:rPr>
              <w:t>)  для сотрудников службы экономической безопасности.</w:t>
            </w:r>
          </w:p>
        </w:tc>
        <w:tc>
          <w:tcPr>
            <w:tcW w:w="3992" w:type="dxa"/>
            <w:shd w:val="clear" w:color="auto" w:fill="auto"/>
          </w:tcPr>
          <w:p w14:paraId="21EA44A6" w14:textId="3DA1BE0D" w:rsidR="00670C35" w:rsidRPr="00981749" w:rsidRDefault="00670C35" w:rsidP="00670C35">
            <w:pPr>
              <w:spacing w:after="0" w:line="240" w:lineRule="auto"/>
              <w:rPr>
                <w:rFonts w:ascii="Times New Roman" w:eastAsia="Calibri" w:hAnsi="Times New Roman" w:cs="Times New Roman"/>
                <w:sz w:val="24"/>
                <w:szCs w:val="24"/>
              </w:rPr>
            </w:pPr>
            <w:r w:rsidRPr="00981749">
              <w:rPr>
                <w:rFonts w:ascii="Times New Roman" w:eastAsia="Calibri" w:hAnsi="Times New Roman" w:cs="Times New Roman"/>
                <w:b/>
                <w:sz w:val="24"/>
                <w:szCs w:val="24"/>
              </w:rPr>
              <w:t xml:space="preserve">Знание: </w:t>
            </w:r>
            <w:r w:rsidR="00585530" w:rsidRPr="00585530">
              <w:rPr>
                <w:rFonts w:ascii="Times New Roman" w:hAnsi="Times New Roman" w:cs="Times New Roman"/>
                <w:color w:val="000000"/>
                <w:sz w:val="24"/>
                <w:shd w:val="clear" w:color="auto" w:fill="FFFFFF"/>
              </w:rPr>
              <w:t>модел</w:t>
            </w:r>
            <w:r w:rsidR="00162CDD">
              <w:rPr>
                <w:rFonts w:ascii="Times New Roman" w:hAnsi="Times New Roman" w:cs="Times New Roman"/>
                <w:color w:val="000000"/>
                <w:sz w:val="24"/>
                <w:shd w:val="clear" w:color="auto" w:fill="FFFFFF"/>
              </w:rPr>
              <w:t>ей</w:t>
            </w:r>
            <w:r w:rsidR="00585530" w:rsidRPr="00585530">
              <w:rPr>
                <w:rFonts w:ascii="Times New Roman" w:hAnsi="Times New Roman" w:cs="Times New Roman"/>
                <w:color w:val="000000"/>
                <w:sz w:val="24"/>
                <w:shd w:val="clear" w:color="auto" w:fill="FFFFFF"/>
              </w:rPr>
              <w:t>, метод</w:t>
            </w:r>
            <w:r w:rsidR="00162CDD">
              <w:rPr>
                <w:rFonts w:ascii="Times New Roman" w:hAnsi="Times New Roman" w:cs="Times New Roman"/>
                <w:color w:val="000000"/>
                <w:sz w:val="24"/>
                <w:shd w:val="clear" w:color="auto" w:fill="FFFFFF"/>
              </w:rPr>
              <w:t xml:space="preserve">ов </w:t>
            </w:r>
            <w:r w:rsidR="00585530" w:rsidRPr="00585530">
              <w:rPr>
                <w:rFonts w:ascii="Times New Roman" w:hAnsi="Times New Roman" w:cs="Times New Roman"/>
                <w:color w:val="000000"/>
                <w:sz w:val="24"/>
                <w:shd w:val="clear" w:color="auto" w:fill="FFFFFF"/>
              </w:rPr>
              <w:t>и инструмент</w:t>
            </w:r>
            <w:r w:rsidR="00162CDD">
              <w:rPr>
                <w:rFonts w:ascii="Times New Roman" w:hAnsi="Times New Roman" w:cs="Times New Roman"/>
                <w:color w:val="000000"/>
                <w:sz w:val="24"/>
                <w:shd w:val="clear" w:color="auto" w:fill="FFFFFF"/>
              </w:rPr>
              <w:t>ов</w:t>
            </w:r>
            <w:r w:rsidR="00585530" w:rsidRPr="00585530">
              <w:rPr>
                <w:rFonts w:ascii="Times New Roman" w:hAnsi="Times New Roman" w:cs="Times New Roman"/>
                <w:color w:val="000000"/>
                <w:sz w:val="24"/>
                <w:shd w:val="clear" w:color="auto" w:fill="FFFFFF"/>
              </w:rPr>
              <w:t xml:space="preserve">, </w:t>
            </w:r>
            <w:proofErr w:type="spellStart"/>
            <w:r w:rsidR="00585530" w:rsidRPr="00585530">
              <w:rPr>
                <w:rFonts w:ascii="Times New Roman" w:hAnsi="Times New Roman" w:cs="Times New Roman"/>
                <w:color w:val="000000"/>
                <w:sz w:val="24"/>
                <w:shd w:val="clear" w:color="auto" w:fill="FFFFFF"/>
              </w:rPr>
              <w:t>используемые</w:t>
            </w:r>
            <w:r w:rsidR="00162CDD">
              <w:rPr>
                <w:rFonts w:ascii="Times New Roman" w:hAnsi="Times New Roman" w:cs="Times New Roman"/>
                <w:color w:val="000000"/>
                <w:sz w:val="24"/>
                <w:shd w:val="clear" w:color="auto" w:fill="FFFFFF"/>
              </w:rPr>
              <w:t>х</w:t>
            </w:r>
            <w:proofErr w:type="spellEnd"/>
            <w:r w:rsidR="00585530" w:rsidRPr="00585530">
              <w:rPr>
                <w:rFonts w:ascii="Times New Roman" w:hAnsi="Times New Roman" w:cs="Times New Roman"/>
                <w:color w:val="000000"/>
                <w:sz w:val="24"/>
                <w:shd w:val="clear" w:color="auto" w:fill="FFFFFF"/>
              </w:rPr>
              <w:t xml:space="preserve"> в российской и зарубежной практике для построения</w:t>
            </w:r>
            <w:r w:rsidR="00585530">
              <w:rPr>
                <w:rFonts w:ascii="Times New Roman" w:hAnsi="Times New Roman" w:cs="Times New Roman"/>
                <w:color w:val="000000"/>
                <w:sz w:val="24"/>
                <w:shd w:val="clear" w:color="auto" w:fill="FFFFFF"/>
              </w:rPr>
              <w:t xml:space="preserve"> систем экономической безопасности с обоснованием </w:t>
            </w:r>
            <w:r w:rsidR="00A260CE">
              <w:rPr>
                <w:rFonts w:ascii="Times New Roman" w:hAnsi="Times New Roman" w:cs="Times New Roman"/>
                <w:color w:val="000000"/>
                <w:sz w:val="24"/>
                <w:shd w:val="clear" w:color="auto" w:fill="FFFFFF"/>
              </w:rPr>
              <w:t>ее бюджетирования.</w:t>
            </w:r>
          </w:p>
          <w:p w14:paraId="15269FE6" w14:textId="460145F8" w:rsidR="00670C35" w:rsidRPr="00981749" w:rsidRDefault="00670C35" w:rsidP="00670C35">
            <w:pPr>
              <w:spacing w:after="0" w:line="240" w:lineRule="auto"/>
              <w:rPr>
                <w:rFonts w:ascii="Times New Roman" w:eastAsia="Calibri" w:hAnsi="Times New Roman" w:cs="Times New Roman"/>
                <w:b/>
                <w:sz w:val="24"/>
                <w:szCs w:val="24"/>
              </w:rPr>
            </w:pPr>
            <w:r w:rsidRPr="00981749">
              <w:rPr>
                <w:rFonts w:ascii="Times New Roman" w:eastAsia="Calibri" w:hAnsi="Times New Roman" w:cs="Times New Roman"/>
                <w:b/>
                <w:sz w:val="24"/>
                <w:szCs w:val="24"/>
              </w:rPr>
              <w:t>Умение:</w:t>
            </w:r>
            <w:r w:rsidR="00AB7779">
              <w:rPr>
                <w:rFonts w:ascii="Times New Roman" w:eastAsia="Calibri" w:hAnsi="Times New Roman" w:cs="Times New Roman"/>
                <w:b/>
                <w:sz w:val="24"/>
                <w:szCs w:val="24"/>
              </w:rPr>
              <w:t xml:space="preserve"> </w:t>
            </w:r>
            <w:r w:rsidR="00AB7779" w:rsidRPr="00E449CD">
              <w:rPr>
                <w:rFonts w:ascii="Times New Roman" w:eastAsia="Calibri" w:hAnsi="Times New Roman" w:cs="Times New Roman"/>
                <w:bCs/>
                <w:sz w:val="24"/>
                <w:szCs w:val="24"/>
              </w:rPr>
              <w:t>выстраивать структуру экономической безопасности организации на основе стр</w:t>
            </w:r>
            <w:r w:rsidR="009372EE" w:rsidRPr="00E449CD">
              <w:rPr>
                <w:rFonts w:ascii="Times New Roman" w:eastAsia="Calibri" w:hAnsi="Times New Roman" w:cs="Times New Roman"/>
                <w:bCs/>
                <w:sz w:val="24"/>
                <w:szCs w:val="24"/>
              </w:rPr>
              <w:t>атегического планирования и бюджетирования</w:t>
            </w:r>
            <w:r w:rsidR="009372EE">
              <w:rPr>
                <w:rFonts w:ascii="Times New Roman" w:eastAsia="Calibri" w:hAnsi="Times New Roman" w:cs="Times New Roman"/>
                <w:b/>
                <w:sz w:val="24"/>
                <w:szCs w:val="24"/>
              </w:rPr>
              <w:t xml:space="preserve"> </w:t>
            </w:r>
          </w:p>
        </w:tc>
      </w:tr>
      <w:tr w:rsidR="00670C35" w:rsidRPr="00986AC0" w14:paraId="386ACA7F" w14:textId="77777777" w:rsidTr="004F0001">
        <w:trPr>
          <w:trHeight w:val="1437"/>
        </w:trPr>
        <w:tc>
          <w:tcPr>
            <w:tcW w:w="949" w:type="dxa"/>
            <w:vMerge/>
            <w:shd w:val="clear" w:color="auto" w:fill="auto"/>
          </w:tcPr>
          <w:p w14:paraId="4C1BE817" w14:textId="77777777" w:rsidR="00670C35" w:rsidRPr="00986AC0" w:rsidRDefault="00670C35" w:rsidP="00670C35">
            <w:pPr>
              <w:spacing w:after="0" w:line="240" w:lineRule="auto"/>
              <w:rPr>
                <w:rFonts w:ascii="Times New Roman" w:hAnsi="Times New Roman" w:cs="Times New Roman"/>
                <w:sz w:val="24"/>
                <w:szCs w:val="24"/>
                <w:highlight w:val="green"/>
              </w:rPr>
            </w:pPr>
          </w:p>
        </w:tc>
        <w:tc>
          <w:tcPr>
            <w:tcW w:w="2466" w:type="dxa"/>
            <w:vMerge/>
            <w:shd w:val="clear" w:color="auto" w:fill="auto"/>
          </w:tcPr>
          <w:p w14:paraId="65A391F2" w14:textId="77777777" w:rsidR="00670C35" w:rsidRPr="00986AC0" w:rsidRDefault="00670C35" w:rsidP="00670C35">
            <w:pPr>
              <w:spacing w:after="0" w:line="240" w:lineRule="auto"/>
              <w:rPr>
                <w:rFonts w:ascii="Times New Roman" w:hAnsi="Times New Roman" w:cs="Times New Roman"/>
                <w:sz w:val="24"/>
                <w:szCs w:val="24"/>
              </w:rPr>
            </w:pPr>
          </w:p>
        </w:tc>
        <w:tc>
          <w:tcPr>
            <w:tcW w:w="2307" w:type="dxa"/>
          </w:tcPr>
          <w:p w14:paraId="4F22D7B7" w14:textId="7819CA7A" w:rsidR="00670C35" w:rsidRPr="00670C35" w:rsidRDefault="00670C35" w:rsidP="00670C35">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670C35">
              <w:rPr>
                <w:rFonts w:ascii="Times New Roman" w:hAnsi="Times New Roman" w:cs="Times New Roman"/>
                <w:sz w:val="24"/>
                <w:szCs w:val="24"/>
              </w:rPr>
              <w:t>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3992" w:type="dxa"/>
            <w:shd w:val="clear" w:color="auto" w:fill="auto"/>
          </w:tcPr>
          <w:p w14:paraId="06710473" w14:textId="245727FC" w:rsidR="00670C35" w:rsidRPr="0016629E" w:rsidRDefault="00670C35" w:rsidP="00670C35">
            <w:pPr>
              <w:spacing w:after="0" w:line="240" w:lineRule="auto"/>
              <w:rPr>
                <w:rFonts w:ascii="Times New Roman" w:eastAsia="Calibri" w:hAnsi="Times New Roman" w:cs="Times New Roman"/>
                <w:bCs/>
                <w:sz w:val="24"/>
                <w:szCs w:val="24"/>
              </w:rPr>
            </w:pPr>
            <w:r w:rsidRPr="00981749">
              <w:rPr>
                <w:rFonts w:ascii="Times New Roman" w:eastAsia="Calibri" w:hAnsi="Times New Roman" w:cs="Times New Roman"/>
                <w:b/>
                <w:sz w:val="24"/>
                <w:szCs w:val="24"/>
              </w:rPr>
              <w:t xml:space="preserve">Знание: </w:t>
            </w:r>
            <w:r w:rsidR="00086E29" w:rsidRPr="0016629E">
              <w:rPr>
                <w:rFonts w:ascii="Times New Roman" w:eastAsia="Calibri" w:hAnsi="Times New Roman" w:cs="Times New Roman"/>
                <w:bCs/>
                <w:sz w:val="24"/>
                <w:szCs w:val="24"/>
              </w:rPr>
              <w:t xml:space="preserve">методологии управления рисками организации для </w:t>
            </w:r>
            <w:r w:rsidR="0016629E" w:rsidRPr="0016629E">
              <w:rPr>
                <w:rFonts w:ascii="Times New Roman" w:eastAsia="Calibri" w:hAnsi="Times New Roman" w:cs="Times New Roman"/>
                <w:bCs/>
                <w:sz w:val="24"/>
                <w:szCs w:val="24"/>
              </w:rPr>
              <w:t>обеспечения ее экономической безопасности на основе лучших зарубежных и российских практик</w:t>
            </w:r>
          </w:p>
          <w:p w14:paraId="06BA696A" w14:textId="189D0B60" w:rsidR="00670C35" w:rsidRPr="00981749" w:rsidRDefault="00670C35" w:rsidP="00C5622F">
            <w:pPr>
              <w:widowControl w:val="0"/>
              <w:tabs>
                <w:tab w:val="left" w:pos="0"/>
              </w:tabs>
              <w:contextualSpacing/>
              <w:rPr>
                <w:rFonts w:ascii="Times New Roman" w:eastAsia="Calibri" w:hAnsi="Times New Roman" w:cs="Times New Roman"/>
                <w:b/>
                <w:sz w:val="24"/>
                <w:szCs w:val="24"/>
              </w:rPr>
            </w:pPr>
            <w:r w:rsidRPr="00981749">
              <w:rPr>
                <w:rFonts w:ascii="Times New Roman" w:eastAsia="Calibri" w:hAnsi="Times New Roman" w:cs="Times New Roman"/>
                <w:b/>
                <w:sz w:val="24"/>
                <w:szCs w:val="24"/>
              </w:rPr>
              <w:t>Умение:</w:t>
            </w:r>
            <w:r w:rsidR="0016629E">
              <w:rPr>
                <w:rFonts w:ascii="Times New Roman" w:eastAsia="Calibri" w:hAnsi="Times New Roman" w:cs="Times New Roman"/>
                <w:b/>
                <w:sz w:val="24"/>
                <w:szCs w:val="24"/>
              </w:rPr>
              <w:t xml:space="preserve"> </w:t>
            </w:r>
            <w:r w:rsidR="00FA0A0E">
              <w:rPr>
                <w:rFonts w:ascii="Times New Roman" w:hAnsi="Times New Roman" w:cs="Times New Roman"/>
                <w:color w:val="000000"/>
                <w:sz w:val="24"/>
                <w:shd w:val="clear" w:color="auto" w:fill="FFFFFF"/>
              </w:rPr>
              <w:t xml:space="preserve">вырабатывать рекомендации по формированию систем обеспечения экономической безопасности организаций </w:t>
            </w:r>
            <w:r w:rsidR="004D4C64">
              <w:rPr>
                <w:rFonts w:ascii="Times New Roman" w:hAnsi="Times New Roman" w:cs="Times New Roman"/>
                <w:color w:val="000000"/>
                <w:sz w:val="24"/>
                <w:shd w:val="clear" w:color="auto" w:fill="FFFFFF"/>
              </w:rPr>
              <w:t>с целью</w:t>
            </w:r>
            <w:r w:rsidR="00C5622F">
              <w:rPr>
                <w:rFonts w:ascii="Times New Roman" w:hAnsi="Times New Roman" w:cs="Times New Roman"/>
                <w:color w:val="000000"/>
                <w:sz w:val="24"/>
                <w:shd w:val="clear" w:color="auto" w:fill="FFFFFF"/>
              </w:rPr>
              <w:t xml:space="preserve"> повышения</w:t>
            </w:r>
            <w:r w:rsidR="00FA0A0E">
              <w:rPr>
                <w:rFonts w:ascii="Times New Roman" w:hAnsi="Times New Roman" w:cs="Times New Roman"/>
                <w:color w:val="000000"/>
                <w:sz w:val="24"/>
                <w:shd w:val="clear" w:color="auto" w:fill="FFFFFF"/>
              </w:rPr>
              <w:t xml:space="preserve"> устойчивости и стабильности их функционирования.</w:t>
            </w:r>
          </w:p>
        </w:tc>
      </w:tr>
      <w:tr w:rsidR="00670C35" w:rsidRPr="00986AC0" w14:paraId="69AFBF73" w14:textId="77777777" w:rsidTr="004F0001">
        <w:trPr>
          <w:trHeight w:val="195"/>
        </w:trPr>
        <w:tc>
          <w:tcPr>
            <w:tcW w:w="949" w:type="dxa"/>
            <w:vMerge w:val="restart"/>
            <w:shd w:val="clear" w:color="auto" w:fill="auto"/>
          </w:tcPr>
          <w:p w14:paraId="51F22AEA" w14:textId="61BB100B" w:rsidR="00670C35" w:rsidRPr="000947EA" w:rsidRDefault="00670C35" w:rsidP="00670C35">
            <w:pPr>
              <w:spacing w:after="0" w:line="240" w:lineRule="auto"/>
              <w:rPr>
                <w:rFonts w:ascii="Times New Roman" w:hAnsi="Times New Roman" w:cs="Times New Roman"/>
                <w:sz w:val="24"/>
                <w:szCs w:val="24"/>
              </w:rPr>
            </w:pPr>
            <w:r>
              <w:rPr>
                <w:rFonts w:ascii="Times New Roman" w:hAnsi="Times New Roman" w:cs="Times New Roman"/>
                <w:sz w:val="24"/>
                <w:szCs w:val="24"/>
              </w:rPr>
              <w:t>ПКП-3</w:t>
            </w:r>
          </w:p>
        </w:tc>
        <w:tc>
          <w:tcPr>
            <w:tcW w:w="2466" w:type="dxa"/>
            <w:vMerge w:val="restart"/>
            <w:shd w:val="clear" w:color="auto" w:fill="auto"/>
          </w:tcPr>
          <w:p w14:paraId="526542E0" w14:textId="53C212DE" w:rsidR="00670C35" w:rsidRPr="000947EA" w:rsidRDefault="00670C35" w:rsidP="00670C35">
            <w:pPr>
              <w:spacing w:after="0" w:line="240" w:lineRule="auto"/>
              <w:rPr>
                <w:rFonts w:ascii="Times New Roman" w:hAnsi="Times New Roman" w:cs="Times New Roman"/>
                <w:sz w:val="24"/>
                <w:szCs w:val="24"/>
              </w:rPr>
            </w:pPr>
            <w:r w:rsidRPr="00670C35">
              <w:rPr>
                <w:rFonts w:ascii="Times New Roman" w:hAnsi="Times New Roman" w:cs="Times New Roman"/>
                <w:sz w:val="24"/>
                <w:szCs w:val="24"/>
              </w:rPr>
              <w:t xml:space="preserve">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w:t>
            </w:r>
            <w:r w:rsidRPr="00670C35">
              <w:rPr>
                <w:rFonts w:ascii="Times New Roman" w:hAnsi="Times New Roman" w:cs="Times New Roman"/>
                <w:sz w:val="24"/>
                <w:szCs w:val="24"/>
              </w:rPr>
              <w:lastRenderedPageBreak/>
              <w:t>безопасности на макро- и микроуровнях</w:t>
            </w:r>
          </w:p>
        </w:tc>
        <w:tc>
          <w:tcPr>
            <w:tcW w:w="2307" w:type="dxa"/>
          </w:tcPr>
          <w:p w14:paraId="11C36C7C" w14:textId="10A0E53B" w:rsidR="00670C35" w:rsidRPr="00670C35" w:rsidRDefault="00670C35" w:rsidP="00670C35">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w:t>
            </w:r>
            <w:r w:rsidRPr="00670C35">
              <w:rPr>
                <w:rFonts w:ascii="Times New Roman" w:hAnsi="Times New Roman" w:cs="Times New Roman"/>
                <w:sz w:val="24"/>
                <w:szCs w:val="24"/>
              </w:rPr>
              <w:t>Осуществляет расчеты, прогнозирует, тестирует и верифицирует методики управления рисками с учетом отраслевой специфики.</w:t>
            </w:r>
          </w:p>
        </w:tc>
        <w:tc>
          <w:tcPr>
            <w:tcW w:w="3992" w:type="dxa"/>
            <w:shd w:val="clear" w:color="auto" w:fill="auto"/>
          </w:tcPr>
          <w:p w14:paraId="39291A98" w14:textId="5473CD61" w:rsidR="00670C35" w:rsidRPr="00DA2816" w:rsidRDefault="00670C35" w:rsidP="00670C35">
            <w:pPr>
              <w:spacing w:after="0" w:line="240" w:lineRule="auto"/>
              <w:rPr>
                <w:rFonts w:ascii="Times New Roman" w:eastAsia="Calibri" w:hAnsi="Times New Roman" w:cs="Times New Roman"/>
                <w:bCs/>
                <w:sz w:val="24"/>
                <w:szCs w:val="24"/>
              </w:rPr>
            </w:pPr>
            <w:r w:rsidRPr="00981749">
              <w:rPr>
                <w:rFonts w:ascii="Times New Roman" w:eastAsia="Calibri" w:hAnsi="Times New Roman" w:cs="Times New Roman"/>
                <w:b/>
                <w:sz w:val="24"/>
                <w:szCs w:val="24"/>
              </w:rPr>
              <w:t xml:space="preserve">Знание: </w:t>
            </w:r>
            <w:r w:rsidR="00347068" w:rsidRPr="00DA2816">
              <w:rPr>
                <w:rFonts w:ascii="Times New Roman" w:eastAsia="Calibri" w:hAnsi="Times New Roman" w:cs="Times New Roman"/>
                <w:bCs/>
                <w:sz w:val="24"/>
                <w:szCs w:val="24"/>
              </w:rPr>
              <w:t>методологии качественной</w:t>
            </w:r>
            <w:r w:rsidR="00CB7C22" w:rsidRPr="00DA2816">
              <w:rPr>
                <w:rFonts w:ascii="Times New Roman" w:eastAsia="Calibri" w:hAnsi="Times New Roman" w:cs="Times New Roman"/>
                <w:bCs/>
                <w:sz w:val="24"/>
                <w:szCs w:val="24"/>
              </w:rPr>
              <w:t xml:space="preserve"> и количественной оценки рисков организации </w:t>
            </w:r>
            <w:r w:rsidR="008E1D8E" w:rsidRPr="00DA2816">
              <w:rPr>
                <w:rFonts w:ascii="Times New Roman" w:eastAsia="Calibri" w:hAnsi="Times New Roman" w:cs="Times New Roman"/>
                <w:bCs/>
                <w:sz w:val="24"/>
                <w:szCs w:val="24"/>
              </w:rPr>
              <w:t>и использова</w:t>
            </w:r>
            <w:r w:rsidR="00B06440" w:rsidRPr="00DA2816">
              <w:rPr>
                <w:rFonts w:ascii="Times New Roman" w:eastAsia="Calibri" w:hAnsi="Times New Roman" w:cs="Times New Roman"/>
                <w:bCs/>
                <w:sz w:val="24"/>
                <w:szCs w:val="24"/>
              </w:rPr>
              <w:t xml:space="preserve">ния для нее </w:t>
            </w:r>
            <w:proofErr w:type="spellStart"/>
            <w:r w:rsidR="00A25197" w:rsidRPr="00DA2816">
              <w:rPr>
                <w:rFonts w:ascii="Times New Roman" w:eastAsia="Calibri" w:hAnsi="Times New Roman" w:cs="Times New Roman"/>
                <w:bCs/>
                <w:sz w:val="24"/>
                <w:szCs w:val="24"/>
              </w:rPr>
              <w:t>скоринговых</w:t>
            </w:r>
            <w:proofErr w:type="spellEnd"/>
            <w:r w:rsidR="00A25197" w:rsidRPr="00DA2816">
              <w:rPr>
                <w:rFonts w:ascii="Times New Roman" w:eastAsia="Calibri" w:hAnsi="Times New Roman" w:cs="Times New Roman"/>
                <w:bCs/>
                <w:sz w:val="24"/>
                <w:szCs w:val="24"/>
              </w:rPr>
              <w:t xml:space="preserve"> модел</w:t>
            </w:r>
            <w:r w:rsidR="00DA2816" w:rsidRPr="00DA2816">
              <w:rPr>
                <w:rFonts w:ascii="Times New Roman" w:eastAsia="Calibri" w:hAnsi="Times New Roman" w:cs="Times New Roman"/>
                <w:bCs/>
                <w:sz w:val="24"/>
                <w:szCs w:val="24"/>
              </w:rPr>
              <w:t>ей</w:t>
            </w:r>
          </w:p>
          <w:p w14:paraId="1125941C" w14:textId="5B853B17" w:rsidR="00670C35" w:rsidRPr="00981749" w:rsidRDefault="00670C35" w:rsidP="00670C35">
            <w:pPr>
              <w:spacing w:after="0" w:line="240" w:lineRule="auto"/>
              <w:rPr>
                <w:rFonts w:ascii="Times New Roman" w:eastAsia="Calibri" w:hAnsi="Times New Roman" w:cs="Times New Roman"/>
                <w:b/>
                <w:sz w:val="24"/>
                <w:szCs w:val="24"/>
              </w:rPr>
            </w:pPr>
            <w:r w:rsidRPr="00981749">
              <w:rPr>
                <w:rFonts w:ascii="Times New Roman" w:eastAsia="Calibri" w:hAnsi="Times New Roman" w:cs="Times New Roman"/>
                <w:b/>
                <w:sz w:val="24"/>
                <w:szCs w:val="24"/>
              </w:rPr>
              <w:t>Умение:</w:t>
            </w:r>
            <w:r w:rsidR="00DA2816">
              <w:rPr>
                <w:rFonts w:ascii="Times New Roman" w:eastAsia="Calibri" w:hAnsi="Times New Roman" w:cs="Times New Roman"/>
                <w:b/>
                <w:sz w:val="24"/>
                <w:szCs w:val="24"/>
              </w:rPr>
              <w:t xml:space="preserve"> </w:t>
            </w:r>
            <w:r w:rsidR="00FE16AC" w:rsidRPr="0039525A">
              <w:rPr>
                <w:rFonts w:ascii="Times New Roman" w:eastAsia="Calibri" w:hAnsi="Times New Roman" w:cs="Times New Roman"/>
                <w:bCs/>
                <w:sz w:val="24"/>
                <w:szCs w:val="24"/>
              </w:rPr>
              <w:t xml:space="preserve">идентифицировать </w:t>
            </w:r>
            <w:r w:rsidR="00B9296C" w:rsidRPr="0039525A">
              <w:rPr>
                <w:rFonts w:ascii="Times New Roman" w:eastAsia="Calibri" w:hAnsi="Times New Roman" w:cs="Times New Roman"/>
                <w:bCs/>
                <w:sz w:val="24"/>
                <w:szCs w:val="24"/>
              </w:rPr>
              <w:t>и оценивать риски</w:t>
            </w:r>
            <w:r w:rsidR="0039525A" w:rsidRPr="0039525A">
              <w:rPr>
                <w:rFonts w:ascii="Times New Roman" w:eastAsia="Calibri" w:hAnsi="Times New Roman" w:cs="Times New Roman"/>
                <w:bCs/>
                <w:sz w:val="24"/>
                <w:szCs w:val="24"/>
              </w:rPr>
              <w:t>, возникающие в деятельности организации с целью обеспечения ее экономической безопасности.</w:t>
            </w:r>
          </w:p>
        </w:tc>
      </w:tr>
      <w:tr w:rsidR="00670C35" w:rsidRPr="00986AC0" w14:paraId="056F69EC" w14:textId="77777777" w:rsidTr="004F0001">
        <w:trPr>
          <w:trHeight w:val="195"/>
        </w:trPr>
        <w:tc>
          <w:tcPr>
            <w:tcW w:w="949" w:type="dxa"/>
            <w:vMerge/>
            <w:shd w:val="clear" w:color="auto" w:fill="auto"/>
          </w:tcPr>
          <w:p w14:paraId="4D06A7C5" w14:textId="77777777" w:rsidR="00670C35" w:rsidRDefault="00670C35" w:rsidP="00670C35">
            <w:pPr>
              <w:spacing w:after="0" w:line="240" w:lineRule="auto"/>
              <w:rPr>
                <w:rFonts w:ascii="Times New Roman" w:hAnsi="Times New Roman" w:cs="Times New Roman"/>
                <w:sz w:val="24"/>
                <w:szCs w:val="24"/>
              </w:rPr>
            </w:pPr>
          </w:p>
        </w:tc>
        <w:tc>
          <w:tcPr>
            <w:tcW w:w="2466" w:type="dxa"/>
            <w:vMerge/>
            <w:shd w:val="clear" w:color="auto" w:fill="auto"/>
          </w:tcPr>
          <w:p w14:paraId="135EFC79" w14:textId="77777777" w:rsidR="00670C35" w:rsidRPr="00670C35" w:rsidRDefault="00670C35" w:rsidP="00670C35">
            <w:pPr>
              <w:spacing w:after="0" w:line="240" w:lineRule="auto"/>
              <w:rPr>
                <w:rFonts w:ascii="Times New Roman" w:hAnsi="Times New Roman" w:cs="Times New Roman"/>
                <w:sz w:val="24"/>
                <w:szCs w:val="24"/>
              </w:rPr>
            </w:pPr>
          </w:p>
        </w:tc>
        <w:tc>
          <w:tcPr>
            <w:tcW w:w="2307" w:type="dxa"/>
          </w:tcPr>
          <w:p w14:paraId="3E086182" w14:textId="2F807B53" w:rsidR="00670C35" w:rsidRPr="00670C35" w:rsidRDefault="00670C35" w:rsidP="00670C35">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670C35">
              <w:rPr>
                <w:rFonts w:ascii="Times New Roman" w:hAnsi="Times New Roman" w:cs="Times New Roman"/>
                <w:sz w:val="24"/>
                <w:szCs w:val="24"/>
              </w:rPr>
              <w:t>Моделирует хозяйственные ситуации и определяет пороговые значения негативных показателей деятельности.</w:t>
            </w:r>
          </w:p>
        </w:tc>
        <w:tc>
          <w:tcPr>
            <w:tcW w:w="3992" w:type="dxa"/>
            <w:shd w:val="clear" w:color="auto" w:fill="auto"/>
          </w:tcPr>
          <w:p w14:paraId="7E4454F4" w14:textId="77777777" w:rsidR="00F42BBF" w:rsidRDefault="00670C35" w:rsidP="009D5218">
            <w:pPr>
              <w:widowControl w:val="0"/>
              <w:tabs>
                <w:tab w:val="left" w:pos="0"/>
              </w:tabs>
              <w:contextualSpacing/>
              <w:rPr>
                <w:rFonts w:ascii="Times New Roman" w:eastAsia="Calibri" w:hAnsi="Times New Roman" w:cs="Times New Roman"/>
                <w:b/>
                <w:sz w:val="24"/>
                <w:szCs w:val="24"/>
              </w:rPr>
            </w:pPr>
            <w:r w:rsidRPr="009477C3">
              <w:rPr>
                <w:rFonts w:ascii="Times New Roman" w:eastAsia="Calibri" w:hAnsi="Times New Roman" w:cs="Times New Roman"/>
                <w:b/>
                <w:sz w:val="24"/>
                <w:szCs w:val="24"/>
              </w:rPr>
              <w:t xml:space="preserve">Знание: </w:t>
            </w:r>
            <w:r w:rsidR="009D5218" w:rsidRPr="009477C3">
              <w:rPr>
                <w:rFonts w:ascii="Times New Roman" w:hAnsi="Times New Roman" w:cs="Times New Roman"/>
                <w:sz w:val="24"/>
              </w:rPr>
              <w:t>применения расчетно-аналитического инструментария для решения практических задач экономической безопасности организаций</w:t>
            </w:r>
            <w:r w:rsidR="009D5218" w:rsidRPr="009477C3">
              <w:rPr>
                <w:rFonts w:ascii="Times New Roman" w:eastAsia="Calibri" w:hAnsi="Times New Roman" w:cs="Times New Roman"/>
                <w:b/>
                <w:sz w:val="24"/>
                <w:szCs w:val="24"/>
              </w:rPr>
              <w:t xml:space="preserve"> </w:t>
            </w:r>
          </w:p>
          <w:p w14:paraId="629190DD" w14:textId="6E884ECF" w:rsidR="00670C35" w:rsidRPr="009D5218" w:rsidRDefault="00670C35" w:rsidP="009D5218">
            <w:pPr>
              <w:widowControl w:val="0"/>
              <w:tabs>
                <w:tab w:val="left" w:pos="0"/>
              </w:tabs>
              <w:contextualSpacing/>
              <w:rPr>
                <w:rFonts w:ascii="Times New Roman" w:hAnsi="Times New Roman" w:cs="Times New Roman"/>
                <w:sz w:val="24"/>
              </w:rPr>
            </w:pPr>
            <w:r w:rsidRPr="009477C3">
              <w:rPr>
                <w:rFonts w:ascii="Times New Roman" w:eastAsia="Calibri" w:hAnsi="Times New Roman" w:cs="Times New Roman"/>
                <w:b/>
                <w:sz w:val="24"/>
                <w:szCs w:val="24"/>
              </w:rPr>
              <w:t>Умение:</w:t>
            </w:r>
            <w:r w:rsidR="009477C3" w:rsidRPr="009477C3">
              <w:rPr>
                <w:rFonts w:ascii="Times New Roman" w:hAnsi="Times New Roman" w:cs="Times New Roman"/>
                <w:color w:val="000000"/>
                <w:sz w:val="24"/>
                <w:shd w:val="clear" w:color="auto" w:fill="FFFFFF"/>
              </w:rPr>
              <w:t xml:space="preserve"> проводить комплексный экономико-правовой анализ </w:t>
            </w:r>
            <w:r w:rsidR="009477C3" w:rsidRPr="009477C3">
              <w:rPr>
                <w:rFonts w:ascii="Times New Roman" w:hAnsi="Times New Roman" w:cs="Times New Roman"/>
                <w:color w:val="000000"/>
                <w:sz w:val="24"/>
                <w:shd w:val="clear" w:color="auto" w:fill="FFFFFF"/>
              </w:rPr>
              <w:lastRenderedPageBreak/>
              <w:t xml:space="preserve">организаций и </w:t>
            </w:r>
            <w:r w:rsidR="00121B81">
              <w:rPr>
                <w:rFonts w:ascii="Times New Roman" w:hAnsi="Times New Roman" w:cs="Times New Roman"/>
                <w:color w:val="000000"/>
                <w:sz w:val="24"/>
                <w:shd w:val="clear" w:color="auto" w:fill="FFFFFF"/>
              </w:rPr>
              <w:t xml:space="preserve">выстраивать систему индикаторов </w:t>
            </w:r>
            <w:r w:rsidR="009D5218">
              <w:rPr>
                <w:rFonts w:ascii="Times New Roman" w:hAnsi="Times New Roman" w:cs="Times New Roman"/>
                <w:color w:val="000000"/>
                <w:sz w:val="24"/>
                <w:shd w:val="clear" w:color="auto" w:fill="FFFFFF"/>
              </w:rPr>
              <w:t>экономической безопасности организации и их пороговые значения.</w:t>
            </w:r>
          </w:p>
        </w:tc>
      </w:tr>
      <w:tr w:rsidR="00670C35" w:rsidRPr="00986AC0" w14:paraId="76A3F99B" w14:textId="77777777" w:rsidTr="004F0001">
        <w:trPr>
          <w:trHeight w:val="195"/>
        </w:trPr>
        <w:tc>
          <w:tcPr>
            <w:tcW w:w="949" w:type="dxa"/>
            <w:vMerge/>
            <w:shd w:val="clear" w:color="auto" w:fill="auto"/>
          </w:tcPr>
          <w:p w14:paraId="16509158" w14:textId="77777777" w:rsidR="00670C35" w:rsidRPr="000947EA" w:rsidRDefault="00670C35" w:rsidP="00670C35">
            <w:pPr>
              <w:spacing w:after="0" w:line="240" w:lineRule="auto"/>
              <w:rPr>
                <w:rFonts w:ascii="Times New Roman" w:hAnsi="Times New Roman" w:cs="Times New Roman"/>
                <w:sz w:val="24"/>
                <w:szCs w:val="24"/>
              </w:rPr>
            </w:pPr>
          </w:p>
        </w:tc>
        <w:tc>
          <w:tcPr>
            <w:tcW w:w="2466" w:type="dxa"/>
            <w:vMerge/>
            <w:shd w:val="clear" w:color="auto" w:fill="auto"/>
          </w:tcPr>
          <w:p w14:paraId="2BE4AC65" w14:textId="77777777" w:rsidR="00670C35" w:rsidRPr="000947EA" w:rsidRDefault="00670C35" w:rsidP="00670C35">
            <w:pPr>
              <w:spacing w:after="0" w:line="240" w:lineRule="auto"/>
              <w:rPr>
                <w:rFonts w:ascii="Times New Roman" w:hAnsi="Times New Roman" w:cs="Times New Roman"/>
                <w:sz w:val="24"/>
                <w:szCs w:val="24"/>
              </w:rPr>
            </w:pPr>
          </w:p>
        </w:tc>
        <w:tc>
          <w:tcPr>
            <w:tcW w:w="2307" w:type="dxa"/>
          </w:tcPr>
          <w:p w14:paraId="7EB666D8" w14:textId="1382C2D1" w:rsidR="00670C35" w:rsidRPr="00670C35" w:rsidRDefault="00670C35" w:rsidP="00670C35">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670C35">
              <w:rPr>
                <w:rFonts w:ascii="Times New Roman" w:hAnsi="Times New Roman" w:cs="Times New Roman"/>
                <w:sz w:val="24"/>
                <w:szCs w:val="24"/>
              </w:rPr>
              <w:t>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3992" w:type="dxa"/>
            <w:shd w:val="clear" w:color="auto" w:fill="auto"/>
          </w:tcPr>
          <w:p w14:paraId="598741EF" w14:textId="0B636782" w:rsidR="00543BEF" w:rsidRDefault="00670C35" w:rsidP="00543BEF">
            <w:pPr>
              <w:spacing w:after="0" w:line="240" w:lineRule="auto"/>
              <w:rPr>
                <w:rFonts w:ascii="Times New Roman" w:hAnsi="Times New Roman" w:cs="Times New Roman"/>
                <w:sz w:val="24"/>
              </w:rPr>
            </w:pPr>
            <w:r w:rsidRPr="00981749">
              <w:rPr>
                <w:rFonts w:ascii="Times New Roman" w:eastAsia="Calibri" w:hAnsi="Times New Roman" w:cs="Times New Roman"/>
                <w:b/>
                <w:sz w:val="24"/>
                <w:szCs w:val="24"/>
              </w:rPr>
              <w:t xml:space="preserve">Знание: </w:t>
            </w:r>
            <w:r w:rsidR="003B1794" w:rsidRPr="003B1794">
              <w:rPr>
                <w:rFonts w:ascii="Times New Roman" w:eastAsia="Calibri" w:hAnsi="Times New Roman" w:cs="Times New Roman"/>
                <w:bCs/>
                <w:sz w:val="24"/>
                <w:szCs w:val="24"/>
              </w:rPr>
              <w:t>методов</w:t>
            </w:r>
            <w:r w:rsidR="003B1794">
              <w:rPr>
                <w:rFonts w:ascii="Times New Roman" w:eastAsia="Calibri" w:hAnsi="Times New Roman" w:cs="Times New Roman"/>
                <w:b/>
                <w:sz w:val="24"/>
                <w:szCs w:val="24"/>
              </w:rPr>
              <w:t xml:space="preserve"> </w:t>
            </w:r>
            <w:r w:rsidR="00BC535A" w:rsidRPr="00455BA1">
              <w:rPr>
                <w:rFonts w:ascii="Times New Roman" w:hAnsi="Times New Roman" w:cs="Times New Roman"/>
                <w:sz w:val="24"/>
              </w:rPr>
              <w:t>оцен</w:t>
            </w:r>
            <w:r w:rsidR="003B1794">
              <w:rPr>
                <w:rFonts w:ascii="Times New Roman" w:hAnsi="Times New Roman" w:cs="Times New Roman"/>
                <w:sz w:val="24"/>
              </w:rPr>
              <w:t>ки</w:t>
            </w:r>
            <w:r w:rsidR="00BC535A" w:rsidRPr="00455BA1">
              <w:rPr>
                <w:rFonts w:ascii="Times New Roman" w:hAnsi="Times New Roman" w:cs="Times New Roman"/>
                <w:sz w:val="24"/>
              </w:rPr>
              <w:t xml:space="preserve"> </w:t>
            </w:r>
            <w:r w:rsidR="007367B5" w:rsidRPr="00455BA1">
              <w:rPr>
                <w:rFonts w:ascii="Times New Roman" w:hAnsi="Times New Roman" w:cs="Times New Roman"/>
                <w:sz w:val="24"/>
              </w:rPr>
              <w:t>уровня</w:t>
            </w:r>
            <w:r w:rsidR="00BC535A" w:rsidRPr="00455BA1">
              <w:rPr>
                <w:rFonts w:ascii="Times New Roman" w:hAnsi="Times New Roman" w:cs="Times New Roman"/>
                <w:sz w:val="24"/>
              </w:rPr>
              <w:t xml:space="preserve"> риск</w:t>
            </w:r>
            <w:r w:rsidR="003B1794">
              <w:rPr>
                <w:rFonts w:ascii="Times New Roman" w:hAnsi="Times New Roman" w:cs="Times New Roman"/>
                <w:sz w:val="24"/>
              </w:rPr>
              <w:t>ов</w:t>
            </w:r>
            <w:r w:rsidR="00BC535A" w:rsidRPr="00455BA1">
              <w:rPr>
                <w:rFonts w:ascii="Times New Roman" w:hAnsi="Times New Roman" w:cs="Times New Roman"/>
                <w:sz w:val="24"/>
              </w:rPr>
              <w:t xml:space="preserve"> внешней и внутренней среды функционирования </w:t>
            </w:r>
            <w:r w:rsidR="003B1794">
              <w:rPr>
                <w:rFonts w:ascii="Times New Roman" w:hAnsi="Times New Roman" w:cs="Times New Roman"/>
                <w:sz w:val="24"/>
              </w:rPr>
              <w:t>организаций</w:t>
            </w:r>
            <w:r w:rsidR="00354E8D">
              <w:rPr>
                <w:rFonts w:ascii="Times New Roman" w:hAnsi="Times New Roman" w:cs="Times New Roman"/>
                <w:sz w:val="24"/>
              </w:rPr>
              <w:t xml:space="preserve"> в целях обеспечения экономической безопасности.</w:t>
            </w:r>
          </w:p>
          <w:p w14:paraId="3694699A" w14:textId="27F0BCC9" w:rsidR="00670C35" w:rsidRPr="00981749" w:rsidRDefault="00670C35" w:rsidP="00543BEF">
            <w:pPr>
              <w:spacing w:after="0" w:line="240" w:lineRule="auto"/>
              <w:rPr>
                <w:rFonts w:ascii="Times New Roman" w:eastAsia="Calibri" w:hAnsi="Times New Roman" w:cs="Times New Roman"/>
                <w:b/>
                <w:sz w:val="24"/>
                <w:szCs w:val="24"/>
              </w:rPr>
            </w:pPr>
            <w:r w:rsidRPr="00981749">
              <w:rPr>
                <w:rFonts w:ascii="Times New Roman" w:eastAsia="Calibri" w:hAnsi="Times New Roman" w:cs="Times New Roman"/>
                <w:b/>
                <w:sz w:val="24"/>
                <w:szCs w:val="24"/>
              </w:rPr>
              <w:t>Умение:</w:t>
            </w:r>
            <w:r w:rsidR="00361B59">
              <w:rPr>
                <w:rFonts w:ascii="Times New Roman" w:eastAsia="Calibri" w:hAnsi="Times New Roman" w:cs="Times New Roman"/>
                <w:b/>
                <w:sz w:val="24"/>
                <w:szCs w:val="24"/>
              </w:rPr>
              <w:t xml:space="preserve"> </w:t>
            </w:r>
            <w:r w:rsidR="00361B59" w:rsidRPr="00361B59">
              <w:rPr>
                <w:rFonts w:ascii="Times New Roman" w:hAnsi="Times New Roman" w:cs="Times New Roman"/>
                <w:sz w:val="24"/>
              </w:rPr>
              <w:t>разрабатывать системы мер и предложений по обеспечению экономической безопасности и минимизации рисков, на основе</w:t>
            </w:r>
            <w:r w:rsidR="00724F8E">
              <w:rPr>
                <w:rFonts w:ascii="Times New Roman" w:hAnsi="Times New Roman" w:cs="Times New Roman"/>
                <w:sz w:val="24"/>
              </w:rPr>
              <w:t xml:space="preserve"> современн</w:t>
            </w:r>
            <w:r w:rsidR="00E331AF">
              <w:rPr>
                <w:rFonts w:ascii="Times New Roman" w:hAnsi="Times New Roman" w:cs="Times New Roman"/>
                <w:sz w:val="24"/>
              </w:rPr>
              <w:t>ых программных продуктов.</w:t>
            </w:r>
          </w:p>
        </w:tc>
      </w:tr>
    </w:tbl>
    <w:p w14:paraId="7BF18214" w14:textId="77777777" w:rsidR="00670C35" w:rsidRDefault="00670C35" w:rsidP="00670C35">
      <w:pPr>
        <w:spacing w:after="0" w:line="240" w:lineRule="auto"/>
        <w:ind w:firstLine="709"/>
        <w:jc w:val="both"/>
        <w:rPr>
          <w:rFonts w:ascii="Times New Roman" w:hAnsi="Times New Roman" w:cs="Times New Roman"/>
          <w:b/>
          <w:bCs/>
          <w:sz w:val="28"/>
          <w:szCs w:val="28"/>
        </w:rPr>
      </w:pPr>
    </w:p>
    <w:p w14:paraId="018FCFF6" w14:textId="77777777" w:rsidR="00923A8E" w:rsidRPr="00986AC0" w:rsidRDefault="00923A8E" w:rsidP="00597444">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86AC0">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36B5A0CE" w14:textId="1101211C" w:rsidR="000D62A5" w:rsidRPr="00986AC0" w:rsidRDefault="000435C4" w:rsidP="004F11F1">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w:t>
      </w:r>
      <w:r w:rsidR="009167A0">
        <w:rPr>
          <w:rFonts w:ascii="Times New Roman" w:hAnsi="Times New Roman" w:cs="Times New Roman"/>
          <w:sz w:val="28"/>
          <w:szCs w:val="28"/>
        </w:rPr>
        <w:t>Экономическая безопасность организаций</w:t>
      </w:r>
      <w:r w:rsidRPr="00986AC0">
        <w:rPr>
          <w:rFonts w:ascii="Times New Roman" w:eastAsia="Times New Roman" w:hAnsi="Times New Roman" w:cs="Times New Roman"/>
          <w:sz w:val="28"/>
          <w:szCs w:val="28"/>
          <w:lang w:eastAsia="ru-RU"/>
        </w:rPr>
        <w:t xml:space="preserve">» является </w:t>
      </w:r>
      <w:r w:rsidR="004B712B" w:rsidRPr="00986AC0">
        <w:rPr>
          <w:rFonts w:ascii="Times New Roman" w:eastAsia="Times New Roman" w:hAnsi="Times New Roman" w:cs="Times New Roman"/>
          <w:sz w:val="28"/>
          <w:szCs w:val="28"/>
          <w:lang w:eastAsia="ru-RU"/>
        </w:rPr>
        <w:t xml:space="preserve">дисциплиной </w:t>
      </w:r>
      <w:r w:rsidR="009167A0">
        <w:rPr>
          <w:rFonts w:ascii="Times New Roman" w:eastAsia="Times New Roman" w:hAnsi="Times New Roman" w:cs="Times New Roman"/>
          <w:sz w:val="28"/>
          <w:szCs w:val="28"/>
          <w:lang w:eastAsia="ru-RU"/>
        </w:rPr>
        <w:t>Профиля</w:t>
      </w:r>
      <w:r w:rsidR="000A0D2E">
        <w:rPr>
          <w:rFonts w:ascii="Times New Roman" w:eastAsia="Times New Roman" w:hAnsi="Times New Roman" w:cs="Times New Roman"/>
          <w:sz w:val="28"/>
          <w:szCs w:val="28"/>
          <w:lang w:eastAsia="ru-RU"/>
        </w:rPr>
        <w:t xml:space="preserve"> «Анализ рисков и экономическая безопасность» </w:t>
      </w:r>
      <w:r w:rsidR="00085488" w:rsidRPr="00986AC0">
        <w:rPr>
          <w:rFonts w:ascii="Times New Roman" w:eastAsia="Times New Roman" w:hAnsi="Times New Roman" w:cs="Times New Roman"/>
          <w:color w:val="000000"/>
          <w:sz w:val="28"/>
          <w:szCs w:val="28"/>
          <w:lang w:eastAsia="ru-RU"/>
        </w:rPr>
        <w:t xml:space="preserve">по направлению подготовки </w:t>
      </w:r>
      <w:r w:rsidR="000D62A5" w:rsidRPr="00986AC0">
        <w:rPr>
          <w:rFonts w:ascii="Times New Roman" w:eastAsia="Times New Roman" w:hAnsi="Times New Roman" w:cs="Times New Roman"/>
          <w:sz w:val="28"/>
          <w:szCs w:val="28"/>
          <w:lang w:eastAsia="ru-RU"/>
        </w:rPr>
        <w:t xml:space="preserve">38.03.01 «Экономика», </w:t>
      </w:r>
      <w:r w:rsidR="009167A0">
        <w:rPr>
          <w:rFonts w:ascii="Times New Roman" w:eastAsia="Times New Roman" w:hAnsi="Times New Roman" w:cs="Times New Roman"/>
          <w:sz w:val="28"/>
          <w:szCs w:val="28"/>
          <w:lang w:eastAsia="ru-RU"/>
        </w:rPr>
        <w:t xml:space="preserve">ОП «Экономика и бизнес», профиль «Анализ рисков и экономическая безопасность», </w:t>
      </w:r>
      <w:r w:rsidR="004F11F1" w:rsidRPr="00986AC0">
        <w:rPr>
          <w:rFonts w:ascii="Times New Roman" w:eastAsia="Times New Roman" w:hAnsi="Times New Roman" w:cs="Times New Roman"/>
          <w:sz w:val="28"/>
          <w:szCs w:val="28"/>
          <w:lang w:eastAsia="ru-RU"/>
        </w:rPr>
        <w:t xml:space="preserve">ОП </w:t>
      </w:r>
      <w:r w:rsidR="000D62A5" w:rsidRPr="00986AC0">
        <w:rPr>
          <w:rFonts w:ascii="Times New Roman" w:eastAsia="Times New Roman" w:hAnsi="Times New Roman" w:cs="Times New Roman"/>
          <w:sz w:val="28"/>
          <w:szCs w:val="28"/>
          <w:lang w:eastAsia="ru-RU"/>
        </w:rPr>
        <w:t>«</w:t>
      </w:r>
      <w:r w:rsidR="00315EDB"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009167A0">
        <w:rPr>
          <w:rFonts w:ascii="Times New Roman" w:eastAsia="Times New Roman" w:hAnsi="Times New Roman" w:cs="Times New Roman"/>
          <w:sz w:val="28"/>
          <w:szCs w:val="28"/>
          <w:lang w:eastAsia="ru-RU"/>
        </w:rPr>
        <w:t>»,</w:t>
      </w:r>
      <w:r w:rsidR="00E407F3">
        <w:rPr>
          <w:rFonts w:ascii="Times New Roman" w:hAnsi="Times New Roman" w:cs="Times New Roman"/>
          <w:sz w:val="28"/>
          <w:szCs w:val="28"/>
        </w:rPr>
        <w:t xml:space="preserve"> </w:t>
      </w:r>
      <w:r w:rsidR="00E407F3" w:rsidRPr="00986AC0">
        <w:rPr>
          <w:rFonts w:ascii="Times New Roman" w:hAnsi="Times New Roman" w:cs="Times New Roman"/>
          <w:sz w:val="28"/>
          <w:szCs w:val="28"/>
        </w:rPr>
        <w:t>профиль «Анализ рисков и экономическая безопасность»</w:t>
      </w:r>
      <w:r w:rsidR="00E407F3">
        <w:rPr>
          <w:rFonts w:ascii="Times New Roman" w:hAnsi="Times New Roman" w:cs="Times New Roman"/>
          <w:sz w:val="28"/>
          <w:szCs w:val="28"/>
        </w:rPr>
        <w:t>.</w:t>
      </w:r>
    </w:p>
    <w:p w14:paraId="2F75F9B1" w14:textId="736D0AD0" w:rsidR="004B712B" w:rsidRPr="00986AC0"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освоения</w:t>
      </w:r>
      <w:r w:rsidR="000435C4" w:rsidRPr="00986AC0">
        <w:rPr>
          <w:rFonts w:ascii="Times New Roman" w:eastAsia="Times New Roman" w:hAnsi="Times New Roman" w:cs="Times New Roman"/>
          <w:sz w:val="28"/>
          <w:szCs w:val="28"/>
          <w:lang w:eastAsia="ru-RU"/>
        </w:rPr>
        <w:t xml:space="preserve"> дисциплины </w:t>
      </w:r>
      <w:bookmarkStart w:id="12" w:name="_Hlk515202574"/>
      <w:r w:rsidRPr="00986AC0">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3944B963" w14:textId="77777777" w:rsidR="00D51EFF" w:rsidRPr="00986AC0" w:rsidRDefault="00D51EFF" w:rsidP="0008350B">
      <w:pPr>
        <w:spacing w:after="0" w:line="240" w:lineRule="auto"/>
        <w:ind w:firstLine="709"/>
        <w:jc w:val="both"/>
        <w:rPr>
          <w:rFonts w:ascii="Times New Roman" w:eastAsia="Times New Roman" w:hAnsi="Times New Roman" w:cs="Times New Roman"/>
          <w:sz w:val="28"/>
          <w:szCs w:val="28"/>
          <w:lang w:eastAsia="ru-RU"/>
        </w:rPr>
      </w:pPr>
    </w:p>
    <w:p w14:paraId="6C92C0B6" w14:textId="60DDBD28" w:rsidR="00923A8E" w:rsidRPr="00986AC0" w:rsidRDefault="00923A8E" w:rsidP="00597444">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Start w:id="16" w:name="_Toc73619797"/>
      <w:bookmarkEnd w:id="12"/>
      <w:r w:rsidRPr="00986AC0">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986AC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552FF262" w14:textId="547ABE09" w:rsidR="00315EDB" w:rsidRPr="00986AC0" w:rsidRDefault="00315EDB" w:rsidP="00315EDB">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 xml:space="preserve">Программа подготовки </w:t>
      </w:r>
      <w:r w:rsidR="009167A0" w:rsidRPr="009167A0">
        <w:rPr>
          <w:rFonts w:ascii="Times New Roman" w:hAnsi="Times New Roman" w:cs="Times New Roman"/>
          <w:b/>
          <w:bCs/>
          <w:sz w:val="28"/>
          <w:szCs w:val="28"/>
        </w:rPr>
        <w:t>«Экономика и бизнес»</w:t>
      </w:r>
    </w:p>
    <w:p w14:paraId="5C3BFF9D" w14:textId="77777777" w:rsidR="004F0001" w:rsidRDefault="00986AC0" w:rsidP="004F0001">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w:t>
      </w:r>
      <w:r w:rsidR="004F0001">
        <w:rPr>
          <w:rFonts w:ascii="Times New Roman" w:hAnsi="Times New Roman" w:cs="Times New Roman"/>
          <w:b/>
          <w:bCs/>
          <w:sz w:val="28"/>
          <w:szCs w:val="28"/>
        </w:rPr>
        <w:t>рофиль</w:t>
      </w:r>
      <w:r w:rsidR="00315EDB" w:rsidRPr="00986AC0">
        <w:rPr>
          <w:rFonts w:ascii="Times New Roman" w:hAnsi="Times New Roman" w:cs="Times New Roman"/>
          <w:b/>
          <w:bCs/>
          <w:sz w:val="28"/>
          <w:szCs w:val="28"/>
        </w:rPr>
        <w:t xml:space="preserve"> «Анализ рисков</w:t>
      </w:r>
      <w:r w:rsidR="004F0001">
        <w:rPr>
          <w:rFonts w:ascii="Times New Roman" w:hAnsi="Times New Roman" w:cs="Times New Roman"/>
          <w:b/>
          <w:bCs/>
          <w:sz w:val="28"/>
          <w:szCs w:val="28"/>
        </w:rPr>
        <w:t xml:space="preserve"> и экономическая безопасность»</w:t>
      </w:r>
    </w:p>
    <w:p w14:paraId="078807FB" w14:textId="77777777" w:rsidR="00315EDB" w:rsidRPr="00986AC0" w:rsidRDefault="00315EDB" w:rsidP="00315EDB">
      <w:pPr>
        <w:spacing w:after="0" w:line="240" w:lineRule="auto"/>
        <w:jc w:val="both"/>
        <w:rPr>
          <w:rFonts w:ascii="Times New Roman" w:eastAsia="Times New Roman" w:hAnsi="Times New Roman" w:cs="Times New Roman"/>
          <w:sz w:val="28"/>
          <w:szCs w:val="28"/>
          <w:lang w:eastAsia="ru-RU"/>
        </w:rPr>
      </w:pPr>
    </w:p>
    <w:p w14:paraId="4A9E6388" w14:textId="7CE853E6" w:rsidR="00923A8E" w:rsidRPr="00986AC0"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Общая труд</w:t>
      </w:r>
      <w:r w:rsidR="009167A0">
        <w:rPr>
          <w:rFonts w:ascii="Times New Roman" w:eastAsia="Times New Roman" w:hAnsi="Times New Roman" w:cs="Times New Roman"/>
          <w:sz w:val="28"/>
          <w:szCs w:val="28"/>
          <w:lang w:eastAsia="ru-RU"/>
        </w:rPr>
        <w:t>оемкость дисциплины составляет 8 зачетные единицы (288</w:t>
      </w:r>
      <w:r w:rsidRPr="00986AC0">
        <w:rPr>
          <w:rFonts w:ascii="Times New Roman" w:eastAsia="Times New Roman" w:hAnsi="Times New Roman" w:cs="Times New Roman"/>
          <w:sz w:val="28"/>
          <w:szCs w:val="28"/>
          <w:lang w:eastAsia="ru-RU"/>
        </w:rPr>
        <w:t xml:space="preserve"> часов). Вид промежуточной аттестации </w:t>
      </w:r>
      <w:r w:rsidR="00AC0A1E">
        <w:rPr>
          <w:rFonts w:ascii="Times New Roman" w:eastAsia="Times New Roman" w:hAnsi="Times New Roman" w:cs="Times New Roman"/>
          <w:sz w:val="28"/>
          <w:szCs w:val="28"/>
          <w:lang w:eastAsia="ru-RU"/>
        </w:rPr>
        <w:t>–</w:t>
      </w:r>
      <w:r w:rsidRPr="00986AC0">
        <w:rPr>
          <w:rFonts w:ascii="Times New Roman" w:eastAsia="Times New Roman" w:hAnsi="Times New Roman" w:cs="Times New Roman"/>
          <w:sz w:val="28"/>
          <w:szCs w:val="28"/>
          <w:lang w:eastAsia="ru-RU"/>
        </w:rPr>
        <w:t xml:space="preserve"> </w:t>
      </w:r>
      <w:r w:rsidR="00AC0A1E">
        <w:rPr>
          <w:rFonts w:ascii="Times New Roman" w:eastAsia="Times New Roman" w:hAnsi="Times New Roman" w:cs="Times New Roman"/>
          <w:sz w:val="28"/>
          <w:szCs w:val="28"/>
          <w:lang w:eastAsia="ru-RU"/>
        </w:rPr>
        <w:t>экзамен.</w:t>
      </w:r>
    </w:p>
    <w:p w14:paraId="395D3DDC" w14:textId="77777777" w:rsidR="004B712B" w:rsidRPr="00986AC0"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86AC0"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Вид учебной работы по дисциплине</w:t>
      </w:r>
    </w:p>
    <w:p w14:paraId="2161FE43" w14:textId="4B76C6F3" w:rsidR="00923A8E" w:rsidRPr="00986AC0"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eastAsia="ru-RU"/>
        </w:rPr>
        <w:t>2</w:t>
      </w:r>
      <w:r w:rsidR="009167A0">
        <w:rPr>
          <w:rFonts w:ascii="Times New Roman" w:eastAsia="Times New Roman" w:hAnsi="Times New Roman" w:cs="Times New Roman"/>
          <w:sz w:val="28"/>
          <w:szCs w:val="28"/>
          <w:lang w:eastAsia="ru-RU"/>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248"/>
        <w:gridCol w:w="2110"/>
        <w:gridCol w:w="1484"/>
        <w:gridCol w:w="1646"/>
      </w:tblGrid>
      <w:tr w:rsidR="00AC0A1E" w:rsidRPr="00986AC0" w14:paraId="7D32A8B5" w14:textId="77777777" w:rsidTr="00AC0A1E">
        <w:trPr>
          <w:trHeight w:val="498"/>
        </w:trPr>
        <w:tc>
          <w:tcPr>
            <w:tcW w:w="4248" w:type="dxa"/>
            <w:shd w:val="clear" w:color="auto" w:fill="FFFFFF"/>
            <w:vAlign w:val="center"/>
          </w:tcPr>
          <w:p w14:paraId="47641353" w14:textId="77777777" w:rsidR="00AC0A1E" w:rsidRPr="00986AC0" w:rsidRDefault="00AC0A1E" w:rsidP="00923A8E">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lastRenderedPageBreak/>
              <w:t>Вид учебной работы по дисциплине</w:t>
            </w:r>
          </w:p>
        </w:tc>
        <w:tc>
          <w:tcPr>
            <w:tcW w:w="2110" w:type="dxa"/>
            <w:shd w:val="clear" w:color="auto" w:fill="FFFFFF"/>
            <w:vAlign w:val="center"/>
          </w:tcPr>
          <w:p w14:paraId="65463FD3" w14:textId="77777777" w:rsidR="00AC0A1E" w:rsidRPr="00986AC0" w:rsidRDefault="00AC0A1E" w:rsidP="00923A8E">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Всего</w:t>
            </w:r>
          </w:p>
          <w:p w14:paraId="530B7857" w14:textId="77777777" w:rsidR="00AC0A1E" w:rsidRPr="00986AC0" w:rsidRDefault="00AC0A1E" w:rsidP="00923A8E">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 з/е и часах)</w:t>
            </w:r>
          </w:p>
        </w:tc>
        <w:tc>
          <w:tcPr>
            <w:tcW w:w="1484" w:type="dxa"/>
            <w:shd w:val="clear" w:color="auto" w:fill="FFFFFF"/>
          </w:tcPr>
          <w:p w14:paraId="05A2EE3E" w14:textId="6A329B2F" w:rsidR="00AC0A1E" w:rsidRPr="00986AC0" w:rsidRDefault="00AC0A1E" w:rsidP="006B3343">
            <w:pPr>
              <w:spacing w:after="0" w:line="240" w:lineRule="auto"/>
              <w:jc w:val="center"/>
              <w:rPr>
                <w:rFonts w:ascii="Times New Roman" w:eastAsia="Times New Roman" w:hAnsi="Times New Roman" w:cs="Times New Roman"/>
                <w:b/>
                <w:bCs/>
                <w:sz w:val="24"/>
                <w:szCs w:val="24"/>
                <w:lang w:eastAsia="ru-RU"/>
              </w:rPr>
            </w:pPr>
            <w:r w:rsidRPr="00986AC0">
              <w:rPr>
                <w:rFonts w:ascii="Times New Roman" w:eastAsia="Times New Roman" w:hAnsi="Times New Roman" w:cs="Times New Roman"/>
                <w:b/>
                <w:bCs/>
                <w:sz w:val="24"/>
                <w:szCs w:val="24"/>
                <w:lang w:eastAsia="ru-RU"/>
              </w:rPr>
              <w:t xml:space="preserve">Семестр </w:t>
            </w:r>
            <w:r w:rsidR="009167A0">
              <w:rPr>
                <w:rFonts w:ascii="Times New Roman" w:eastAsia="Times New Roman" w:hAnsi="Times New Roman" w:cs="Times New Roman"/>
                <w:b/>
                <w:bCs/>
                <w:sz w:val="24"/>
                <w:szCs w:val="24"/>
                <w:lang w:eastAsia="ru-RU"/>
              </w:rPr>
              <w:t>6</w:t>
            </w:r>
            <w:r w:rsidRPr="00986AC0">
              <w:rPr>
                <w:rFonts w:ascii="Times New Roman" w:eastAsia="Times New Roman" w:hAnsi="Times New Roman" w:cs="Times New Roman"/>
                <w:b/>
                <w:bCs/>
                <w:sz w:val="24"/>
                <w:szCs w:val="24"/>
                <w:lang w:eastAsia="ru-RU"/>
              </w:rPr>
              <w:t xml:space="preserve"> (в часах)</w:t>
            </w:r>
          </w:p>
        </w:tc>
        <w:tc>
          <w:tcPr>
            <w:tcW w:w="1646" w:type="dxa"/>
            <w:shd w:val="clear" w:color="auto" w:fill="FFFFFF"/>
            <w:vAlign w:val="center"/>
          </w:tcPr>
          <w:p w14:paraId="7A1470A7" w14:textId="115999DA" w:rsidR="00AC0A1E" w:rsidRPr="00986AC0" w:rsidRDefault="00AC0A1E" w:rsidP="006B3343">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 xml:space="preserve">Семестр </w:t>
            </w:r>
            <w:r w:rsidR="009167A0">
              <w:rPr>
                <w:rFonts w:ascii="Times New Roman" w:eastAsia="Times New Roman" w:hAnsi="Times New Roman" w:cs="Times New Roman"/>
                <w:b/>
                <w:bCs/>
                <w:sz w:val="24"/>
                <w:szCs w:val="24"/>
                <w:lang w:eastAsia="ru-RU"/>
              </w:rPr>
              <w:t>7</w:t>
            </w:r>
            <w:r w:rsidRPr="00986AC0">
              <w:rPr>
                <w:rFonts w:ascii="Times New Roman" w:eastAsia="Times New Roman" w:hAnsi="Times New Roman" w:cs="Times New Roman"/>
                <w:b/>
                <w:bCs/>
                <w:sz w:val="24"/>
                <w:szCs w:val="24"/>
                <w:lang w:eastAsia="ru-RU"/>
              </w:rPr>
              <w:t xml:space="preserve"> (в часах)</w:t>
            </w:r>
          </w:p>
        </w:tc>
      </w:tr>
      <w:tr w:rsidR="00AC0A1E" w:rsidRPr="00986AC0" w14:paraId="01CF5D77" w14:textId="77777777" w:rsidTr="00AC0A1E">
        <w:trPr>
          <w:trHeight w:val="259"/>
        </w:trPr>
        <w:tc>
          <w:tcPr>
            <w:tcW w:w="4248" w:type="dxa"/>
            <w:shd w:val="clear" w:color="auto" w:fill="FFFFFF"/>
            <w:vAlign w:val="center"/>
          </w:tcPr>
          <w:p w14:paraId="1B7F1347" w14:textId="77777777" w:rsidR="00AC0A1E" w:rsidRPr="00986AC0" w:rsidRDefault="00AC0A1E" w:rsidP="00923A8E">
            <w:pPr>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Общая трудоемкость дисциплины</w:t>
            </w:r>
          </w:p>
        </w:tc>
        <w:tc>
          <w:tcPr>
            <w:tcW w:w="2110" w:type="dxa"/>
            <w:shd w:val="clear" w:color="auto" w:fill="FFFFFF"/>
            <w:vAlign w:val="center"/>
          </w:tcPr>
          <w:p w14:paraId="75135771" w14:textId="0957B1FF" w:rsidR="00AC0A1E" w:rsidRPr="00986AC0" w:rsidRDefault="009167A0" w:rsidP="00AC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288</w:t>
            </w:r>
          </w:p>
        </w:tc>
        <w:tc>
          <w:tcPr>
            <w:tcW w:w="1484" w:type="dxa"/>
            <w:shd w:val="clear" w:color="auto" w:fill="FFFFFF"/>
            <w:vAlign w:val="center"/>
          </w:tcPr>
          <w:p w14:paraId="7CF10639" w14:textId="2FEC1CDA" w:rsidR="00AC0A1E" w:rsidRPr="00986AC0" w:rsidRDefault="009167A0" w:rsidP="00AC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1646" w:type="dxa"/>
            <w:shd w:val="clear" w:color="auto" w:fill="FFFFFF"/>
            <w:vAlign w:val="center"/>
          </w:tcPr>
          <w:p w14:paraId="020E834A" w14:textId="703EDBA8" w:rsidR="00AC0A1E" w:rsidRPr="00986AC0" w:rsidRDefault="009167A0" w:rsidP="00AC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7973CA">
              <w:rPr>
                <w:rFonts w:ascii="Times New Roman" w:eastAsia="Times New Roman" w:hAnsi="Times New Roman" w:cs="Times New Roman"/>
                <w:sz w:val="24"/>
                <w:szCs w:val="24"/>
                <w:lang w:eastAsia="ru-RU"/>
              </w:rPr>
              <w:t>0</w:t>
            </w:r>
          </w:p>
        </w:tc>
      </w:tr>
      <w:tr w:rsidR="00AC0A1E" w:rsidRPr="00986AC0" w14:paraId="632FD368" w14:textId="77777777" w:rsidTr="00AC0A1E">
        <w:trPr>
          <w:trHeight w:val="255"/>
        </w:trPr>
        <w:tc>
          <w:tcPr>
            <w:tcW w:w="4248" w:type="dxa"/>
            <w:shd w:val="clear" w:color="auto" w:fill="FFFFFF"/>
            <w:vAlign w:val="center"/>
          </w:tcPr>
          <w:p w14:paraId="0B415ED3" w14:textId="3FFE331C" w:rsidR="00AC0A1E" w:rsidRPr="00986AC0" w:rsidRDefault="00AC0A1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Аудиторные занятия – Контактная работа</w:t>
            </w:r>
          </w:p>
        </w:tc>
        <w:tc>
          <w:tcPr>
            <w:tcW w:w="2110" w:type="dxa"/>
            <w:shd w:val="clear" w:color="auto" w:fill="FFFFFF"/>
            <w:vAlign w:val="center"/>
          </w:tcPr>
          <w:p w14:paraId="65DF7ECA" w14:textId="757FEB81" w:rsidR="00AC0A1E" w:rsidRPr="00986AC0" w:rsidRDefault="009167A0"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1484" w:type="dxa"/>
            <w:shd w:val="clear" w:color="auto" w:fill="FFFFFF"/>
            <w:vAlign w:val="center"/>
          </w:tcPr>
          <w:p w14:paraId="27A965B9" w14:textId="45DF52FB" w:rsidR="00AC0A1E" w:rsidRPr="00986AC0" w:rsidRDefault="009167A0"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646" w:type="dxa"/>
            <w:shd w:val="clear" w:color="auto" w:fill="FFFFFF"/>
            <w:vAlign w:val="center"/>
          </w:tcPr>
          <w:p w14:paraId="4A10022A" w14:textId="7F0701F3" w:rsidR="00AC0A1E" w:rsidRPr="00986AC0" w:rsidRDefault="009167A0"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r>
      <w:tr w:rsidR="00AC0A1E" w:rsidRPr="00986AC0" w14:paraId="1AC9438C" w14:textId="77777777" w:rsidTr="00AC0A1E">
        <w:trPr>
          <w:trHeight w:val="242"/>
        </w:trPr>
        <w:tc>
          <w:tcPr>
            <w:tcW w:w="4248" w:type="dxa"/>
            <w:shd w:val="clear" w:color="auto" w:fill="FFFFFF"/>
            <w:vAlign w:val="center"/>
          </w:tcPr>
          <w:p w14:paraId="3CCE27EE" w14:textId="77777777" w:rsidR="00AC0A1E" w:rsidRPr="00986AC0" w:rsidRDefault="00AC0A1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Лекции</w:t>
            </w:r>
          </w:p>
        </w:tc>
        <w:tc>
          <w:tcPr>
            <w:tcW w:w="2110" w:type="dxa"/>
            <w:shd w:val="clear" w:color="auto" w:fill="FFFFFF"/>
            <w:vAlign w:val="center"/>
          </w:tcPr>
          <w:p w14:paraId="4BDEA58F" w14:textId="750AE4CB" w:rsidR="00AC0A1E" w:rsidRPr="00986AC0" w:rsidRDefault="009167A0"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484" w:type="dxa"/>
            <w:shd w:val="clear" w:color="auto" w:fill="FFFFFF"/>
            <w:vAlign w:val="center"/>
          </w:tcPr>
          <w:p w14:paraId="0AAE4EE0" w14:textId="26756A54" w:rsidR="00AC0A1E" w:rsidRPr="00986AC0" w:rsidRDefault="009167A0"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646" w:type="dxa"/>
            <w:shd w:val="clear" w:color="auto" w:fill="FFFFFF"/>
            <w:vAlign w:val="center"/>
          </w:tcPr>
          <w:p w14:paraId="37823F75" w14:textId="7A49DB4A" w:rsidR="00AC0A1E" w:rsidRPr="00986AC0" w:rsidRDefault="009167A0"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AC0A1E" w:rsidRPr="00986AC0" w14:paraId="717822AF" w14:textId="77777777" w:rsidTr="00AC0A1E">
        <w:trPr>
          <w:trHeight w:val="242"/>
        </w:trPr>
        <w:tc>
          <w:tcPr>
            <w:tcW w:w="4248" w:type="dxa"/>
            <w:shd w:val="clear" w:color="auto" w:fill="FFFFFF"/>
            <w:vAlign w:val="center"/>
          </w:tcPr>
          <w:p w14:paraId="363115BF" w14:textId="77777777" w:rsidR="00AC0A1E" w:rsidRPr="00986AC0" w:rsidRDefault="00AC0A1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Семинарские занятия</w:t>
            </w:r>
          </w:p>
        </w:tc>
        <w:tc>
          <w:tcPr>
            <w:tcW w:w="2110" w:type="dxa"/>
            <w:shd w:val="clear" w:color="auto" w:fill="FFFFFF"/>
            <w:vAlign w:val="center"/>
          </w:tcPr>
          <w:p w14:paraId="141C0998" w14:textId="22530D23" w:rsidR="00AC0A1E" w:rsidRPr="00986AC0" w:rsidRDefault="009167A0"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c>
          <w:tcPr>
            <w:tcW w:w="1484" w:type="dxa"/>
            <w:shd w:val="clear" w:color="auto" w:fill="FFFFFF"/>
            <w:vAlign w:val="center"/>
          </w:tcPr>
          <w:p w14:paraId="1D32129F" w14:textId="79F207F2" w:rsidR="00AC0A1E" w:rsidRPr="00986AC0" w:rsidRDefault="009167A0"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646" w:type="dxa"/>
            <w:shd w:val="clear" w:color="auto" w:fill="FFFFFF"/>
            <w:vAlign w:val="center"/>
          </w:tcPr>
          <w:p w14:paraId="12A8D175" w14:textId="391A5E2C" w:rsidR="00AC0A1E" w:rsidRPr="00986AC0" w:rsidRDefault="009167A0"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r>
      <w:tr w:rsidR="00AC0A1E" w:rsidRPr="00986AC0" w14:paraId="32F00518" w14:textId="77777777" w:rsidTr="00AC0A1E">
        <w:trPr>
          <w:trHeight w:val="153"/>
        </w:trPr>
        <w:tc>
          <w:tcPr>
            <w:tcW w:w="4248" w:type="dxa"/>
            <w:shd w:val="clear" w:color="auto" w:fill="FFFFFF"/>
            <w:vAlign w:val="center"/>
          </w:tcPr>
          <w:p w14:paraId="025CA563" w14:textId="77777777" w:rsidR="00AC0A1E" w:rsidRPr="00986AC0" w:rsidRDefault="00AC0A1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Самостоятельная работа</w:t>
            </w:r>
          </w:p>
        </w:tc>
        <w:tc>
          <w:tcPr>
            <w:tcW w:w="2110" w:type="dxa"/>
            <w:shd w:val="clear" w:color="auto" w:fill="FFFFFF"/>
            <w:vAlign w:val="center"/>
          </w:tcPr>
          <w:p w14:paraId="37416E74" w14:textId="79673C9B" w:rsidR="00AC0A1E" w:rsidRPr="00986AC0" w:rsidRDefault="009167A0" w:rsidP="00AC0A1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186</w:t>
            </w:r>
          </w:p>
        </w:tc>
        <w:tc>
          <w:tcPr>
            <w:tcW w:w="1484" w:type="dxa"/>
            <w:shd w:val="clear" w:color="auto" w:fill="FFFFFF"/>
            <w:vAlign w:val="center"/>
          </w:tcPr>
          <w:p w14:paraId="35977BFB" w14:textId="459BE7AE" w:rsidR="00AC0A1E" w:rsidRPr="00986AC0" w:rsidRDefault="009167A0" w:rsidP="00AC0A1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1646" w:type="dxa"/>
            <w:shd w:val="clear" w:color="auto" w:fill="FFFFFF"/>
            <w:vAlign w:val="center"/>
          </w:tcPr>
          <w:p w14:paraId="6437276A" w14:textId="185CE20B" w:rsidR="00AC0A1E" w:rsidRPr="00986AC0" w:rsidRDefault="009167A0" w:rsidP="00AC0A1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r>
      <w:tr w:rsidR="00AC0A1E" w:rsidRPr="00986AC0" w14:paraId="62D07FAC" w14:textId="77777777" w:rsidTr="00AC0A1E">
        <w:trPr>
          <w:trHeight w:val="242"/>
        </w:trPr>
        <w:tc>
          <w:tcPr>
            <w:tcW w:w="4248" w:type="dxa"/>
            <w:shd w:val="clear" w:color="auto" w:fill="FFFFFF"/>
            <w:vAlign w:val="center"/>
          </w:tcPr>
          <w:p w14:paraId="625A8C12" w14:textId="77777777" w:rsidR="00AC0A1E" w:rsidRPr="00986AC0" w:rsidRDefault="00AC0A1E" w:rsidP="00AC0A1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текущего контроля</w:t>
            </w:r>
          </w:p>
        </w:tc>
        <w:tc>
          <w:tcPr>
            <w:tcW w:w="2110" w:type="dxa"/>
            <w:shd w:val="clear" w:color="auto" w:fill="FFFFFF"/>
            <w:vAlign w:val="center"/>
          </w:tcPr>
          <w:p w14:paraId="46BC8826" w14:textId="6E63A58D" w:rsidR="00AC0A1E" w:rsidRPr="00986AC0" w:rsidRDefault="00AC0A1E" w:rsidP="009167A0">
            <w:pPr>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Контрольная работа</w:t>
            </w:r>
            <w:r w:rsidR="009167A0">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009167A0">
              <w:rPr>
                <w:rFonts w:ascii="Times New Roman" w:eastAsia="Times New Roman" w:hAnsi="Times New Roman" w:cs="Times New Roman"/>
                <w:b/>
                <w:sz w:val="24"/>
                <w:szCs w:val="24"/>
                <w:lang w:eastAsia="ru-RU"/>
              </w:rPr>
              <w:t>Курсовая работа</w:t>
            </w:r>
          </w:p>
        </w:tc>
        <w:tc>
          <w:tcPr>
            <w:tcW w:w="1484" w:type="dxa"/>
            <w:shd w:val="clear" w:color="auto" w:fill="FFFFFF"/>
            <w:vAlign w:val="center"/>
          </w:tcPr>
          <w:p w14:paraId="24BDD48A" w14:textId="3D951945"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Контрольная работа</w:t>
            </w:r>
          </w:p>
        </w:tc>
        <w:tc>
          <w:tcPr>
            <w:tcW w:w="1646" w:type="dxa"/>
            <w:shd w:val="clear" w:color="auto" w:fill="FFFFFF"/>
            <w:vAlign w:val="center"/>
          </w:tcPr>
          <w:p w14:paraId="49BFEC13" w14:textId="46B9205C" w:rsidR="00AC0A1E" w:rsidRPr="00AC0A1E" w:rsidRDefault="009167A0" w:rsidP="00AC0A1E">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Курсовая работа</w:t>
            </w:r>
          </w:p>
        </w:tc>
      </w:tr>
      <w:tr w:rsidR="00AC0A1E" w:rsidRPr="00986AC0" w14:paraId="09CE2B28" w14:textId="77777777" w:rsidTr="00AC0A1E">
        <w:trPr>
          <w:trHeight w:val="255"/>
        </w:trPr>
        <w:tc>
          <w:tcPr>
            <w:tcW w:w="4248" w:type="dxa"/>
            <w:shd w:val="clear" w:color="auto" w:fill="FFFFFF"/>
            <w:vAlign w:val="center"/>
          </w:tcPr>
          <w:p w14:paraId="73BEE377" w14:textId="77777777" w:rsidR="00AC0A1E" w:rsidRPr="00986AC0" w:rsidRDefault="00AC0A1E" w:rsidP="00AC0A1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промежуточной аттестации</w:t>
            </w:r>
          </w:p>
        </w:tc>
        <w:tc>
          <w:tcPr>
            <w:tcW w:w="2110" w:type="dxa"/>
            <w:shd w:val="clear" w:color="auto" w:fill="FFFFFF"/>
            <w:vAlign w:val="center"/>
          </w:tcPr>
          <w:p w14:paraId="7D294157" w14:textId="46BB64FF" w:rsidR="00AC0A1E" w:rsidRPr="00986AC0" w:rsidRDefault="00AC0A1E" w:rsidP="00AC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484" w:type="dxa"/>
            <w:shd w:val="clear" w:color="auto" w:fill="FFFFFF"/>
            <w:vAlign w:val="center"/>
          </w:tcPr>
          <w:p w14:paraId="19A39085" w14:textId="756A41FD" w:rsidR="00AC0A1E" w:rsidRPr="00986AC0" w:rsidRDefault="009167A0"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646" w:type="dxa"/>
            <w:shd w:val="clear" w:color="auto" w:fill="FFFFFF"/>
            <w:vAlign w:val="center"/>
          </w:tcPr>
          <w:p w14:paraId="32BCA336" w14:textId="64E90B13"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455A5D85" w14:textId="6FE7A707" w:rsid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07664D0E" w14:textId="190B561E" w:rsidR="009167A0" w:rsidRPr="00986AC0" w:rsidRDefault="009167A0" w:rsidP="009167A0">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 xml:space="preserve">Программа подготовки </w:t>
      </w:r>
      <w:r w:rsidRPr="009167A0">
        <w:rPr>
          <w:rFonts w:ascii="Times New Roman" w:hAnsi="Times New Roman" w:cs="Times New Roman"/>
          <w:b/>
          <w:bCs/>
          <w:sz w:val="28"/>
          <w:szCs w:val="28"/>
        </w:rPr>
        <w:t>«Финансовая разведка, управление рисками и экономическая безопасность»</w:t>
      </w:r>
    </w:p>
    <w:p w14:paraId="7AA6B5F9" w14:textId="77777777" w:rsidR="009167A0" w:rsidRDefault="009167A0" w:rsidP="009167A0">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w:t>
      </w:r>
      <w:r>
        <w:rPr>
          <w:rFonts w:ascii="Times New Roman" w:hAnsi="Times New Roman" w:cs="Times New Roman"/>
          <w:b/>
          <w:bCs/>
          <w:sz w:val="28"/>
          <w:szCs w:val="28"/>
        </w:rPr>
        <w:t>рофиль</w:t>
      </w:r>
      <w:r w:rsidRPr="00986AC0">
        <w:rPr>
          <w:rFonts w:ascii="Times New Roman" w:hAnsi="Times New Roman" w:cs="Times New Roman"/>
          <w:b/>
          <w:bCs/>
          <w:sz w:val="28"/>
          <w:szCs w:val="28"/>
        </w:rPr>
        <w:t xml:space="preserve"> «Анализ рисков</w:t>
      </w:r>
      <w:r>
        <w:rPr>
          <w:rFonts w:ascii="Times New Roman" w:hAnsi="Times New Roman" w:cs="Times New Roman"/>
          <w:b/>
          <w:bCs/>
          <w:sz w:val="28"/>
          <w:szCs w:val="28"/>
        </w:rPr>
        <w:t xml:space="preserve"> и экономическая безопасность»</w:t>
      </w:r>
    </w:p>
    <w:p w14:paraId="68A011E2" w14:textId="77777777" w:rsidR="009167A0" w:rsidRPr="00986AC0" w:rsidRDefault="009167A0" w:rsidP="009167A0">
      <w:pPr>
        <w:spacing w:after="0" w:line="240" w:lineRule="auto"/>
        <w:jc w:val="both"/>
        <w:rPr>
          <w:rFonts w:ascii="Times New Roman" w:eastAsia="Times New Roman" w:hAnsi="Times New Roman" w:cs="Times New Roman"/>
          <w:sz w:val="28"/>
          <w:szCs w:val="28"/>
          <w:lang w:eastAsia="ru-RU"/>
        </w:rPr>
      </w:pPr>
    </w:p>
    <w:p w14:paraId="5FDAF1D4" w14:textId="77777777" w:rsidR="009167A0" w:rsidRPr="00986AC0" w:rsidRDefault="009167A0" w:rsidP="009167A0">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Общая труд</w:t>
      </w:r>
      <w:r>
        <w:rPr>
          <w:rFonts w:ascii="Times New Roman" w:eastAsia="Times New Roman" w:hAnsi="Times New Roman" w:cs="Times New Roman"/>
          <w:sz w:val="28"/>
          <w:szCs w:val="28"/>
          <w:lang w:eastAsia="ru-RU"/>
        </w:rPr>
        <w:t>оемкость дисциплины составляет 8 зачетные единицы (288</w:t>
      </w:r>
      <w:r w:rsidRPr="00986AC0">
        <w:rPr>
          <w:rFonts w:ascii="Times New Roman" w:eastAsia="Times New Roman" w:hAnsi="Times New Roman" w:cs="Times New Roman"/>
          <w:sz w:val="28"/>
          <w:szCs w:val="28"/>
          <w:lang w:eastAsia="ru-RU"/>
        </w:rPr>
        <w:t xml:space="preserve"> часов). Вид промежуточной аттестации </w:t>
      </w:r>
      <w:r>
        <w:rPr>
          <w:rFonts w:ascii="Times New Roman" w:eastAsia="Times New Roman" w:hAnsi="Times New Roman" w:cs="Times New Roman"/>
          <w:sz w:val="28"/>
          <w:szCs w:val="28"/>
          <w:lang w:eastAsia="ru-RU"/>
        </w:rPr>
        <w:t>–</w:t>
      </w:r>
      <w:r w:rsidRPr="00986AC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экзамен.</w:t>
      </w:r>
    </w:p>
    <w:p w14:paraId="6D7C2CFA" w14:textId="77777777" w:rsidR="009167A0" w:rsidRPr="00986AC0" w:rsidRDefault="009167A0" w:rsidP="009167A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FD6604A" w14:textId="77777777" w:rsidR="009167A0" w:rsidRPr="00986AC0" w:rsidRDefault="009167A0" w:rsidP="009167A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Вид учебной работы по дисциплине</w:t>
      </w:r>
    </w:p>
    <w:p w14:paraId="6E38DF41" w14:textId="6A37561B" w:rsidR="009167A0" w:rsidRPr="00986AC0" w:rsidRDefault="009167A0" w:rsidP="009167A0">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248"/>
        <w:gridCol w:w="2110"/>
        <w:gridCol w:w="1484"/>
        <w:gridCol w:w="1646"/>
      </w:tblGrid>
      <w:tr w:rsidR="009167A0" w:rsidRPr="00986AC0" w14:paraId="3ACC5847" w14:textId="77777777" w:rsidTr="00DF365B">
        <w:trPr>
          <w:trHeight w:val="498"/>
        </w:trPr>
        <w:tc>
          <w:tcPr>
            <w:tcW w:w="4248" w:type="dxa"/>
            <w:shd w:val="clear" w:color="auto" w:fill="FFFFFF"/>
            <w:vAlign w:val="center"/>
          </w:tcPr>
          <w:p w14:paraId="16D9C1CB" w14:textId="77777777" w:rsidR="009167A0" w:rsidRPr="00986AC0" w:rsidRDefault="009167A0" w:rsidP="00DF365B">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Вид учебной работы по дисциплине</w:t>
            </w:r>
          </w:p>
        </w:tc>
        <w:tc>
          <w:tcPr>
            <w:tcW w:w="2110" w:type="dxa"/>
            <w:shd w:val="clear" w:color="auto" w:fill="FFFFFF"/>
            <w:vAlign w:val="center"/>
          </w:tcPr>
          <w:p w14:paraId="3AEC41EB" w14:textId="77777777" w:rsidR="009167A0" w:rsidRPr="00986AC0" w:rsidRDefault="009167A0" w:rsidP="00DF365B">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Всего</w:t>
            </w:r>
          </w:p>
          <w:p w14:paraId="14A99E8E" w14:textId="77777777" w:rsidR="009167A0" w:rsidRPr="00986AC0" w:rsidRDefault="009167A0" w:rsidP="00DF365B">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 з/е и часах)</w:t>
            </w:r>
          </w:p>
        </w:tc>
        <w:tc>
          <w:tcPr>
            <w:tcW w:w="1484" w:type="dxa"/>
            <w:shd w:val="clear" w:color="auto" w:fill="FFFFFF"/>
          </w:tcPr>
          <w:p w14:paraId="4A345A51" w14:textId="64FF0684" w:rsidR="009167A0" w:rsidRPr="00986AC0" w:rsidRDefault="009167A0" w:rsidP="00DF365B">
            <w:pPr>
              <w:spacing w:after="0" w:line="240" w:lineRule="auto"/>
              <w:jc w:val="center"/>
              <w:rPr>
                <w:rFonts w:ascii="Times New Roman" w:eastAsia="Times New Roman" w:hAnsi="Times New Roman" w:cs="Times New Roman"/>
                <w:b/>
                <w:bCs/>
                <w:sz w:val="24"/>
                <w:szCs w:val="24"/>
                <w:lang w:eastAsia="ru-RU"/>
              </w:rPr>
            </w:pPr>
            <w:r w:rsidRPr="00986AC0">
              <w:rPr>
                <w:rFonts w:ascii="Times New Roman" w:eastAsia="Times New Roman" w:hAnsi="Times New Roman" w:cs="Times New Roman"/>
                <w:b/>
                <w:bCs/>
                <w:sz w:val="24"/>
                <w:szCs w:val="24"/>
                <w:lang w:eastAsia="ru-RU"/>
              </w:rPr>
              <w:t xml:space="preserve">Семестр </w:t>
            </w:r>
            <w:r>
              <w:rPr>
                <w:rFonts w:ascii="Times New Roman" w:eastAsia="Times New Roman" w:hAnsi="Times New Roman" w:cs="Times New Roman"/>
                <w:b/>
                <w:bCs/>
                <w:sz w:val="24"/>
                <w:szCs w:val="24"/>
                <w:lang w:eastAsia="ru-RU"/>
              </w:rPr>
              <w:t>6</w:t>
            </w:r>
            <w:r w:rsidRPr="00986AC0">
              <w:rPr>
                <w:rFonts w:ascii="Times New Roman" w:eastAsia="Times New Roman" w:hAnsi="Times New Roman" w:cs="Times New Roman"/>
                <w:b/>
                <w:bCs/>
                <w:sz w:val="24"/>
                <w:szCs w:val="24"/>
                <w:lang w:eastAsia="ru-RU"/>
              </w:rPr>
              <w:t xml:space="preserve"> (в часах)</w:t>
            </w:r>
          </w:p>
        </w:tc>
        <w:tc>
          <w:tcPr>
            <w:tcW w:w="1646" w:type="dxa"/>
            <w:shd w:val="clear" w:color="auto" w:fill="FFFFFF"/>
            <w:vAlign w:val="center"/>
          </w:tcPr>
          <w:p w14:paraId="5579C01F" w14:textId="007918F1" w:rsidR="009167A0" w:rsidRPr="00986AC0" w:rsidRDefault="009167A0" w:rsidP="00DF365B">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 xml:space="preserve">Семестр </w:t>
            </w:r>
            <w:r>
              <w:rPr>
                <w:rFonts w:ascii="Times New Roman" w:eastAsia="Times New Roman" w:hAnsi="Times New Roman" w:cs="Times New Roman"/>
                <w:b/>
                <w:bCs/>
                <w:sz w:val="24"/>
                <w:szCs w:val="24"/>
                <w:lang w:eastAsia="ru-RU"/>
              </w:rPr>
              <w:t>7</w:t>
            </w:r>
            <w:r w:rsidRPr="00986AC0">
              <w:rPr>
                <w:rFonts w:ascii="Times New Roman" w:eastAsia="Times New Roman" w:hAnsi="Times New Roman" w:cs="Times New Roman"/>
                <w:b/>
                <w:bCs/>
                <w:sz w:val="24"/>
                <w:szCs w:val="24"/>
                <w:lang w:eastAsia="ru-RU"/>
              </w:rPr>
              <w:t xml:space="preserve"> (в часах)</w:t>
            </w:r>
          </w:p>
        </w:tc>
      </w:tr>
      <w:tr w:rsidR="009167A0" w:rsidRPr="00986AC0" w14:paraId="4EAD48A3" w14:textId="77777777" w:rsidTr="00DF365B">
        <w:trPr>
          <w:trHeight w:val="259"/>
        </w:trPr>
        <w:tc>
          <w:tcPr>
            <w:tcW w:w="4248" w:type="dxa"/>
            <w:shd w:val="clear" w:color="auto" w:fill="FFFFFF"/>
            <w:vAlign w:val="center"/>
          </w:tcPr>
          <w:p w14:paraId="4C636EAA" w14:textId="77777777" w:rsidR="009167A0" w:rsidRPr="00986AC0" w:rsidRDefault="009167A0" w:rsidP="009167A0">
            <w:pPr>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Общая трудоемкость дисциплины</w:t>
            </w:r>
          </w:p>
        </w:tc>
        <w:tc>
          <w:tcPr>
            <w:tcW w:w="2110" w:type="dxa"/>
            <w:shd w:val="clear" w:color="auto" w:fill="FFFFFF"/>
            <w:vAlign w:val="center"/>
          </w:tcPr>
          <w:p w14:paraId="1D99458E" w14:textId="45BE008A" w:rsidR="009167A0" w:rsidRPr="00986AC0" w:rsidRDefault="009167A0" w:rsidP="009167A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288</w:t>
            </w:r>
          </w:p>
        </w:tc>
        <w:tc>
          <w:tcPr>
            <w:tcW w:w="1484" w:type="dxa"/>
            <w:shd w:val="clear" w:color="auto" w:fill="FFFFFF"/>
            <w:vAlign w:val="center"/>
          </w:tcPr>
          <w:p w14:paraId="1C0E0B3D" w14:textId="7037737E" w:rsidR="009167A0" w:rsidRPr="00986AC0" w:rsidRDefault="009167A0" w:rsidP="009167A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1646" w:type="dxa"/>
            <w:shd w:val="clear" w:color="auto" w:fill="FFFFFF"/>
            <w:vAlign w:val="center"/>
          </w:tcPr>
          <w:p w14:paraId="61D1F4E8" w14:textId="5A5DC037" w:rsidR="009167A0" w:rsidRPr="00986AC0" w:rsidRDefault="009167A0" w:rsidP="009167A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r>
      <w:tr w:rsidR="009167A0" w:rsidRPr="00986AC0" w14:paraId="5B268C6F" w14:textId="77777777" w:rsidTr="00DF365B">
        <w:trPr>
          <w:trHeight w:val="255"/>
        </w:trPr>
        <w:tc>
          <w:tcPr>
            <w:tcW w:w="4248" w:type="dxa"/>
            <w:shd w:val="clear" w:color="auto" w:fill="FFFFFF"/>
            <w:vAlign w:val="center"/>
          </w:tcPr>
          <w:p w14:paraId="68C885AE" w14:textId="77777777" w:rsidR="009167A0" w:rsidRPr="00986AC0" w:rsidRDefault="009167A0" w:rsidP="009167A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Аудиторные занятия – Контактная работа</w:t>
            </w:r>
          </w:p>
        </w:tc>
        <w:tc>
          <w:tcPr>
            <w:tcW w:w="2110" w:type="dxa"/>
            <w:shd w:val="clear" w:color="auto" w:fill="FFFFFF"/>
            <w:vAlign w:val="center"/>
          </w:tcPr>
          <w:p w14:paraId="6FBD56B3" w14:textId="5938AE05" w:rsidR="009167A0" w:rsidRPr="00986AC0" w:rsidRDefault="009167A0" w:rsidP="009167A0">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136</w:t>
            </w:r>
          </w:p>
        </w:tc>
        <w:tc>
          <w:tcPr>
            <w:tcW w:w="1484" w:type="dxa"/>
            <w:shd w:val="clear" w:color="auto" w:fill="FFFFFF"/>
            <w:vAlign w:val="center"/>
          </w:tcPr>
          <w:p w14:paraId="4DB3FFD9" w14:textId="4CDDDD74" w:rsidR="009167A0" w:rsidRPr="00986AC0" w:rsidRDefault="009167A0" w:rsidP="009167A0">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646" w:type="dxa"/>
            <w:shd w:val="clear" w:color="auto" w:fill="FFFFFF"/>
            <w:vAlign w:val="center"/>
          </w:tcPr>
          <w:p w14:paraId="0D6AF430" w14:textId="023E8F8E" w:rsidR="009167A0" w:rsidRPr="00986AC0" w:rsidRDefault="009167A0" w:rsidP="009167A0">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r>
      <w:tr w:rsidR="009167A0" w:rsidRPr="00986AC0" w14:paraId="5066D63D" w14:textId="77777777" w:rsidTr="00DF365B">
        <w:trPr>
          <w:trHeight w:val="242"/>
        </w:trPr>
        <w:tc>
          <w:tcPr>
            <w:tcW w:w="4248" w:type="dxa"/>
            <w:shd w:val="clear" w:color="auto" w:fill="FFFFFF"/>
            <w:vAlign w:val="center"/>
          </w:tcPr>
          <w:p w14:paraId="70E66499" w14:textId="77777777" w:rsidR="009167A0" w:rsidRPr="00986AC0" w:rsidRDefault="009167A0" w:rsidP="009167A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Лекции</w:t>
            </w:r>
          </w:p>
        </w:tc>
        <w:tc>
          <w:tcPr>
            <w:tcW w:w="2110" w:type="dxa"/>
            <w:shd w:val="clear" w:color="auto" w:fill="FFFFFF"/>
            <w:vAlign w:val="center"/>
          </w:tcPr>
          <w:p w14:paraId="51AE3F76" w14:textId="76B029D7" w:rsidR="009167A0" w:rsidRPr="00986AC0" w:rsidRDefault="009167A0" w:rsidP="009167A0">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484" w:type="dxa"/>
            <w:shd w:val="clear" w:color="auto" w:fill="FFFFFF"/>
            <w:vAlign w:val="center"/>
          </w:tcPr>
          <w:p w14:paraId="24C571B4" w14:textId="71801CAB" w:rsidR="009167A0" w:rsidRPr="00986AC0" w:rsidRDefault="009167A0" w:rsidP="009167A0">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646" w:type="dxa"/>
            <w:shd w:val="clear" w:color="auto" w:fill="FFFFFF"/>
            <w:vAlign w:val="center"/>
          </w:tcPr>
          <w:p w14:paraId="45A7C614" w14:textId="232FE673" w:rsidR="009167A0" w:rsidRPr="00986AC0" w:rsidRDefault="009167A0" w:rsidP="009167A0">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167A0" w:rsidRPr="00986AC0" w14:paraId="16CAA7D9" w14:textId="77777777" w:rsidTr="00DF365B">
        <w:trPr>
          <w:trHeight w:val="242"/>
        </w:trPr>
        <w:tc>
          <w:tcPr>
            <w:tcW w:w="4248" w:type="dxa"/>
            <w:shd w:val="clear" w:color="auto" w:fill="FFFFFF"/>
            <w:vAlign w:val="center"/>
          </w:tcPr>
          <w:p w14:paraId="1435CE5C" w14:textId="77777777" w:rsidR="009167A0" w:rsidRPr="00986AC0" w:rsidRDefault="009167A0" w:rsidP="009167A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Семинарские занятия</w:t>
            </w:r>
          </w:p>
        </w:tc>
        <w:tc>
          <w:tcPr>
            <w:tcW w:w="2110" w:type="dxa"/>
            <w:shd w:val="clear" w:color="auto" w:fill="FFFFFF"/>
            <w:vAlign w:val="center"/>
          </w:tcPr>
          <w:p w14:paraId="6F3A5DFC" w14:textId="0EA13AF8" w:rsidR="009167A0" w:rsidRPr="00986AC0" w:rsidRDefault="009167A0" w:rsidP="009167A0">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w:t>
            </w:r>
          </w:p>
        </w:tc>
        <w:tc>
          <w:tcPr>
            <w:tcW w:w="1484" w:type="dxa"/>
            <w:shd w:val="clear" w:color="auto" w:fill="FFFFFF"/>
            <w:vAlign w:val="center"/>
          </w:tcPr>
          <w:p w14:paraId="2D348016" w14:textId="7B693633" w:rsidR="009167A0" w:rsidRPr="00986AC0" w:rsidRDefault="009167A0" w:rsidP="009167A0">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1646" w:type="dxa"/>
            <w:shd w:val="clear" w:color="auto" w:fill="FFFFFF"/>
            <w:vAlign w:val="center"/>
          </w:tcPr>
          <w:p w14:paraId="5222A96D" w14:textId="7FB16312" w:rsidR="009167A0" w:rsidRPr="00986AC0" w:rsidRDefault="009167A0" w:rsidP="009167A0">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r>
      <w:tr w:rsidR="009167A0" w:rsidRPr="00986AC0" w14:paraId="4F7F519C" w14:textId="77777777" w:rsidTr="00DF365B">
        <w:trPr>
          <w:trHeight w:val="153"/>
        </w:trPr>
        <w:tc>
          <w:tcPr>
            <w:tcW w:w="4248" w:type="dxa"/>
            <w:shd w:val="clear" w:color="auto" w:fill="FFFFFF"/>
            <w:vAlign w:val="center"/>
          </w:tcPr>
          <w:p w14:paraId="7795DCDC" w14:textId="77777777" w:rsidR="009167A0" w:rsidRPr="00986AC0" w:rsidRDefault="009167A0" w:rsidP="009167A0">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Самостоятельная работа</w:t>
            </w:r>
          </w:p>
        </w:tc>
        <w:tc>
          <w:tcPr>
            <w:tcW w:w="2110" w:type="dxa"/>
            <w:shd w:val="clear" w:color="auto" w:fill="FFFFFF"/>
            <w:vAlign w:val="center"/>
          </w:tcPr>
          <w:p w14:paraId="4B46EA7E" w14:textId="037BDFD3" w:rsidR="009167A0" w:rsidRPr="00986AC0" w:rsidRDefault="009167A0" w:rsidP="009167A0">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p>
        </w:tc>
        <w:tc>
          <w:tcPr>
            <w:tcW w:w="1484" w:type="dxa"/>
            <w:shd w:val="clear" w:color="auto" w:fill="FFFFFF"/>
            <w:vAlign w:val="center"/>
          </w:tcPr>
          <w:p w14:paraId="7A9EC64D" w14:textId="77777777" w:rsidR="009167A0" w:rsidRPr="00986AC0" w:rsidRDefault="009167A0" w:rsidP="009167A0">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646" w:type="dxa"/>
            <w:shd w:val="clear" w:color="auto" w:fill="FFFFFF"/>
            <w:vAlign w:val="center"/>
          </w:tcPr>
          <w:p w14:paraId="382A72B5" w14:textId="5BCE96F0" w:rsidR="009167A0" w:rsidRPr="00986AC0" w:rsidRDefault="009167A0" w:rsidP="009167A0">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r>
      <w:tr w:rsidR="009167A0" w:rsidRPr="00986AC0" w14:paraId="6CE00F2D" w14:textId="77777777" w:rsidTr="00DF365B">
        <w:trPr>
          <w:trHeight w:val="242"/>
        </w:trPr>
        <w:tc>
          <w:tcPr>
            <w:tcW w:w="4248" w:type="dxa"/>
            <w:shd w:val="clear" w:color="auto" w:fill="FFFFFF"/>
            <w:vAlign w:val="center"/>
          </w:tcPr>
          <w:p w14:paraId="626AAEED" w14:textId="77777777" w:rsidR="009167A0" w:rsidRPr="00986AC0" w:rsidRDefault="009167A0" w:rsidP="00DF365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текущего контроля</w:t>
            </w:r>
          </w:p>
        </w:tc>
        <w:tc>
          <w:tcPr>
            <w:tcW w:w="2110" w:type="dxa"/>
            <w:shd w:val="clear" w:color="auto" w:fill="FFFFFF"/>
            <w:vAlign w:val="center"/>
          </w:tcPr>
          <w:p w14:paraId="31C5B176" w14:textId="0F13748A" w:rsidR="009167A0" w:rsidRPr="00986AC0" w:rsidRDefault="009167A0" w:rsidP="009167A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Курсовой проект/ </w:t>
            </w:r>
            <w:r w:rsidRPr="00986AC0">
              <w:rPr>
                <w:rFonts w:ascii="Times New Roman" w:eastAsia="Times New Roman" w:hAnsi="Times New Roman" w:cs="Times New Roman"/>
                <w:b/>
                <w:sz w:val="24"/>
                <w:szCs w:val="24"/>
                <w:lang w:eastAsia="ru-RU"/>
              </w:rPr>
              <w:t>Контрольная работа</w:t>
            </w:r>
          </w:p>
        </w:tc>
        <w:tc>
          <w:tcPr>
            <w:tcW w:w="1484" w:type="dxa"/>
            <w:shd w:val="clear" w:color="auto" w:fill="FFFFFF"/>
            <w:vAlign w:val="center"/>
          </w:tcPr>
          <w:p w14:paraId="0835BCE9" w14:textId="620F4745" w:rsidR="009167A0" w:rsidRPr="00986AC0" w:rsidRDefault="009167A0" w:rsidP="00DF365B">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Курсовой проект</w:t>
            </w:r>
          </w:p>
        </w:tc>
        <w:tc>
          <w:tcPr>
            <w:tcW w:w="1646" w:type="dxa"/>
            <w:shd w:val="clear" w:color="auto" w:fill="FFFFFF"/>
            <w:vAlign w:val="center"/>
          </w:tcPr>
          <w:p w14:paraId="109CDD3C" w14:textId="71ECA392" w:rsidR="009167A0" w:rsidRPr="00AC0A1E" w:rsidRDefault="009167A0" w:rsidP="00DF365B">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Контрольная работа</w:t>
            </w:r>
          </w:p>
        </w:tc>
      </w:tr>
      <w:tr w:rsidR="009167A0" w:rsidRPr="00986AC0" w14:paraId="70D54AE8" w14:textId="77777777" w:rsidTr="00DF365B">
        <w:trPr>
          <w:trHeight w:val="255"/>
        </w:trPr>
        <w:tc>
          <w:tcPr>
            <w:tcW w:w="4248" w:type="dxa"/>
            <w:shd w:val="clear" w:color="auto" w:fill="FFFFFF"/>
            <w:vAlign w:val="center"/>
          </w:tcPr>
          <w:p w14:paraId="6AB31D04" w14:textId="77777777" w:rsidR="009167A0" w:rsidRPr="00986AC0" w:rsidRDefault="009167A0" w:rsidP="00DF365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промежуточной аттестации</w:t>
            </w:r>
          </w:p>
        </w:tc>
        <w:tc>
          <w:tcPr>
            <w:tcW w:w="2110" w:type="dxa"/>
            <w:shd w:val="clear" w:color="auto" w:fill="FFFFFF"/>
            <w:vAlign w:val="center"/>
          </w:tcPr>
          <w:p w14:paraId="746D2367" w14:textId="73745D3F" w:rsidR="009167A0" w:rsidRPr="00986AC0" w:rsidRDefault="009167A0" w:rsidP="00DF36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484" w:type="dxa"/>
            <w:shd w:val="clear" w:color="auto" w:fill="FFFFFF"/>
            <w:vAlign w:val="center"/>
          </w:tcPr>
          <w:p w14:paraId="19F4176A" w14:textId="66589E79" w:rsidR="009167A0" w:rsidRPr="00986AC0" w:rsidRDefault="009167A0" w:rsidP="00DF365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646" w:type="dxa"/>
            <w:shd w:val="clear" w:color="auto" w:fill="FFFFFF"/>
            <w:vAlign w:val="center"/>
          </w:tcPr>
          <w:p w14:paraId="4432EDB0" w14:textId="77777777" w:rsidR="009167A0" w:rsidRPr="00986AC0" w:rsidRDefault="009167A0" w:rsidP="00DF365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24FFADDB" w14:textId="77777777" w:rsidR="009167A0" w:rsidRPr="00986AC0" w:rsidRDefault="009167A0" w:rsidP="005A1D17">
      <w:pPr>
        <w:spacing w:after="0" w:line="360" w:lineRule="auto"/>
        <w:rPr>
          <w:rFonts w:ascii="Times New Roman" w:eastAsia="Times New Roman" w:hAnsi="Times New Roman" w:cs="Times New Roman"/>
          <w:b/>
          <w:sz w:val="32"/>
          <w:szCs w:val="32"/>
          <w:lang w:eastAsia="ru-RU"/>
        </w:rPr>
      </w:pPr>
    </w:p>
    <w:p w14:paraId="61F9B52F" w14:textId="62E0E353" w:rsidR="00C83B00" w:rsidRPr="00986AC0" w:rsidRDefault="00923A8E" w:rsidP="00597444">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86AC0">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86AC0">
        <w:rPr>
          <w:rFonts w:ascii="Times New Roman" w:eastAsia="Times New Roman" w:hAnsi="Times New Roman" w:cs="Times New Roman"/>
          <w:b/>
          <w:bCs/>
          <w:sz w:val="28"/>
          <w:szCs w:val="28"/>
        </w:rPr>
        <w:t xml:space="preserve"> </w:t>
      </w:r>
    </w:p>
    <w:p w14:paraId="39D4BDF4" w14:textId="401EB337" w:rsidR="00C83B00" w:rsidRDefault="00923A8E" w:rsidP="001B1EEE">
      <w:pPr>
        <w:keepNext/>
        <w:spacing w:before="120" w:after="120" w:line="240" w:lineRule="auto"/>
        <w:jc w:val="center"/>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 xml:space="preserve">5.1. </w:t>
      </w:r>
      <w:bookmarkStart w:id="21" w:name="_Toc424050336"/>
      <w:bookmarkStart w:id="22" w:name="_Toc424809564"/>
      <w:bookmarkStart w:id="23" w:name="_Toc506804989"/>
      <w:r w:rsidRPr="00986AC0">
        <w:rPr>
          <w:rFonts w:ascii="Times New Roman" w:eastAsia="Times New Roman" w:hAnsi="Times New Roman" w:cs="Times New Roman"/>
          <w:b/>
          <w:bCs/>
          <w:sz w:val="28"/>
          <w:szCs w:val="28"/>
        </w:rPr>
        <w:t>Содержание дисциплины</w:t>
      </w:r>
      <w:bookmarkEnd w:id="21"/>
      <w:bookmarkEnd w:id="22"/>
      <w:bookmarkEnd w:id="23"/>
      <w:r w:rsidR="006F2DBB" w:rsidRPr="00986AC0">
        <w:rPr>
          <w:rFonts w:ascii="Times New Roman" w:eastAsia="Times New Roman" w:hAnsi="Times New Roman" w:cs="Times New Roman"/>
          <w:b/>
          <w:bCs/>
          <w:sz w:val="28"/>
          <w:szCs w:val="28"/>
        </w:rPr>
        <w:t xml:space="preserve"> </w:t>
      </w:r>
      <w:bookmarkStart w:id="24" w:name="_Toc424050337"/>
      <w:bookmarkStart w:id="25" w:name="_Toc424809565"/>
    </w:p>
    <w:p w14:paraId="558B7308" w14:textId="004CCCAE" w:rsidR="000B3C84" w:rsidRPr="002D4045" w:rsidRDefault="007A4FDF" w:rsidP="00CA7228">
      <w:pPr>
        <w:spacing w:after="0" w:line="240" w:lineRule="auto"/>
        <w:ind w:firstLine="709"/>
        <w:jc w:val="both"/>
        <w:rPr>
          <w:rFonts w:ascii="Times New Roman" w:hAnsi="Times New Roman" w:cs="Times New Roman"/>
          <w:b/>
          <w:sz w:val="28"/>
          <w:szCs w:val="28"/>
        </w:rPr>
      </w:pPr>
      <w:r w:rsidRPr="002D4045">
        <w:rPr>
          <w:rFonts w:ascii="Times New Roman" w:eastAsia="Times New Roman" w:hAnsi="Times New Roman" w:cs="Times New Roman"/>
          <w:b/>
          <w:bCs/>
          <w:sz w:val="28"/>
          <w:szCs w:val="28"/>
        </w:rPr>
        <w:t>Тема 1</w:t>
      </w:r>
      <w:r w:rsidR="0079215D" w:rsidRPr="002D4045">
        <w:rPr>
          <w:rFonts w:ascii="Times New Roman" w:eastAsia="Times New Roman" w:hAnsi="Times New Roman" w:cs="Times New Roman"/>
          <w:b/>
          <w:bCs/>
          <w:sz w:val="28"/>
          <w:szCs w:val="28"/>
        </w:rPr>
        <w:t>.</w:t>
      </w:r>
      <w:r w:rsidR="000B3C84" w:rsidRPr="002D4045">
        <w:rPr>
          <w:rFonts w:ascii="Times New Roman" w:eastAsia="Times New Roman" w:hAnsi="Times New Roman" w:cs="Times New Roman"/>
          <w:sz w:val="28"/>
          <w:szCs w:val="28"/>
        </w:rPr>
        <w:t xml:space="preserve"> </w:t>
      </w:r>
      <w:r w:rsidR="000B3C84" w:rsidRPr="002D4045">
        <w:rPr>
          <w:rFonts w:ascii="Times New Roman" w:hAnsi="Times New Roman" w:cs="Times New Roman"/>
          <w:b/>
          <w:sz w:val="28"/>
          <w:szCs w:val="28"/>
        </w:rPr>
        <w:t>Цели и задачи экономической безопасности организаций</w:t>
      </w:r>
      <w:r w:rsidR="002D4045" w:rsidRPr="002D4045">
        <w:rPr>
          <w:rFonts w:ascii="Times New Roman" w:hAnsi="Times New Roman" w:cs="Times New Roman"/>
          <w:b/>
          <w:sz w:val="28"/>
          <w:szCs w:val="28"/>
        </w:rPr>
        <w:t>. Анализ состояния и выявление угроз экономической безопасности.</w:t>
      </w:r>
    </w:p>
    <w:p w14:paraId="2B4F063F" w14:textId="3D5DA9CF" w:rsidR="00D872D7" w:rsidRDefault="000B3C84" w:rsidP="00CA7228">
      <w:pPr>
        <w:spacing w:after="0" w:line="240" w:lineRule="auto"/>
        <w:ind w:firstLine="709"/>
        <w:jc w:val="both"/>
        <w:rPr>
          <w:rFonts w:ascii="Times New Roman" w:eastAsia="Times New Roman" w:hAnsi="Times New Roman" w:cs="Times New Roman"/>
          <w:sz w:val="28"/>
          <w:szCs w:val="28"/>
        </w:rPr>
      </w:pPr>
      <w:r w:rsidRPr="002D4045">
        <w:rPr>
          <w:rFonts w:ascii="Times New Roman" w:hAnsi="Times New Roman" w:cs="Times New Roman"/>
          <w:sz w:val="28"/>
          <w:szCs w:val="28"/>
        </w:rPr>
        <w:t>Сущность и основные понятия экономической безопасности организаци</w:t>
      </w:r>
      <w:r w:rsidR="00BB0F18">
        <w:rPr>
          <w:rFonts w:ascii="Times New Roman" w:hAnsi="Times New Roman" w:cs="Times New Roman"/>
          <w:sz w:val="28"/>
          <w:szCs w:val="28"/>
        </w:rPr>
        <w:t>и</w:t>
      </w:r>
      <w:r w:rsidRPr="002D4045">
        <w:rPr>
          <w:rFonts w:ascii="Times New Roman" w:hAnsi="Times New Roman" w:cs="Times New Roman"/>
          <w:sz w:val="28"/>
          <w:szCs w:val="28"/>
        </w:rPr>
        <w:t xml:space="preserve">. Влияние экономической безопасности организаций на </w:t>
      </w:r>
      <w:r w:rsidRPr="002D4045">
        <w:rPr>
          <w:rFonts w:ascii="Times New Roman" w:hAnsi="Times New Roman" w:cs="Times New Roman"/>
          <w:iCs/>
          <w:sz w:val="28"/>
          <w:szCs w:val="28"/>
        </w:rPr>
        <w:t>социально-экономическое развитие общества и государства</w:t>
      </w:r>
      <w:r w:rsidRPr="002D4045">
        <w:rPr>
          <w:rFonts w:ascii="Times New Roman" w:hAnsi="Times New Roman" w:cs="Times New Roman"/>
          <w:sz w:val="28"/>
          <w:szCs w:val="28"/>
        </w:rPr>
        <w:t xml:space="preserve">. Цели развития </w:t>
      </w:r>
      <w:r w:rsidR="00FF2743">
        <w:rPr>
          <w:rFonts w:ascii="Times New Roman" w:hAnsi="Times New Roman" w:cs="Times New Roman"/>
          <w:sz w:val="28"/>
          <w:szCs w:val="28"/>
        </w:rPr>
        <w:t>организации</w:t>
      </w:r>
      <w:r w:rsidR="00DB661A">
        <w:rPr>
          <w:rFonts w:ascii="Times New Roman" w:hAnsi="Times New Roman" w:cs="Times New Roman"/>
          <w:sz w:val="28"/>
          <w:szCs w:val="28"/>
        </w:rPr>
        <w:t xml:space="preserve">. </w:t>
      </w:r>
      <w:r w:rsidRPr="002D4045">
        <w:rPr>
          <w:rFonts w:ascii="Times New Roman" w:hAnsi="Times New Roman" w:cs="Times New Roman"/>
          <w:sz w:val="28"/>
          <w:szCs w:val="28"/>
        </w:rPr>
        <w:lastRenderedPageBreak/>
        <w:t xml:space="preserve">Стратегия развития </w:t>
      </w:r>
      <w:r w:rsidR="00FF2743">
        <w:rPr>
          <w:rFonts w:ascii="Times New Roman" w:hAnsi="Times New Roman" w:cs="Times New Roman"/>
          <w:sz w:val="28"/>
          <w:szCs w:val="28"/>
        </w:rPr>
        <w:t>организации</w:t>
      </w:r>
      <w:r w:rsidRPr="002D4045">
        <w:rPr>
          <w:rFonts w:ascii="Times New Roman" w:hAnsi="Times New Roman" w:cs="Times New Roman"/>
          <w:sz w:val="28"/>
          <w:szCs w:val="28"/>
        </w:rPr>
        <w:t xml:space="preserve">. Обеспеченность ресурсами. Цели и задачи формирования системы обеспечения экономической безопасности </w:t>
      </w:r>
      <w:r w:rsidR="00DB661A">
        <w:rPr>
          <w:rFonts w:ascii="Times New Roman" w:hAnsi="Times New Roman" w:cs="Times New Roman"/>
          <w:sz w:val="28"/>
          <w:szCs w:val="28"/>
        </w:rPr>
        <w:t xml:space="preserve">организации. </w:t>
      </w:r>
      <w:r w:rsidRPr="002D4045">
        <w:rPr>
          <w:rFonts w:ascii="Times New Roman" w:hAnsi="Times New Roman" w:cs="Times New Roman"/>
          <w:iCs/>
          <w:sz w:val="28"/>
          <w:szCs w:val="28"/>
        </w:rPr>
        <w:t xml:space="preserve">Элементы внешней и внутренней среды </w:t>
      </w:r>
      <w:r w:rsidR="00DB661A">
        <w:rPr>
          <w:rFonts w:ascii="Times New Roman" w:hAnsi="Times New Roman" w:cs="Times New Roman"/>
          <w:iCs/>
          <w:sz w:val="28"/>
          <w:szCs w:val="28"/>
        </w:rPr>
        <w:t>организации</w:t>
      </w:r>
      <w:r w:rsidRPr="002D4045">
        <w:rPr>
          <w:rFonts w:ascii="Times New Roman" w:hAnsi="Times New Roman" w:cs="Times New Roman"/>
          <w:iCs/>
          <w:sz w:val="28"/>
          <w:szCs w:val="28"/>
        </w:rPr>
        <w:t xml:space="preserve"> и степень их влияния</w:t>
      </w:r>
      <w:r w:rsidR="002915EC">
        <w:rPr>
          <w:rFonts w:ascii="Times New Roman" w:hAnsi="Times New Roman" w:cs="Times New Roman"/>
          <w:iCs/>
          <w:sz w:val="28"/>
          <w:szCs w:val="28"/>
        </w:rPr>
        <w:t xml:space="preserve"> на экономическую безопасность</w:t>
      </w:r>
      <w:r w:rsidRPr="002D4045">
        <w:rPr>
          <w:rFonts w:ascii="Times New Roman" w:hAnsi="Times New Roman" w:cs="Times New Roman"/>
          <w:iCs/>
          <w:sz w:val="28"/>
          <w:szCs w:val="28"/>
        </w:rPr>
        <w:t xml:space="preserve">. Выявление состава и характера угроз экономической безопасности </w:t>
      </w:r>
      <w:r w:rsidR="002915EC">
        <w:rPr>
          <w:rFonts w:ascii="Times New Roman" w:hAnsi="Times New Roman" w:cs="Times New Roman"/>
          <w:iCs/>
          <w:sz w:val="28"/>
          <w:szCs w:val="28"/>
        </w:rPr>
        <w:t>организации</w:t>
      </w:r>
      <w:r w:rsidRPr="002D4045">
        <w:rPr>
          <w:rFonts w:ascii="Times New Roman" w:hAnsi="Times New Roman" w:cs="Times New Roman"/>
          <w:iCs/>
          <w:sz w:val="28"/>
          <w:szCs w:val="28"/>
        </w:rPr>
        <w:t>. Классификация</w:t>
      </w:r>
      <w:r w:rsidR="00B537E1">
        <w:rPr>
          <w:rFonts w:ascii="Times New Roman" w:hAnsi="Times New Roman" w:cs="Times New Roman"/>
          <w:iCs/>
          <w:sz w:val="28"/>
          <w:szCs w:val="28"/>
        </w:rPr>
        <w:t xml:space="preserve"> и ранжирование</w:t>
      </w:r>
      <w:r w:rsidRPr="002D4045">
        <w:rPr>
          <w:rFonts w:ascii="Times New Roman" w:hAnsi="Times New Roman" w:cs="Times New Roman"/>
          <w:iCs/>
          <w:sz w:val="28"/>
          <w:szCs w:val="28"/>
        </w:rPr>
        <w:t xml:space="preserve"> угроз экономической безопасности </w:t>
      </w:r>
      <w:r w:rsidR="00B537E1">
        <w:rPr>
          <w:rFonts w:ascii="Times New Roman" w:hAnsi="Times New Roman" w:cs="Times New Roman"/>
          <w:iCs/>
          <w:sz w:val="28"/>
          <w:szCs w:val="28"/>
        </w:rPr>
        <w:t>организации.</w:t>
      </w:r>
      <w:r w:rsidR="00EB5CBE">
        <w:rPr>
          <w:rFonts w:ascii="Times New Roman" w:hAnsi="Times New Roman" w:cs="Times New Roman"/>
          <w:iCs/>
          <w:sz w:val="28"/>
          <w:szCs w:val="28"/>
        </w:rPr>
        <w:t xml:space="preserve"> </w:t>
      </w:r>
    </w:p>
    <w:p w14:paraId="439D4869" w14:textId="77777777" w:rsidR="00CA7228" w:rsidRDefault="00CA7228" w:rsidP="00CA7228">
      <w:pPr>
        <w:pStyle w:val="22"/>
        <w:spacing w:after="0" w:line="240" w:lineRule="auto"/>
        <w:ind w:firstLine="709"/>
        <w:jc w:val="both"/>
        <w:rPr>
          <w:b/>
          <w:bCs/>
          <w:sz w:val="28"/>
          <w:szCs w:val="28"/>
        </w:rPr>
      </w:pPr>
    </w:p>
    <w:p w14:paraId="21BA8B8A" w14:textId="735FF740" w:rsidR="00B63A3B" w:rsidRPr="00B63A3B" w:rsidRDefault="0079215D" w:rsidP="00CA7228">
      <w:pPr>
        <w:pStyle w:val="22"/>
        <w:spacing w:after="0" w:line="240" w:lineRule="auto"/>
        <w:ind w:firstLine="709"/>
        <w:jc w:val="both"/>
        <w:rPr>
          <w:b/>
          <w:sz w:val="28"/>
          <w:szCs w:val="28"/>
        </w:rPr>
      </w:pPr>
      <w:r w:rsidRPr="00B63A3B">
        <w:rPr>
          <w:b/>
          <w:bCs/>
          <w:sz w:val="28"/>
          <w:szCs w:val="28"/>
        </w:rPr>
        <w:t>Тема 2</w:t>
      </w:r>
      <w:r w:rsidR="00B63A3B" w:rsidRPr="00B63A3B">
        <w:rPr>
          <w:b/>
          <w:bCs/>
          <w:sz w:val="28"/>
          <w:szCs w:val="28"/>
        </w:rPr>
        <w:t xml:space="preserve"> </w:t>
      </w:r>
      <w:r w:rsidR="00B63A3B" w:rsidRPr="00B63A3B">
        <w:rPr>
          <w:b/>
          <w:sz w:val="28"/>
          <w:szCs w:val="28"/>
        </w:rPr>
        <w:t>Основные критерии и показатели состояния безопасного функционирования хозяйствующего субъекта и их характеристика.</w:t>
      </w:r>
    </w:p>
    <w:p w14:paraId="78D2A8C3" w14:textId="77777777" w:rsidR="00BF377F" w:rsidRDefault="00B63A3B" w:rsidP="00CA7228">
      <w:pPr>
        <w:pStyle w:val="22"/>
        <w:spacing w:after="0" w:line="240" w:lineRule="auto"/>
        <w:ind w:firstLine="709"/>
        <w:jc w:val="both"/>
        <w:rPr>
          <w:sz w:val="28"/>
          <w:szCs w:val="28"/>
        </w:rPr>
      </w:pPr>
      <w:r w:rsidRPr="00B63A3B">
        <w:rPr>
          <w:sz w:val="28"/>
          <w:szCs w:val="28"/>
        </w:rPr>
        <w:t xml:space="preserve">Основные индикаторы состояния </w:t>
      </w:r>
      <w:r>
        <w:rPr>
          <w:sz w:val="28"/>
          <w:szCs w:val="28"/>
        </w:rPr>
        <w:t>организации</w:t>
      </w:r>
      <w:r w:rsidRPr="00B63A3B">
        <w:rPr>
          <w:sz w:val="28"/>
          <w:szCs w:val="28"/>
        </w:rPr>
        <w:t xml:space="preserve"> и их характеристика. Их содержание, влияние на результаты экономической деятельности. Индикаторы производства. Их содержание и влияние на безопасность функционирования </w:t>
      </w:r>
      <w:r w:rsidR="006E1755">
        <w:rPr>
          <w:sz w:val="28"/>
          <w:szCs w:val="28"/>
        </w:rPr>
        <w:t>организации</w:t>
      </w:r>
      <w:r w:rsidRPr="00B63A3B">
        <w:rPr>
          <w:sz w:val="28"/>
          <w:szCs w:val="28"/>
        </w:rPr>
        <w:t xml:space="preserve">. Финансовые индикаторы. Их содержание и влияние на безопасность функционирования </w:t>
      </w:r>
      <w:r w:rsidR="00DC516F">
        <w:rPr>
          <w:sz w:val="28"/>
          <w:szCs w:val="28"/>
        </w:rPr>
        <w:t>организации</w:t>
      </w:r>
      <w:r w:rsidRPr="00B63A3B">
        <w:rPr>
          <w:sz w:val="28"/>
          <w:szCs w:val="28"/>
        </w:rPr>
        <w:t xml:space="preserve">. Уровень менеджмента. Его содержание и влияние на безопасность функционирования </w:t>
      </w:r>
      <w:r w:rsidR="00DC516F">
        <w:rPr>
          <w:sz w:val="28"/>
          <w:szCs w:val="28"/>
        </w:rPr>
        <w:t>организации</w:t>
      </w:r>
      <w:r w:rsidRPr="00B63A3B">
        <w:rPr>
          <w:sz w:val="28"/>
          <w:szCs w:val="28"/>
        </w:rPr>
        <w:t xml:space="preserve">. Социальные индикаторы. Их содержание и влияние на безопасность функционирования </w:t>
      </w:r>
      <w:r w:rsidR="00DC516F">
        <w:rPr>
          <w:sz w:val="28"/>
          <w:szCs w:val="28"/>
        </w:rPr>
        <w:t>организации</w:t>
      </w:r>
      <w:r w:rsidRPr="00B63A3B">
        <w:rPr>
          <w:sz w:val="28"/>
          <w:szCs w:val="28"/>
        </w:rPr>
        <w:t xml:space="preserve">. Анализ возможных значений показателей и их применение для оценки текущего состояния </w:t>
      </w:r>
      <w:r w:rsidR="00161FAD">
        <w:rPr>
          <w:sz w:val="28"/>
          <w:szCs w:val="28"/>
        </w:rPr>
        <w:t>организации</w:t>
      </w:r>
      <w:r w:rsidRPr="00B63A3B">
        <w:rPr>
          <w:sz w:val="28"/>
          <w:szCs w:val="28"/>
        </w:rPr>
        <w:t xml:space="preserve">. Сравнительный анализ значений фактических и нормативных показателей. Оценка текущего состояния уровня безопасности </w:t>
      </w:r>
      <w:r w:rsidR="00161FAD">
        <w:rPr>
          <w:sz w:val="28"/>
          <w:szCs w:val="28"/>
        </w:rPr>
        <w:t>организации</w:t>
      </w:r>
      <w:r w:rsidRPr="00B63A3B">
        <w:rPr>
          <w:sz w:val="28"/>
          <w:szCs w:val="28"/>
        </w:rPr>
        <w:t xml:space="preserve">, в соответствии с их величинами. Некоторые подходы в определении значений показателей безопасного функционирования организации. </w:t>
      </w:r>
    </w:p>
    <w:p w14:paraId="21ED607A" w14:textId="77777777" w:rsidR="00CA7228" w:rsidRDefault="00CA7228" w:rsidP="00CA7228">
      <w:pPr>
        <w:pStyle w:val="22"/>
        <w:spacing w:after="0" w:line="240" w:lineRule="auto"/>
        <w:ind w:firstLine="709"/>
        <w:jc w:val="both"/>
        <w:rPr>
          <w:b/>
          <w:bCs/>
          <w:sz w:val="28"/>
          <w:szCs w:val="28"/>
        </w:rPr>
      </w:pPr>
    </w:p>
    <w:p w14:paraId="5E370FCB" w14:textId="03EFCF39" w:rsidR="000D0664" w:rsidRDefault="000D0664" w:rsidP="00CA7228">
      <w:pPr>
        <w:pStyle w:val="22"/>
        <w:spacing w:after="0" w:line="240" w:lineRule="auto"/>
        <w:ind w:firstLine="709"/>
        <w:jc w:val="both"/>
        <w:rPr>
          <w:b/>
          <w:bCs/>
          <w:sz w:val="28"/>
          <w:szCs w:val="28"/>
        </w:rPr>
      </w:pPr>
      <w:r w:rsidRPr="00DB3C59">
        <w:rPr>
          <w:b/>
          <w:bCs/>
          <w:sz w:val="28"/>
          <w:szCs w:val="28"/>
        </w:rPr>
        <w:t xml:space="preserve">Тема 3. </w:t>
      </w:r>
      <w:r w:rsidR="00F108F2">
        <w:rPr>
          <w:b/>
          <w:bCs/>
          <w:sz w:val="28"/>
          <w:szCs w:val="28"/>
        </w:rPr>
        <w:t>Функциональные</w:t>
      </w:r>
      <w:r w:rsidR="00580B2F">
        <w:rPr>
          <w:b/>
          <w:bCs/>
          <w:sz w:val="28"/>
          <w:szCs w:val="28"/>
        </w:rPr>
        <w:t xml:space="preserve"> составляющие </w:t>
      </w:r>
      <w:r w:rsidR="00DB3C59" w:rsidRPr="00DB3C59">
        <w:rPr>
          <w:b/>
          <w:bCs/>
          <w:sz w:val="28"/>
          <w:szCs w:val="28"/>
        </w:rPr>
        <w:t>экономическ</w:t>
      </w:r>
      <w:r w:rsidR="0065192E">
        <w:rPr>
          <w:b/>
          <w:bCs/>
          <w:sz w:val="28"/>
          <w:szCs w:val="28"/>
        </w:rPr>
        <w:t>ой</w:t>
      </w:r>
      <w:r w:rsidR="00DB3C59" w:rsidRPr="00DB3C59">
        <w:rPr>
          <w:b/>
          <w:bCs/>
          <w:sz w:val="28"/>
          <w:szCs w:val="28"/>
        </w:rPr>
        <w:t xml:space="preserve"> безопасности организации.</w:t>
      </w:r>
    </w:p>
    <w:p w14:paraId="68B897BF" w14:textId="4F14BB01" w:rsidR="00372EBA" w:rsidRDefault="00B16FB1" w:rsidP="00CA7228">
      <w:pPr>
        <w:pStyle w:val="22"/>
        <w:spacing w:after="0" w:line="240" w:lineRule="auto"/>
        <w:ind w:firstLine="709"/>
        <w:jc w:val="both"/>
        <w:rPr>
          <w:sz w:val="28"/>
          <w:szCs w:val="28"/>
        </w:rPr>
      </w:pPr>
      <w:r>
        <w:rPr>
          <w:sz w:val="28"/>
          <w:szCs w:val="28"/>
        </w:rPr>
        <w:t xml:space="preserve">Структура построения системы экономической безопасности. </w:t>
      </w:r>
      <w:r w:rsidR="00D7301C">
        <w:rPr>
          <w:sz w:val="28"/>
          <w:szCs w:val="28"/>
        </w:rPr>
        <w:t>Ф</w:t>
      </w:r>
      <w:r w:rsidR="00114713" w:rsidRPr="00114713">
        <w:rPr>
          <w:sz w:val="28"/>
          <w:szCs w:val="28"/>
        </w:rPr>
        <w:t>изическ</w:t>
      </w:r>
      <w:r w:rsidR="00D7301C">
        <w:rPr>
          <w:sz w:val="28"/>
          <w:szCs w:val="28"/>
        </w:rPr>
        <w:t>ая безопасность</w:t>
      </w:r>
      <w:r w:rsidR="009F6AFB">
        <w:rPr>
          <w:sz w:val="28"/>
          <w:szCs w:val="28"/>
        </w:rPr>
        <w:t xml:space="preserve"> – режим, физическая охрана объектов,</w:t>
      </w:r>
      <w:r w:rsidR="009C11D0">
        <w:rPr>
          <w:sz w:val="28"/>
          <w:szCs w:val="28"/>
        </w:rPr>
        <w:t xml:space="preserve"> физическая безопасность руководства и сотрудников организации. </w:t>
      </w:r>
      <w:r w:rsidR="00EF3DD5">
        <w:rPr>
          <w:sz w:val="28"/>
          <w:szCs w:val="28"/>
        </w:rPr>
        <w:t>П</w:t>
      </w:r>
      <w:r w:rsidR="009C11D0">
        <w:rPr>
          <w:sz w:val="28"/>
          <w:szCs w:val="28"/>
        </w:rPr>
        <w:t>ротиводействие</w:t>
      </w:r>
      <w:r w:rsidR="00EF3DD5">
        <w:rPr>
          <w:sz w:val="28"/>
          <w:szCs w:val="28"/>
        </w:rPr>
        <w:t xml:space="preserve"> физическим угрозам. Взаимоде</w:t>
      </w:r>
      <w:r w:rsidR="00FD47A4">
        <w:rPr>
          <w:sz w:val="28"/>
          <w:szCs w:val="28"/>
        </w:rPr>
        <w:t>йствие с правоохранительными государственными органами</w:t>
      </w:r>
      <w:r w:rsidR="00176A46">
        <w:rPr>
          <w:sz w:val="28"/>
          <w:szCs w:val="28"/>
        </w:rPr>
        <w:t xml:space="preserve">. Негосударственные структуры безопасности в системе физической защиты организации. </w:t>
      </w:r>
      <w:r w:rsidR="00CA5609">
        <w:rPr>
          <w:sz w:val="28"/>
          <w:szCs w:val="28"/>
        </w:rPr>
        <w:t>К</w:t>
      </w:r>
      <w:r w:rsidR="00114713" w:rsidRPr="00114713">
        <w:rPr>
          <w:sz w:val="28"/>
          <w:szCs w:val="28"/>
        </w:rPr>
        <w:t>адров</w:t>
      </w:r>
      <w:r w:rsidR="00CA5609">
        <w:rPr>
          <w:sz w:val="28"/>
          <w:szCs w:val="28"/>
        </w:rPr>
        <w:t>ая</w:t>
      </w:r>
      <w:r w:rsidR="00114713" w:rsidRPr="00114713">
        <w:rPr>
          <w:sz w:val="28"/>
          <w:szCs w:val="28"/>
        </w:rPr>
        <w:t xml:space="preserve"> безопасност</w:t>
      </w:r>
      <w:r w:rsidR="00CA5609">
        <w:rPr>
          <w:sz w:val="28"/>
          <w:szCs w:val="28"/>
        </w:rPr>
        <w:t xml:space="preserve">ь </w:t>
      </w:r>
      <w:r w:rsidR="00231839">
        <w:rPr>
          <w:sz w:val="28"/>
          <w:szCs w:val="28"/>
        </w:rPr>
        <w:t>–</w:t>
      </w:r>
      <w:r w:rsidR="00CA5609">
        <w:rPr>
          <w:sz w:val="28"/>
          <w:szCs w:val="28"/>
        </w:rPr>
        <w:t xml:space="preserve"> </w:t>
      </w:r>
      <w:r w:rsidR="00231839">
        <w:rPr>
          <w:sz w:val="28"/>
          <w:szCs w:val="28"/>
        </w:rPr>
        <w:t xml:space="preserve">безопасность персонала как объекта защиты, </w:t>
      </w:r>
      <w:r w:rsidR="00AE0298">
        <w:rPr>
          <w:sz w:val="28"/>
          <w:szCs w:val="28"/>
        </w:rPr>
        <w:t>безопасность организации от угроз со</w:t>
      </w:r>
      <w:r w:rsidR="007C4F44">
        <w:rPr>
          <w:sz w:val="28"/>
          <w:szCs w:val="28"/>
        </w:rPr>
        <w:t xml:space="preserve"> стороны </w:t>
      </w:r>
      <w:r w:rsidR="00AA093A">
        <w:rPr>
          <w:sz w:val="28"/>
          <w:szCs w:val="28"/>
        </w:rPr>
        <w:t xml:space="preserve">персонала как </w:t>
      </w:r>
      <w:r w:rsidR="00726F33">
        <w:rPr>
          <w:sz w:val="28"/>
          <w:szCs w:val="28"/>
        </w:rPr>
        <w:t>субъекта угрозы. Организация работы с коммерческой тайной</w:t>
      </w:r>
      <w:r w:rsidR="00BA5FF6">
        <w:rPr>
          <w:sz w:val="28"/>
          <w:szCs w:val="28"/>
        </w:rPr>
        <w:t>. Проведение внутренних расследований инцидентов. Ф</w:t>
      </w:r>
      <w:r w:rsidR="00114713" w:rsidRPr="00114713">
        <w:rPr>
          <w:sz w:val="28"/>
          <w:szCs w:val="28"/>
        </w:rPr>
        <w:t>инансов</w:t>
      </w:r>
      <w:r w:rsidR="00BA5FF6">
        <w:rPr>
          <w:sz w:val="28"/>
          <w:szCs w:val="28"/>
        </w:rPr>
        <w:t>ая</w:t>
      </w:r>
      <w:r w:rsidR="00114713" w:rsidRPr="00114713">
        <w:rPr>
          <w:sz w:val="28"/>
          <w:szCs w:val="28"/>
        </w:rPr>
        <w:t xml:space="preserve"> безопасност</w:t>
      </w:r>
      <w:r w:rsidR="00F016AA">
        <w:rPr>
          <w:sz w:val="28"/>
          <w:szCs w:val="28"/>
        </w:rPr>
        <w:t>ь – финансово-экономическая состоятельность организации, устойчивость к банкротству</w:t>
      </w:r>
      <w:r w:rsidR="00567D6C">
        <w:rPr>
          <w:sz w:val="28"/>
          <w:szCs w:val="28"/>
        </w:rPr>
        <w:t>, контроль пороговых значений индикаторов</w:t>
      </w:r>
      <w:r w:rsidR="00645FC9">
        <w:rPr>
          <w:sz w:val="28"/>
          <w:szCs w:val="28"/>
        </w:rPr>
        <w:t xml:space="preserve"> платежеспособности, ликвидности и других финансовых показателей организации</w:t>
      </w:r>
      <w:r w:rsidR="00114713" w:rsidRPr="00114713">
        <w:rPr>
          <w:sz w:val="28"/>
          <w:szCs w:val="28"/>
        </w:rPr>
        <w:t>.</w:t>
      </w:r>
      <w:r w:rsidR="00DD5A5E">
        <w:rPr>
          <w:sz w:val="28"/>
          <w:szCs w:val="28"/>
        </w:rPr>
        <w:t xml:space="preserve"> И</w:t>
      </w:r>
      <w:r w:rsidR="00114713" w:rsidRPr="00114713">
        <w:rPr>
          <w:sz w:val="28"/>
          <w:szCs w:val="28"/>
        </w:rPr>
        <w:t>нформационн</w:t>
      </w:r>
      <w:r w:rsidR="00DD5A5E">
        <w:rPr>
          <w:sz w:val="28"/>
          <w:szCs w:val="28"/>
        </w:rPr>
        <w:t>ая</w:t>
      </w:r>
      <w:r w:rsidR="00114713" w:rsidRPr="00114713">
        <w:rPr>
          <w:sz w:val="28"/>
          <w:szCs w:val="28"/>
        </w:rPr>
        <w:t xml:space="preserve"> безопасност</w:t>
      </w:r>
      <w:r w:rsidR="00DD5A5E">
        <w:rPr>
          <w:sz w:val="28"/>
          <w:szCs w:val="28"/>
        </w:rPr>
        <w:t>ь – защита конфиденци</w:t>
      </w:r>
      <w:r w:rsidR="00274795">
        <w:rPr>
          <w:sz w:val="28"/>
          <w:szCs w:val="28"/>
        </w:rPr>
        <w:t>альной информации организации. Коммерческая (экономич</w:t>
      </w:r>
      <w:r w:rsidR="00263D30">
        <w:rPr>
          <w:sz w:val="28"/>
          <w:szCs w:val="28"/>
        </w:rPr>
        <w:t>еская) разведка. Информационно-аналитическая работа с внешними и внутренни</w:t>
      </w:r>
      <w:r w:rsidR="0035306A">
        <w:rPr>
          <w:sz w:val="28"/>
          <w:szCs w:val="28"/>
        </w:rPr>
        <w:t xml:space="preserve">ми субъектами организации. </w:t>
      </w:r>
      <w:proofErr w:type="spellStart"/>
      <w:r w:rsidR="0035306A">
        <w:rPr>
          <w:sz w:val="28"/>
          <w:szCs w:val="28"/>
        </w:rPr>
        <w:t>Кибербезопасность</w:t>
      </w:r>
      <w:proofErr w:type="spellEnd"/>
      <w:r w:rsidR="005B700D">
        <w:rPr>
          <w:sz w:val="28"/>
          <w:szCs w:val="28"/>
        </w:rPr>
        <w:t>. П</w:t>
      </w:r>
      <w:r w:rsidR="00114713" w:rsidRPr="00114713">
        <w:rPr>
          <w:sz w:val="28"/>
          <w:szCs w:val="28"/>
        </w:rPr>
        <w:t>роизводственн</w:t>
      </w:r>
      <w:r w:rsidR="00F65CCC">
        <w:rPr>
          <w:sz w:val="28"/>
          <w:szCs w:val="28"/>
        </w:rPr>
        <w:t>ая</w:t>
      </w:r>
      <w:r w:rsidR="00114713" w:rsidRPr="00114713">
        <w:rPr>
          <w:sz w:val="28"/>
          <w:szCs w:val="28"/>
        </w:rPr>
        <w:t xml:space="preserve"> безопасност</w:t>
      </w:r>
      <w:r w:rsidR="00167C18">
        <w:rPr>
          <w:sz w:val="28"/>
          <w:szCs w:val="28"/>
        </w:rPr>
        <w:t>ь</w:t>
      </w:r>
      <w:r w:rsidR="000B496A">
        <w:rPr>
          <w:sz w:val="28"/>
          <w:szCs w:val="28"/>
        </w:rPr>
        <w:t xml:space="preserve"> и</w:t>
      </w:r>
      <w:r w:rsidR="00114713" w:rsidRPr="00114713">
        <w:rPr>
          <w:sz w:val="28"/>
          <w:szCs w:val="28"/>
        </w:rPr>
        <w:t xml:space="preserve"> ее элементы</w:t>
      </w:r>
      <w:r w:rsidR="000B496A">
        <w:rPr>
          <w:sz w:val="28"/>
          <w:szCs w:val="28"/>
        </w:rPr>
        <w:t>.</w:t>
      </w:r>
      <w:r w:rsidR="00FE7C85">
        <w:rPr>
          <w:sz w:val="28"/>
          <w:szCs w:val="28"/>
        </w:rPr>
        <w:t xml:space="preserve"> Технико-технологическая </w:t>
      </w:r>
      <w:r w:rsidR="00564F2B">
        <w:rPr>
          <w:sz w:val="28"/>
          <w:szCs w:val="28"/>
        </w:rPr>
        <w:t xml:space="preserve">безопасность </w:t>
      </w:r>
      <w:r w:rsidR="00FF7359">
        <w:rPr>
          <w:sz w:val="28"/>
          <w:szCs w:val="28"/>
        </w:rPr>
        <w:t>–</w:t>
      </w:r>
      <w:r w:rsidR="00564F2B">
        <w:rPr>
          <w:sz w:val="28"/>
          <w:szCs w:val="28"/>
        </w:rPr>
        <w:t xml:space="preserve"> </w:t>
      </w:r>
      <w:r w:rsidR="00FF7359">
        <w:rPr>
          <w:sz w:val="28"/>
          <w:szCs w:val="28"/>
        </w:rPr>
        <w:t>ее назначение</w:t>
      </w:r>
      <w:r w:rsidR="0093147E">
        <w:rPr>
          <w:sz w:val="28"/>
          <w:szCs w:val="28"/>
        </w:rPr>
        <w:t>, структура, особенности функционирования. Правовая безопаснос</w:t>
      </w:r>
      <w:r w:rsidR="000114D3">
        <w:rPr>
          <w:sz w:val="28"/>
          <w:szCs w:val="28"/>
        </w:rPr>
        <w:t>ть – ее назначение,</w:t>
      </w:r>
      <w:r w:rsidR="00862B03">
        <w:rPr>
          <w:sz w:val="28"/>
          <w:szCs w:val="28"/>
        </w:rPr>
        <w:t xml:space="preserve"> структура, </w:t>
      </w:r>
      <w:r w:rsidR="000114D3">
        <w:rPr>
          <w:sz w:val="28"/>
          <w:szCs w:val="28"/>
        </w:rPr>
        <w:t>особенности</w:t>
      </w:r>
      <w:r w:rsidR="00862B03">
        <w:rPr>
          <w:sz w:val="28"/>
          <w:szCs w:val="28"/>
        </w:rPr>
        <w:t xml:space="preserve"> функционирования. </w:t>
      </w:r>
    </w:p>
    <w:p w14:paraId="138CE029" w14:textId="77777777" w:rsidR="00CA7228" w:rsidRDefault="00CA7228" w:rsidP="00CA7228">
      <w:pPr>
        <w:keepNext/>
        <w:spacing w:after="0" w:line="240" w:lineRule="auto"/>
        <w:ind w:firstLine="709"/>
        <w:jc w:val="both"/>
        <w:rPr>
          <w:rFonts w:ascii="Times New Roman" w:eastAsia="Times New Roman" w:hAnsi="Times New Roman" w:cs="Times New Roman"/>
          <w:b/>
          <w:bCs/>
          <w:sz w:val="28"/>
          <w:szCs w:val="28"/>
        </w:rPr>
      </w:pPr>
    </w:p>
    <w:p w14:paraId="0873A1BD" w14:textId="2A9AE696" w:rsidR="00372EBA" w:rsidRDefault="00372EBA" w:rsidP="00CA7228">
      <w:pPr>
        <w:keepNext/>
        <w:spacing w:after="0" w:line="240" w:lineRule="auto"/>
        <w:ind w:firstLine="709"/>
        <w:jc w:val="both"/>
        <w:rPr>
          <w:rFonts w:ascii="Times New Roman" w:eastAsia="Times New Roman" w:hAnsi="Times New Roman" w:cs="Times New Roman"/>
          <w:b/>
          <w:bCs/>
          <w:sz w:val="28"/>
          <w:szCs w:val="28"/>
        </w:rPr>
      </w:pPr>
      <w:r w:rsidRPr="00FE3849">
        <w:rPr>
          <w:rFonts w:ascii="Times New Roman" w:eastAsia="Times New Roman" w:hAnsi="Times New Roman" w:cs="Times New Roman"/>
          <w:b/>
          <w:bCs/>
          <w:sz w:val="28"/>
          <w:szCs w:val="28"/>
        </w:rPr>
        <w:t xml:space="preserve">Тема </w:t>
      </w:r>
      <w:r w:rsidR="00CA3339">
        <w:rPr>
          <w:rFonts w:ascii="Times New Roman" w:eastAsia="Times New Roman" w:hAnsi="Times New Roman" w:cs="Times New Roman"/>
          <w:b/>
          <w:bCs/>
          <w:sz w:val="28"/>
          <w:szCs w:val="28"/>
        </w:rPr>
        <w:t>4</w:t>
      </w:r>
      <w:r w:rsidRPr="00FE3849">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Основные затраты на обеспечение экономической безопасности организации. </w:t>
      </w:r>
    </w:p>
    <w:p w14:paraId="571089E1" w14:textId="3205A0BE" w:rsidR="00372EBA" w:rsidRDefault="001F780E" w:rsidP="00CA7228">
      <w:pPr>
        <w:pStyle w:val="22"/>
        <w:spacing w:after="0" w:line="240" w:lineRule="auto"/>
        <w:ind w:firstLine="709"/>
        <w:jc w:val="both"/>
        <w:rPr>
          <w:sz w:val="28"/>
          <w:szCs w:val="28"/>
        </w:rPr>
      </w:pPr>
      <w:r>
        <w:rPr>
          <w:sz w:val="28"/>
          <w:szCs w:val="28"/>
        </w:rPr>
        <w:t xml:space="preserve">Система мер обеспечения экономической безопасности организации. </w:t>
      </w:r>
      <w:r w:rsidR="00372EBA" w:rsidRPr="00DC1889">
        <w:rPr>
          <w:sz w:val="28"/>
          <w:szCs w:val="28"/>
        </w:rPr>
        <w:t xml:space="preserve">Принципы обеспечения безопасности. Анализ подходов в обеспечении </w:t>
      </w:r>
      <w:r w:rsidR="00372EBA">
        <w:rPr>
          <w:sz w:val="28"/>
          <w:szCs w:val="28"/>
        </w:rPr>
        <w:t xml:space="preserve">экономической </w:t>
      </w:r>
      <w:r w:rsidR="00372EBA" w:rsidRPr="00DC1889">
        <w:rPr>
          <w:sz w:val="28"/>
          <w:szCs w:val="28"/>
        </w:rPr>
        <w:t xml:space="preserve">безопасности </w:t>
      </w:r>
      <w:r w:rsidR="00372EBA">
        <w:rPr>
          <w:sz w:val="28"/>
          <w:szCs w:val="28"/>
        </w:rPr>
        <w:t>организации</w:t>
      </w:r>
      <w:r w:rsidR="00372EBA" w:rsidRPr="00DC1889">
        <w:rPr>
          <w:sz w:val="28"/>
          <w:szCs w:val="28"/>
        </w:rPr>
        <w:t xml:space="preserve">. Источники финансирования системы </w:t>
      </w:r>
      <w:r w:rsidR="00372EBA">
        <w:rPr>
          <w:sz w:val="28"/>
          <w:szCs w:val="28"/>
        </w:rPr>
        <w:t xml:space="preserve">экономической </w:t>
      </w:r>
      <w:r w:rsidR="00372EBA" w:rsidRPr="00DC1889">
        <w:rPr>
          <w:sz w:val="28"/>
          <w:szCs w:val="28"/>
        </w:rPr>
        <w:t xml:space="preserve">безопасности </w:t>
      </w:r>
      <w:r w:rsidR="00372EBA">
        <w:rPr>
          <w:sz w:val="28"/>
          <w:szCs w:val="28"/>
        </w:rPr>
        <w:t>организации</w:t>
      </w:r>
      <w:r w:rsidR="00372EBA" w:rsidRPr="00DC1889">
        <w:rPr>
          <w:sz w:val="28"/>
          <w:szCs w:val="28"/>
        </w:rPr>
        <w:t xml:space="preserve"> в условиях ограниченности финансовых ресурсов, их характеристика и особенности использования. Особенности структурирования затрат. Оценка трудоемкости определения затрат. Внутренние затраты на компенсацию нарушений мер безопасности. Внешние затраты на компенсацию нарушений мер безопасности. Затраты, величину которых можно выявить непосредственно. Причины сложности в определении затрат. Источники информации о затратах, их характеристика и особенности применения. Ответственность должностных лиц </w:t>
      </w:r>
      <w:r w:rsidR="00372EBA">
        <w:rPr>
          <w:sz w:val="28"/>
          <w:szCs w:val="28"/>
        </w:rPr>
        <w:t>организации</w:t>
      </w:r>
      <w:r w:rsidR="00372EBA" w:rsidRPr="00DC1889">
        <w:rPr>
          <w:sz w:val="28"/>
          <w:szCs w:val="28"/>
        </w:rPr>
        <w:t xml:space="preserve"> за сбор и анализ информации.</w:t>
      </w:r>
    </w:p>
    <w:p w14:paraId="3AFC03C9" w14:textId="77777777" w:rsidR="00CA7228" w:rsidRDefault="00CA7228" w:rsidP="00CA7228">
      <w:pPr>
        <w:pStyle w:val="22"/>
        <w:spacing w:after="0" w:line="240" w:lineRule="auto"/>
        <w:ind w:firstLine="709"/>
        <w:jc w:val="both"/>
        <w:rPr>
          <w:b/>
          <w:bCs/>
          <w:sz w:val="28"/>
          <w:szCs w:val="28"/>
        </w:rPr>
      </w:pPr>
    </w:p>
    <w:p w14:paraId="5BA03198" w14:textId="1E804C4E" w:rsidR="001947D8" w:rsidRPr="00A155B6" w:rsidRDefault="002D09E5" w:rsidP="00CA7228">
      <w:pPr>
        <w:pStyle w:val="22"/>
        <w:spacing w:after="0" w:line="240" w:lineRule="auto"/>
        <w:ind w:firstLine="709"/>
        <w:jc w:val="both"/>
        <w:rPr>
          <w:b/>
          <w:sz w:val="28"/>
          <w:szCs w:val="28"/>
        </w:rPr>
      </w:pPr>
      <w:r w:rsidRPr="00A155B6">
        <w:rPr>
          <w:b/>
          <w:bCs/>
          <w:sz w:val="28"/>
          <w:szCs w:val="28"/>
        </w:rPr>
        <w:t>Тема</w:t>
      </w:r>
      <w:r w:rsidR="00770030">
        <w:rPr>
          <w:b/>
          <w:bCs/>
          <w:sz w:val="28"/>
          <w:szCs w:val="28"/>
        </w:rPr>
        <w:t xml:space="preserve"> </w:t>
      </w:r>
      <w:r w:rsidR="00CA3339">
        <w:rPr>
          <w:b/>
          <w:bCs/>
          <w:sz w:val="28"/>
          <w:szCs w:val="28"/>
        </w:rPr>
        <w:t>5</w:t>
      </w:r>
      <w:r w:rsidRPr="00A155B6">
        <w:rPr>
          <w:b/>
          <w:bCs/>
          <w:sz w:val="28"/>
          <w:szCs w:val="28"/>
        </w:rPr>
        <w:t>.</w:t>
      </w:r>
      <w:r w:rsidRPr="00A155B6">
        <w:rPr>
          <w:sz w:val="28"/>
          <w:szCs w:val="28"/>
        </w:rPr>
        <w:t xml:space="preserve"> </w:t>
      </w:r>
      <w:r w:rsidR="001947D8" w:rsidRPr="00A155B6">
        <w:rPr>
          <w:b/>
          <w:sz w:val="28"/>
          <w:szCs w:val="28"/>
        </w:rPr>
        <w:t xml:space="preserve">Оценка структуры затрат на реализацию инженерно- технической составляющей </w:t>
      </w:r>
      <w:r w:rsidR="00680688">
        <w:rPr>
          <w:b/>
          <w:sz w:val="28"/>
          <w:szCs w:val="28"/>
        </w:rPr>
        <w:t xml:space="preserve">интегрированной системы безопасности </w:t>
      </w:r>
      <w:r w:rsidR="001947D8" w:rsidRPr="00A155B6">
        <w:rPr>
          <w:b/>
          <w:sz w:val="28"/>
          <w:szCs w:val="28"/>
        </w:rPr>
        <w:t>и ее характеристика.</w:t>
      </w:r>
    </w:p>
    <w:p w14:paraId="2B9B8763" w14:textId="2E4A23AC" w:rsidR="001947D8" w:rsidRPr="00A155B6" w:rsidRDefault="001947D8" w:rsidP="00CA7228">
      <w:pPr>
        <w:pStyle w:val="22"/>
        <w:spacing w:after="0" w:line="240" w:lineRule="auto"/>
        <w:ind w:firstLine="709"/>
        <w:jc w:val="both"/>
        <w:rPr>
          <w:sz w:val="28"/>
          <w:szCs w:val="28"/>
        </w:rPr>
      </w:pPr>
      <w:r w:rsidRPr="00A155B6">
        <w:rPr>
          <w:sz w:val="28"/>
          <w:szCs w:val="28"/>
        </w:rPr>
        <w:t xml:space="preserve">Общие подходы к экономической оценке структуры затрат </w:t>
      </w:r>
      <w:r w:rsidR="00951C2F">
        <w:rPr>
          <w:sz w:val="28"/>
          <w:szCs w:val="28"/>
        </w:rPr>
        <w:t>организации</w:t>
      </w:r>
      <w:r w:rsidRPr="00A155B6">
        <w:rPr>
          <w:sz w:val="28"/>
          <w:szCs w:val="28"/>
        </w:rPr>
        <w:t xml:space="preserve"> при создании системы безопасности. Оценка себестоимости продукции (работ, услуг). Классификация затрат. Основные вложения в систему </w:t>
      </w:r>
      <w:r w:rsidR="00720E95">
        <w:rPr>
          <w:sz w:val="28"/>
          <w:szCs w:val="28"/>
        </w:rPr>
        <w:t xml:space="preserve">экономической </w:t>
      </w:r>
      <w:r w:rsidRPr="00A155B6">
        <w:rPr>
          <w:sz w:val="28"/>
          <w:szCs w:val="28"/>
        </w:rPr>
        <w:t xml:space="preserve">безопасности и их характеристика. Подсистема охранно-тревожной сигнализации и видеонаблюдения. Ее назначение, структура, особенности функционирования. Подсистема </w:t>
      </w:r>
      <w:proofErr w:type="spellStart"/>
      <w:r w:rsidRPr="00A155B6">
        <w:rPr>
          <w:sz w:val="28"/>
          <w:szCs w:val="28"/>
        </w:rPr>
        <w:t>пожаро</w:t>
      </w:r>
      <w:proofErr w:type="spellEnd"/>
      <w:r w:rsidRPr="00A155B6">
        <w:rPr>
          <w:sz w:val="28"/>
          <w:szCs w:val="28"/>
        </w:rPr>
        <w:t>-взрывобезопасности. Ее назначение, структура, особенности функционирования, стоимостная оценка реализации. Подсистема контроля и управления доступом. Ее назначение, структура, особенности функционирования. Подсистема связи и оповещения. Ее назначение, структура, особенности функционирования. Подсистема сбора, хранения, обработки и передачи данных. Стоимостная оценка реализации подсистем ИТС- безопасности.</w:t>
      </w:r>
    </w:p>
    <w:p w14:paraId="256B7AC7" w14:textId="77777777" w:rsidR="00CA7228" w:rsidRDefault="00CA7228" w:rsidP="00CA7228">
      <w:pPr>
        <w:pStyle w:val="22"/>
        <w:spacing w:after="0" w:line="240" w:lineRule="auto"/>
        <w:ind w:firstLine="709"/>
        <w:jc w:val="both"/>
        <w:rPr>
          <w:b/>
          <w:bCs/>
          <w:sz w:val="28"/>
          <w:szCs w:val="28"/>
        </w:rPr>
      </w:pPr>
    </w:p>
    <w:p w14:paraId="43495CBF" w14:textId="1FFC1983" w:rsidR="00697D90" w:rsidRPr="00A155B6" w:rsidRDefault="001947D8" w:rsidP="00CA7228">
      <w:pPr>
        <w:pStyle w:val="22"/>
        <w:spacing w:after="0" w:line="240" w:lineRule="auto"/>
        <w:ind w:firstLine="709"/>
        <w:jc w:val="both"/>
        <w:rPr>
          <w:b/>
          <w:sz w:val="28"/>
          <w:szCs w:val="28"/>
        </w:rPr>
      </w:pPr>
      <w:r w:rsidRPr="00A155B6">
        <w:rPr>
          <w:b/>
          <w:bCs/>
          <w:sz w:val="28"/>
          <w:szCs w:val="28"/>
        </w:rPr>
        <w:t>Тема 6.</w:t>
      </w:r>
      <w:r w:rsidRPr="00A155B6">
        <w:rPr>
          <w:sz w:val="28"/>
          <w:szCs w:val="28"/>
        </w:rPr>
        <w:t xml:space="preserve"> </w:t>
      </w:r>
      <w:r w:rsidR="00697D90" w:rsidRPr="00A155B6">
        <w:rPr>
          <w:b/>
          <w:sz w:val="28"/>
          <w:szCs w:val="28"/>
        </w:rPr>
        <w:t xml:space="preserve">Оценка структуры затрат на реализацию организационной </w:t>
      </w:r>
      <w:r w:rsidR="00697D90" w:rsidRPr="00680688">
        <w:rPr>
          <w:b/>
          <w:sz w:val="28"/>
          <w:szCs w:val="28"/>
        </w:rPr>
        <w:t xml:space="preserve">составляющей </w:t>
      </w:r>
      <w:r w:rsidR="00680688" w:rsidRPr="00680688">
        <w:rPr>
          <w:b/>
          <w:sz w:val="28"/>
          <w:szCs w:val="28"/>
        </w:rPr>
        <w:t xml:space="preserve">интегрированной </w:t>
      </w:r>
      <w:r w:rsidR="00697D90" w:rsidRPr="00680688">
        <w:rPr>
          <w:b/>
          <w:sz w:val="28"/>
          <w:szCs w:val="28"/>
        </w:rPr>
        <w:t>системы</w:t>
      </w:r>
      <w:r w:rsidR="00697D90" w:rsidRPr="00A155B6">
        <w:rPr>
          <w:b/>
          <w:sz w:val="28"/>
          <w:szCs w:val="28"/>
        </w:rPr>
        <w:t xml:space="preserve"> безопасности и ее характеристика.</w:t>
      </w:r>
    </w:p>
    <w:p w14:paraId="7077DF14" w14:textId="4CF7CEAA" w:rsidR="00697D90" w:rsidRPr="00A155B6" w:rsidRDefault="00697D90" w:rsidP="00CA7228">
      <w:pPr>
        <w:pStyle w:val="22"/>
        <w:spacing w:after="0" w:line="240" w:lineRule="auto"/>
        <w:ind w:firstLine="709"/>
        <w:jc w:val="both"/>
        <w:rPr>
          <w:sz w:val="28"/>
          <w:szCs w:val="28"/>
        </w:rPr>
      </w:pPr>
      <w:r w:rsidRPr="00A155B6">
        <w:rPr>
          <w:sz w:val="28"/>
          <w:szCs w:val="28"/>
        </w:rPr>
        <w:t xml:space="preserve">Общая характеристика организационных подсистем системы безопасности </w:t>
      </w:r>
      <w:r w:rsidR="00457CBC">
        <w:rPr>
          <w:sz w:val="28"/>
          <w:szCs w:val="28"/>
        </w:rPr>
        <w:t>организации</w:t>
      </w:r>
      <w:r w:rsidRPr="00A155B6">
        <w:rPr>
          <w:sz w:val="28"/>
          <w:szCs w:val="28"/>
        </w:rPr>
        <w:t xml:space="preserve">, назначение, основные решаемые задачи. Подсистема нормативно-правового регулирования хозяйственной деятельности. Ее назначение, структура, особенности функционирования. Подсистема физической защиты. Ее назначение, структура, особенности функционирования. Подсистема управления человеческими ресурсами предприятия. Ее назначение, структура, особенности функционирования. Подсистема контроля и управления бизнес-процессами. Ее назначение, структура, особенности функционирования. Подсистема информационно-аналитического обеспечения. Ее назначение, структура, особенности </w:t>
      </w:r>
      <w:r w:rsidRPr="00A155B6">
        <w:rPr>
          <w:sz w:val="28"/>
          <w:szCs w:val="28"/>
        </w:rPr>
        <w:lastRenderedPageBreak/>
        <w:t xml:space="preserve">функционирования. Подсистема обеспечения в области </w:t>
      </w:r>
      <w:r w:rsidRPr="00A155B6">
        <w:rPr>
          <w:sz w:val="28"/>
          <w:szCs w:val="28"/>
          <w:lang w:val="en-US"/>
        </w:rPr>
        <w:t>PR</w:t>
      </w:r>
      <w:r w:rsidRPr="00A155B6">
        <w:rPr>
          <w:sz w:val="28"/>
          <w:szCs w:val="28"/>
        </w:rPr>
        <w:t>. Ее назначение, структура, особенности функционирования. Подсистема информационной безопасности. Ее назначение, структура, особенности функционирования. Подсистема обеспечения в области маркетинга и продаж. Ее назначение, структура, особенности функционирования. Стоимостная оценка реализации организационной составляющей системы безопасности ХС.</w:t>
      </w:r>
    </w:p>
    <w:p w14:paraId="0B7E9ED8" w14:textId="77777777" w:rsidR="00CA7228" w:rsidRDefault="00CA7228" w:rsidP="00CA7228">
      <w:pPr>
        <w:pStyle w:val="22"/>
        <w:spacing w:after="0" w:line="240" w:lineRule="auto"/>
        <w:ind w:firstLine="709"/>
        <w:jc w:val="both"/>
        <w:rPr>
          <w:b/>
          <w:bCs/>
          <w:sz w:val="28"/>
          <w:szCs w:val="28"/>
        </w:rPr>
      </w:pPr>
    </w:p>
    <w:p w14:paraId="47C1083B" w14:textId="2751E303" w:rsidR="0079215D" w:rsidRDefault="0079215D" w:rsidP="00CA7228">
      <w:pPr>
        <w:pStyle w:val="22"/>
        <w:spacing w:after="0" w:line="240" w:lineRule="auto"/>
        <w:ind w:firstLine="709"/>
        <w:jc w:val="both"/>
        <w:rPr>
          <w:b/>
          <w:bCs/>
          <w:sz w:val="28"/>
          <w:szCs w:val="28"/>
        </w:rPr>
      </w:pPr>
      <w:r w:rsidRPr="00BF377F">
        <w:rPr>
          <w:b/>
          <w:bCs/>
          <w:sz w:val="28"/>
          <w:szCs w:val="28"/>
        </w:rPr>
        <w:t xml:space="preserve">Тема </w:t>
      </w:r>
      <w:r w:rsidR="00A155B6">
        <w:rPr>
          <w:b/>
          <w:bCs/>
          <w:sz w:val="28"/>
          <w:szCs w:val="28"/>
        </w:rPr>
        <w:t>7</w:t>
      </w:r>
      <w:r w:rsidR="00FB1733">
        <w:rPr>
          <w:b/>
          <w:bCs/>
          <w:sz w:val="28"/>
          <w:szCs w:val="28"/>
        </w:rPr>
        <w:t xml:space="preserve">. </w:t>
      </w:r>
      <w:r w:rsidR="00A704A0">
        <w:rPr>
          <w:b/>
          <w:bCs/>
          <w:sz w:val="28"/>
          <w:szCs w:val="28"/>
        </w:rPr>
        <w:t>Оценка зрелости экономи</w:t>
      </w:r>
      <w:r w:rsidR="00BA0450">
        <w:rPr>
          <w:b/>
          <w:bCs/>
          <w:sz w:val="28"/>
          <w:szCs w:val="28"/>
        </w:rPr>
        <w:t>ческой безопасности организации.</w:t>
      </w:r>
    </w:p>
    <w:p w14:paraId="26D59DD9" w14:textId="6128F02F" w:rsidR="0079215D" w:rsidRDefault="00DC02A8" w:rsidP="00CA7228">
      <w:pPr>
        <w:pStyle w:val="22"/>
        <w:spacing w:after="0" w:line="240" w:lineRule="auto"/>
        <w:ind w:firstLine="709"/>
        <w:jc w:val="both"/>
        <w:rPr>
          <w:sz w:val="28"/>
          <w:szCs w:val="28"/>
        </w:rPr>
      </w:pPr>
      <w:r>
        <w:rPr>
          <w:sz w:val="28"/>
          <w:szCs w:val="28"/>
        </w:rPr>
        <w:t xml:space="preserve">Модель системы экономической безопасности организации. </w:t>
      </w:r>
      <w:r w:rsidR="00BA0187">
        <w:rPr>
          <w:sz w:val="28"/>
          <w:szCs w:val="28"/>
        </w:rPr>
        <w:t>Этапы оценки зрелости экономической безопасности организации.</w:t>
      </w:r>
      <w:r w:rsidR="00917955">
        <w:rPr>
          <w:sz w:val="28"/>
          <w:szCs w:val="28"/>
        </w:rPr>
        <w:t xml:space="preserve"> Анализ оценки рисков организации (</w:t>
      </w:r>
      <w:r w:rsidR="001C128A">
        <w:rPr>
          <w:sz w:val="28"/>
          <w:szCs w:val="28"/>
        </w:rPr>
        <w:t>используемые методы оценки рисков, матрицы рисков, матрицы управляемости рисками</w:t>
      </w:r>
      <w:r w:rsidR="001A0366">
        <w:rPr>
          <w:sz w:val="28"/>
          <w:szCs w:val="28"/>
        </w:rPr>
        <w:t>, формы отчетности по рискам).</w:t>
      </w:r>
      <w:r w:rsidR="00125FE5">
        <w:rPr>
          <w:sz w:val="28"/>
          <w:szCs w:val="28"/>
        </w:rPr>
        <w:t xml:space="preserve"> Диагностика текущего состояния экономической </w:t>
      </w:r>
      <w:r w:rsidR="00DE067A">
        <w:rPr>
          <w:sz w:val="28"/>
          <w:szCs w:val="28"/>
        </w:rPr>
        <w:t>безопасности</w:t>
      </w:r>
      <w:r w:rsidR="00125FE5">
        <w:rPr>
          <w:sz w:val="28"/>
          <w:szCs w:val="28"/>
        </w:rPr>
        <w:t xml:space="preserve"> организации.</w:t>
      </w:r>
      <w:r w:rsidR="00DE067A">
        <w:rPr>
          <w:sz w:val="28"/>
          <w:szCs w:val="28"/>
        </w:rPr>
        <w:t xml:space="preserve"> Анализ зрелости экономической безопасности организации.</w:t>
      </w:r>
      <w:r w:rsidR="00E2493E">
        <w:rPr>
          <w:sz w:val="28"/>
          <w:szCs w:val="28"/>
        </w:rPr>
        <w:t xml:space="preserve"> </w:t>
      </w:r>
      <w:r w:rsidR="00531919">
        <w:rPr>
          <w:sz w:val="28"/>
          <w:szCs w:val="28"/>
        </w:rPr>
        <w:t>Направления для анализа зрелости экономической безопасности организации</w:t>
      </w:r>
      <w:r w:rsidR="00F63D0B">
        <w:rPr>
          <w:sz w:val="28"/>
          <w:szCs w:val="28"/>
        </w:rPr>
        <w:t>.</w:t>
      </w:r>
      <w:r w:rsidR="00DE067A">
        <w:rPr>
          <w:sz w:val="28"/>
          <w:szCs w:val="28"/>
        </w:rPr>
        <w:t xml:space="preserve"> </w:t>
      </w:r>
      <w:r w:rsidR="001A61AD">
        <w:rPr>
          <w:sz w:val="28"/>
          <w:szCs w:val="28"/>
        </w:rPr>
        <w:t xml:space="preserve">Анализ эффективности процессов экономической безопасности в организации. </w:t>
      </w:r>
      <w:r w:rsidR="00B95689">
        <w:rPr>
          <w:sz w:val="28"/>
          <w:szCs w:val="28"/>
        </w:rPr>
        <w:t xml:space="preserve">Анализ эффективной штатной численности функции безопасности. </w:t>
      </w:r>
      <w:r w:rsidR="00347739">
        <w:rPr>
          <w:sz w:val="28"/>
          <w:szCs w:val="28"/>
        </w:rPr>
        <w:t>Определение областей оптимизации функции безопасности.</w:t>
      </w:r>
      <w:r w:rsidR="00F63D0B">
        <w:rPr>
          <w:sz w:val="28"/>
          <w:szCs w:val="28"/>
        </w:rPr>
        <w:t xml:space="preserve"> </w:t>
      </w:r>
      <w:r w:rsidR="00A0729E">
        <w:rPr>
          <w:sz w:val="28"/>
          <w:szCs w:val="28"/>
        </w:rPr>
        <w:t>Разработка рекомендаций по направлениям оценки зрелости экономической безопасности организации.</w:t>
      </w:r>
      <w:r w:rsidR="0082331C">
        <w:rPr>
          <w:sz w:val="28"/>
          <w:szCs w:val="28"/>
        </w:rPr>
        <w:t xml:space="preserve"> </w:t>
      </w:r>
    </w:p>
    <w:p w14:paraId="0D6E58DE" w14:textId="77777777" w:rsidR="00CA7228" w:rsidRDefault="00CA7228" w:rsidP="00CA7228">
      <w:pPr>
        <w:pStyle w:val="22"/>
        <w:spacing w:after="0" w:line="240" w:lineRule="auto"/>
        <w:ind w:firstLine="709"/>
        <w:jc w:val="both"/>
        <w:rPr>
          <w:b/>
          <w:sz w:val="28"/>
          <w:szCs w:val="28"/>
        </w:rPr>
      </w:pPr>
    </w:p>
    <w:p w14:paraId="14C6B9A1" w14:textId="13A07327" w:rsidR="008D0D84" w:rsidRPr="00084581" w:rsidRDefault="00084581" w:rsidP="00CA7228">
      <w:pPr>
        <w:pStyle w:val="22"/>
        <w:spacing w:after="0" w:line="240" w:lineRule="auto"/>
        <w:ind w:firstLine="709"/>
        <w:jc w:val="both"/>
        <w:rPr>
          <w:sz w:val="28"/>
          <w:szCs w:val="28"/>
        </w:rPr>
      </w:pPr>
      <w:r w:rsidRPr="00084581">
        <w:rPr>
          <w:b/>
          <w:sz w:val="28"/>
          <w:szCs w:val="28"/>
        </w:rPr>
        <w:t xml:space="preserve">Тема 8. </w:t>
      </w:r>
      <w:r w:rsidR="008D0D84" w:rsidRPr="00084581">
        <w:rPr>
          <w:b/>
          <w:sz w:val="28"/>
          <w:szCs w:val="28"/>
        </w:rPr>
        <w:t xml:space="preserve">Основные подходы в оптимизации затрат проектов, направленных </w:t>
      </w:r>
      <w:proofErr w:type="gramStart"/>
      <w:r w:rsidR="008D0D84" w:rsidRPr="00084581">
        <w:rPr>
          <w:b/>
          <w:sz w:val="28"/>
          <w:szCs w:val="28"/>
        </w:rPr>
        <w:t>на  обеспечение</w:t>
      </w:r>
      <w:proofErr w:type="gramEnd"/>
      <w:r w:rsidR="008D0D84" w:rsidRPr="00084581">
        <w:rPr>
          <w:b/>
          <w:sz w:val="28"/>
          <w:szCs w:val="28"/>
        </w:rPr>
        <w:t xml:space="preserve"> безопасности ХС</w:t>
      </w:r>
      <w:r w:rsidR="008D0D84" w:rsidRPr="00084581">
        <w:rPr>
          <w:sz w:val="28"/>
          <w:szCs w:val="28"/>
        </w:rPr>
        <w:t xml:space="preserve"> </w:t>
      </w:r>
    </w:p>
    <w:p w14:paraId="26CC0FB6" w14:textId="4E34C36F" w:rsidR="008D0D84" w:rsidRPr="00084581" w:rsidRDefault="008D0D84" w:rsidP="00CA7228">
      <w:pPr>
        <w:pStyle w:val="22"/>
        <w:spacing w:after="0" w:line="240" w:lineRule="auto"/>
        <w:ind w:firstLine="709"/>
        <w:jc w:val="both"/>
        <w:rPr>
          <w:sz w:val="28"/>
          <w:szCs w:val="28"/>
        </w:rPr>
      </w:pPr>
      <w:r w:rsidRPr="00084581">
        <w:rPr>
          <w:sz w:val="28"/>
          <w:szCs w:val="28"/>
        </w:rPr>
        <w:t>Уровни зрелости ХС и их характеристика. Понятие оптимизации. Основные методы оптимизации. Методические основы оптимизации затрат. Моделирование управления рисками. Моделирование оптимальных затрат. Вероятностный подход при моделировании затрат на примере обеспечение информационной безопасности ХС. Детерминированный подход при моделировании затрат на примере обеспечение информационной безопасности ХС.</w:t>
      </w:r>
    </w:p>
    <w:p w14:paraId="77669659" w14:textId="77777777" w:rsidR="00CA7228" w:rsidRDefault="00CA7228" w:rsidP="00CA7228">
      <w:pPr>
        <w:pStyle w:val="22"/>
        <w:spacing w:after="0" w:line="240" w:lineRule="auto"/>
        <w:ind w:firstLine="709"/>
        <w:jc w:val="both"/>
        <w:rPr>
          <w:b/>
          <w:bCs/>
          <w:sz w:val="28"/>
          <w:szCs w:val="28"/>
        </w:rPr>
      </w:pPr>
    </w:p>
    <w:p w14:paraId="29C4B6C5" w14:textId="5D53EAE1" w:rsidR="001300D7" w:rsidRPr="00084581" w:rsidRDefault="0079215D" w:rsidP="00CA7228">
      <w:pPr>
        <w:pStyle w:val="22"/>
        <w:spacing w:after="0" w:line="240" w:lineRule="auto"/>
        <w:ind w:firstLine="709"/>
        <w:jc w:val="both"/>
        <w:rPr>
          <w:b/>
          <w:sz w:val="28"/>
          <w:szCs w:val="28"/>
        </w:rPr>
      </w:pPr>
      <w:r w:rsidRPr="00084581">
        <w:rPr>
          <w:b/>
          <w:bCs/>
          <w:sz w:val="28"/>
          <w:szCs w:val="28"/>
        </w:rPr>
        <w:t xml:space="preserve">Тема </w:t>
      </w:r>
      <w:r w:rsidR="009434BA">
        <w:rPr>
          <w:b/>
          <w:bCs/>
          <w:sz w:val="28"/>
          <w:szCs w:val="28"/>
        </w:rPr>
        <w:t>9</w:t>
      </w:r>
      <w:r w:rsidR="0082331C" w:rsidRPr="00084581">
        <w:rPr>
          <w:b/>
          <w:bCs/>
          <w:sz w:val="28"/>
          <w:szCs w:val="28"/>
        </w:rPr>
        <w:t>.</w:t>
      </w:r>
      <w:r w:rsidR="006B3501" w:rsidRPr="00084581">
        <w:rPr>
          <w:b/>
          <w:bCs/>
          <w:sz w:val="28"/>
          <w:szCs w:val="28"/>
        </w:rPr>
        <w:t xml:space="preserve"> </w:t>
      </w:r>
      <w:r w:rsidR="001300D7" w:rsidRPr="00084581">
        <w:rPr>
          <w:b/>
          <w:sz w:val="28"/>
          <w:szCs w:val="28"/>
        </w:rPr>
        <w:t xml:space="preserve">Основы оценки </w:t>
      </w:r>
      <w:r w:rsidR="00BA727F" w:rsidRPr="00084581">
        <w:rPr>
          <w:b/>
          <w:sz w:val="28"/>
          <w:szCs w:val="28"/>
        </w:rPr>
        <w:t>и минимизация</w:t>
      </w:r>
      <w:r w:rsidR="001300D7" w:rsidRPr="00084581">
        <w:rPr>
          <w:b/>
          <w:sz w:val="28"/>
          <w:szCs w:val="28"/>
        </w:rPr>
        <w:t xml:space="preserve"> стоимости проектов при реализации системы</w:t>
      </w:r>
      <w:r w:rsidR="00B5003E" w:rsidRPr="00084581">
        <w:rPr>
          <w:b/>
          <w:sz w:val="28"/>
          <w:szCs w:val="28"/>
        </w:rPr>
        <w:t xml:space="preserve"> экономической</w:t>
      </w:r>
      <w:r w:rsidR="001300D7" w:rsidRPr="00084581">
        <w:rPr>
          <w:b/>
          <w:sz w:val="28"/>
          <w:szCs w:val="28"/>
        </w:rPr>
        <w:t xml:space="preserve"> безопасности</w:t>
      </w:r>
      <w:r w:rsidR="00B5003E" w:rsidRPr="00084581">
        <w:rPr>
          <w:b/>
          <w:sz w:val="28"/>
          <w:szCs w:val="28"/>
        </w:rPr>
        <w:t xml:space="preserve"> организации</w:t>
      </w:r>
      <w:r w:rsidR="001300D7" w:rsidRPr="00084581">
        <w:rPr>
          <w:b/>
          <w:sz w:val="28"/>
          <w:szCs w:val="28"/>
        </w:rPr>
        <w:t>.</w:t>
      </w:r>
    </w:p>
    <w:p w14:paraId="7AA47682" w14:textId="41B47107" w:rsidR="001300D7" w:rsidRPr="00084581" w:rsidRDefault="001300D7" w:rsidP="00CA7228">
      <w:pPr>
        <w:pStyle w:val="22"/>
        <w:spacing w:after="0" w:line="240" w:lineRule="auto"/>
        <w:ind w:firstLine="709"/>
        <w:jc w:val="both"/>
        <w:rPr>
          <w:sz w:val="28"/>
          <w:szCs w:val="28"/>
        </w:rPr>
      </w:pPr>
      <w:r w:rsidRPr="00084581">
        <w:rPr>
          <w:sz w:val="28"/>
          <w:szCs w:val="28"/>
        </w:rPr>
        <w:t xml:space="preserve">Минимизация стоимости проекта посредством варьирования организационных и технических методов обеспечения безопасности. («Человек-машина»). Минимизация стоимости проекта посредством переменной динамики вложений средств в создание и эксплуатацию системы безопасности при фиксированном сроке реализации проекта или времени эксплуатации системы. Минимизация стоимости проекта посредством выбора условий привлечения (закупка, лизинг, аренда) технических устройств (услуг контрагентов) необходимых для создания элементов системы безопасности. Минимизация стоимости проекта посредством исключения дублирования функционала технических устройств и исполнителей, являющихся элементами системы безопасности. Минимизация стоимости проекта посредством варьирования сроками реализации проекта. Минимизация стоимости проекта посредством интегрированного использования технико-организационной </w:t>
      </w:r>
      <w:r w:rsidRPr="00084581">
        <w:rPr>
          <w:sz w:val="28"/>
          <w:szCs w:val="28"/>
        </w:rPr>
        <w:lastRenderedPageBreak/>
        <w:t xml:space="preserve">составляющей системы обеспечения безопасности. Основы оценки экономической </w:t>
      </w:r>
      <w:r w:rsidR="00BA727F" w:rsidRPr="00084581">
        <w:rPr>
          <w:sz w:val="28"/>
          <w:szCs w:val="28"/>
        </w:rPr>
        <w:t>эффективности проектов</w:t>
      </w:r>
      <w:r w:rsidRPr="00084581">
        <w:rPr>
          <w:sz w:val="28"/>
          <w:szCs w:val="28"/>
        </w:rPr>
        <w:t>. Особенности оценки единовременных, прямых и косвенных затрат. Методика расчета и оценки периода ТСО. Алгоритм выбора оптимального исполнителя для реализации проекта с учетом фактора динамики вложений в систему безопасности. Графический и численный метод.</w:t>
      </w:r>
    </w:p>
    <w:p w14:paraId="3FEBFE1B" w14:textId="77777777" w:rsidR="00CA7228" w:rsidRDefault="00CA7228" w:rsidP="00CA7228">
      <w:pPr>
        <w:pStyle w:val="22"/>
        <w:spacing w:after="0" w:line="240" w:lineRule="auto"/>
        <w:ind w:firstLine="709"/>
        <w:jc w:val="both"/>
        <w:rPr>
          <w:b/>
          <w:bCs/>
          <w:sz w:val="28"/>
          <w:szCs w:val="28"/>
        </w:rPr>
      </w:pPr>
    </w:p>
    <w:p w14:paraId="41209152" w14:textId="35A2C1A7" w:rsidR="00C81581" w:rsidRPr="00084581" w:rsidRDefault="0079215D" w:rsidP="00CA7228">
      <w:pPr>
        <w:pStyle w:val="22"/>
        <w:spacing w:after="0" w:line="240" w:lineRule="auto"/>
        <w:ind w:firstLine="709"/>
        <w:jc w:val="both"/>
        <w:rPr>
          <w:b/>
          <w:sz w:val="28"/>
          <w:szCs w:val="28"/>
        </w:rPr>
      </w:pPr>
      <w:r w:rsidRPr="009434BA">
        <w:rPr>
          <w:b/>
          <w:bCs/>
          <w:sz w:val="28"/>
          <w:szCs w:val="28"/>
        </w:rPr>
        <w:t xml:space="preserve">Тема </w:t>
      </w:r>
      <w:r w:rsidR="009434BA" w:rsidRPr="009434BA">
        <w:rPr>
          <w:b/>
          <w:bCs/>
          <w:sz w:val="28"/>
          <w:szCs w:val="28"/>
        </w:rPr>
        <w:t>10</w:t>
      </w:r>
      <w:r w:rsidR="00C81581" w:rsidRPr="009434BA">
        <w:rPr>
          <w:b/>
          <w:bCs/>
          <w:sz w:val="28"/>
          <w:szCs w:val="28"/>
        </w:rPr>
        <w:t>.</w:t>
      </w:r>
      <w:r w:rsidR="00C81581" w:rsidRPr="00084581">
        <w:rPr>
          <w:sz w:val="28"/>
          <w:szCs w:val="28"/>
        </w:rPr>
        <w:t xml:space="preserve"> </w:t>
      </w:r>
      <w:r w:rsidR="00C81581" w:rsidRPr="00084581">
        <w:rPr>
          <w:b/>
          <w:sz w:val="28"/>
          <w:szCs w:val="28"/>
        </w:rPr>
        <w:t>Технико-экономическое обоснование (ТЭО) проекта по внедрению системы обеспечения безопасности ХС.</w:t>
      </w:r>
    </w:p>
    <w:p w14:paraId="1973D6B3" w14:textId="77777777" w:rsidR="00C81581" w:rsidRPr="00084581" w:rsidRDefault="00C81581" w:rsidP="00CA7228">
      <w:pPr>
        <w:spacing w:after="0" w:line="240" w:lineRule="auto"/>
        <w:ind w:firstLine="709"/>
        <w:jc w:val="both"/>
        <w:rPr>
          <w:rFonts w:ascii="Times New Roman" w:hAnsi="Times New Roman" w:cs="Times New Roman"/>
          <w:sz w:val="28"/>
          <w:szCs w:val="28"/>
        </w:rPr>
      </w:pPr>
      <w:r w:rsidRPr="00084581">
        <w:rPr>
          <w:rFonts w:ascii="Times New Roman" w:hAnsi="Times New Roman" w:cs="Times New Roman"/>
          <w:sz w:val="28"/>
          <w:szCs w:val="28"/>
        </w:rPr>
        <w:t xml:space="preserve">Особенности аргументации целесообразности реализации проекта перед руководством ХС. Основные недостатки в существующей системе безопасности, ожидаемые положительные изменения после ввода в действие предложенных изменений. Нормативно-правовые акты, регулирующие порядок и правила подготовки ТЭО на внедрение системы обеспечения безопасности. Содержание, структура и основные требования к подготовке ТЭО. Особенности подготовки исходно-разрешительной документации и прохождения специальных экспертиз. Порядок утверждения ТЭО и принятия инвестиционного решения. Структура технико-экономического обоснования инвестиций в систему безопасности, характеристика и особенности подготовки разделов. </w:t>
      </w:r>
    </w:p>
    <w:p w14:paraId="0C0057B0" w14:textId="77777777" w:rsidR="00C81581" w:rsidRPr="00084581" w:rsidRDefault="00C81581" w:rsidP="00CA7228">
      <w:pPr>
        <w:spacing w:after="0" w:line="240" w:lineRule="auto"/>
        <w:ind w:firstLine="709"/>
        <w:jc w:val="both"/>
        <w:rPr>
          <w:rFonts w:ascii="Times New Roman" w:hAnsi="Times New Roman" w:cs="Times New Roman"/>
          <w:sz w:val="28"/>
          <w:szCs w:val="28"/>
        </w:rPr>
      </w:pPr>
      <w:r w:rsidRPr="00084581">
        <w:rPr>
          <w:rFonts w:ascii="Times New Roman" w:hAnsi="Times New Roman" w:cs="Times New Roman"/>
          <w:sz w:val="28"/>
          <w:szCs w:val="28"/>
        </w:rPr>
        <w:t xml:space="preserve">Роль и место моделирования в разработке ТЭО. Особенности подготовки и представления технических решений и организационных изменений. Особенности описания системы внедрения. Особенности подготовки и представления сметно-финансовой документации. Методика описания и представления оценки рисков. Особенности планирования и представления порядка внедрения организационно-технических изменений. Особенности представления оценки коммерческого эффекта от внедрения предложенной системы безопасности. Основные условия прекращения реализации предложенного проекта. Основные требования к оформлению и представлению итоговой документации. Особенности завершения и сдачи в эксплуатацию предложенного проекта. </w:t>
      </w:r>
    </w:p>
    <w:p w14:paraId="7E9533E4" w14:textId="77777777" w:rsidR="0079215D" w:rsidRPr="0087178B" w:rsidRDefault="0079215D" w:rsidP="0087178B">
      <w:pPr>
        <w:keepNext/>
        <w:spacing w:before="120" w:after="120" w:line="240" w:lineRule="auto"/>
        <w:jc w:val="both"/>
        <w:rPr>
          <w:rFonts w:ascii="Times New Roman" w:eastAsia="Times New Roman" w:hAnsi="Times New Roman" w:cs="Times New Roman"/>
          <w:sz w:val="28"/>
          <w:szCs w:val="28"/>
        </w:rPr>
      </w:pPr>
    </w:p>
    <w:p w14:paraId="6544EB3D" w14:textId="279773AB" w:rsidR="00840B74" w:rsidRDefault="00840B74" w:rsidP="001B1EEE">
      <w:pPr>
        <w:suppressAutoHyphens/>
        <w:spacing w:before="120" w:after="120" w:line="240" w:lineRule="auto"/>
        <w:jc w:val="center"/>
        <w:rPr>
          <w:rFonts w:ascii="Times New Roman" w:eastAsia="Times New Roman" w:hAnsi="Times New Roman" w:cs="Times New Roman"/>
          <w:b/>
          <w:bCs/>
          <w:sz w:val="28"/>
          <w:szCs w:val="28"/>
        </w:rPr>
      </w:pPr>
      <w:bookmarkStart w:id="26" w:name="_Toc423446399"/>
      <w:bookmarkStart w:id="27" w:name="_Toc506804990"/>
      <w:r w:rsidRPr="00986AC0">
        <w:rPr>
          <w:rFonts w:ascii="Times New Roman" w:eastAsia="Times New Roman" w:hAnsi="Times New Roman" w:cs="Times New Roman"/>
          <w:b/>
          <w:bCs/>
          <w:sz w:val="28"/>
          <w:szCs w:val="28"/>
        </w:rPr>
        <w:t xml:space="preserve">5.2. </w:t>
      </w:r>
      <w:proofErr w:type="spellStart"/>
      <w:r w:rsidRPr="00986AC0">
        <w:rPr>
          <w:rFonts w:ascii="Times New Roman" w:eastAsia="Times New Roman" w:hAnsi="Times New Roman" w:cs="Times New Roman"/>
          <w:b/>
          <w:bCs/>
          <w:sz w:val="28"/>
          <w:szCs w:val="28"/>
        </w:rPr>
        <w:t>Учебно</w:t>
      </w:r>
      <w:proofErr w:type="spellEnd"/>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w:t>
      </w:r>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тематический план</w:t>
      </w:r>
      <w:bookmarkEnd w:id="26"/>
    </w:p>
    <w:p w14:paraId="448E7531" w14:textId="5E06608F" w:rsidR="00D73FF9" w:rsidRPr="00986AC0" w:rsidRDefault="00D73FF9" w:rsidP="00D73FF9">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009167A0">
        <w:rPr>
          <w:rFonts w:ascii="Times New Roman" w:hAnsi="Times New Roman" w:cs="Times New Roman"/>
          <w:b/>
          <w:sz w:val="28"/>
          <w:szCs w:val="28"/>
        </w:rPr>
        <w:t>Экономика и бизнес</w:t>
      </w:r>
      <w:r>
        <w:rPr>
          <w:rFonts w:ascii="Times New Roman" w:hAnsi="Times New Roman" w:cs="Times New Roman"/>
          <w:b/>
          <w:bCs/>
          <w:sz w:val="28"/>
          <w:szCs w:val="28"/>
        </w:rPr>
        <w:t>»</w:t>
      </w:r>
    </w:p>
    <w:p w14:paraId="2832BCAF" w14:textId="77777777" w:rsidR="00D73FF9" w:rsidRDefault="00D73FF9" w:rsidP="00D73FF9">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w:t>
      </w:r>
      <w:r>
        <w:rPr>
          <w:rFonts w:ascii="Times New Roman" w:hAnsi="Times New Roman" w:cs="Times New Roman"/>
          <w:b/>
          <w:bCs/>
          <w:sz w:val="28"/>
          <w:szCs w:val="28"/>
        </w:rPr>
        <w:t>рофиль</w:t>
      </w:r>
      <w:r w:rsidRPr="00986AC0">
        <w:rPr>
          <w:rFonts w:ascii="Times New Roman" w:hAnsi="Times New Roman" w:cs="Times New Roman"/>
          <w:b/>
          <w:bCs/>
          <w:sz w:val="28"/>
          <w:szCs w:val="28"/>
        </w:rPr>
        <w:t xml:space="preserve"> «Анализ рисков</w:t>
      </w:r>
      <w:r>
        <w:rPr>
          <w:rFonts w:ascii="Times New Roman" w:hAnsi="Times New Roman" w:cs="Times New Roman"/>
          <w:b/>
          <w:bCs/>
          <w:sz w:val="28"/>
          <w:szCs w:val="28"/>
        </w:rPr>
        <w:t xml:space="preserve"> и экономическая безопасность»</w:t>
      </w:r>
    </w:p>
    <w:p w14:paraId="5E9E3C5C" w14:textId="1060CBDB" w:rsidR="00234F97" w:rsidRPr="00986AC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4634D5" w:rsidRPr="00986AC0">
        <w:rPr>
          <w:rFonts w:ascii="Times New Roman" w:eastAsia="Times New Roman" w:hAnsi="Times New Roman" w:cs="Times New Roman"/>
          <w:sz w:val="28"/>
          <w:szCs w:val="28"/>
          <w:lang w:eastAsia="ru-RU"/>
        </w:rPr>
        <w:t>3</w:t>
      </w:r>
      <w:r w:rsidR="009167A0">
        <w:rPr>
          <w:rFonts w:ascii="Times New Roman" w:eastAsia="Times New Roman" w:hAnsi="Times New Roman" w:cs="Times New Roman"/>
          <w:sz w:val="28"/>
          <w:szCs w:val="28"/>
          <w:lang w:eastAsia="ru-RU"/>
        </w:rPr>
        <w:t>.1</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419"/>
        <w:gridCol w:w="1181"/>
        <w:gridCol w:w="1056"/>
        <w:gridCol w:w="1056"/>
        <w:gridCol w:w="1453"/>
        <w:gridCol w:w="1353"/>
        <w:gridCol w:w="1697"/>
      </w:tblGrid>
      <w:tr w:rsidR="00234F97" w:rsidRPr="00986AC0" w14:paraId="4BF3375E" w14:textId="77777777" w:rsidTr="007973CA">
        <w:tc>
          <w:tcPr>
            <w:tcW w:w="287" w:type="pct"/>
            <w:vMerge w:val="restart"/>
            <w:shd w:val="clear" w:color="auto" w:fill="auto"/>
          </w:tcPr>
          <w:p w14:paraId="3F527DD8"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w:t>
            </w:r>
          </w:p>
          <w:p w14:paraId="5AB2AA13"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986AC0">
              <w:rPr>
                <w:rFonts w:ascii="Times New Roman" w:hAnsi="Times New Roman" w:cs="Times New Roman"/>
                <w:b/>
                <w:bCs/>
                <w:sz w:val="24"/>
                <w:szCs w:val="24"/>
              </w:rPr>
              <w:t>пп</w:t>
            </w:r>
            <w:proofErr w:type="spellEnd"/>
            <w:r w:rsidRPr="00986AC0">
              <w:rPr>
                <w:rFonts w:ascii="Times New Roman" w:hAnsi="Times New Roman" w:cs="Times New Roman"/>
                <w:b/>
                <w:bCs/>
                <w:sz w:val="24"/>
                <w:szCs w:val="24"/>
              </w:rPr>
              <w:t>/п</w:t>
            </w:r>
          </w:p>
        </w:tc>
        <w:tc>
          <w:tcPr>
            <w:tcW w:w="726" w:type="pct"/>
            <w:vMerge w:val="restart"/>
            <w:shd w:val="clear" w:color="auto" w:fill="auto"/>
          </w:tcPr>
          <w:p w14:paraId="1333763E"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Наименование тем (разделов) дисциплины</w:t>
            </w:r>
          </w:p>
        </w:tc>
        <w:tc>
          <w:tcPr>
            <w:tcW w:w="3117" w:type="pct"/>
            <w:gridSpan w:val="5"/>
          </w:tcPr>
          <w:p w14:paraId="384BEC1C"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Трудоемкость в часах</w:t>
            </w:r>
          </w:p>
        </w:tc>
        <w:tc>
          <w:tcPr>
            <w:tcW w:w="869" w:type="pct"/>
            <w:vMerge w:val="restart"/>
            <w:shd w:val="clear" w:color="auto" w:fill="auto"/>
          </w:tcPr>
          <w:p w14:paraId="53ADC1DE"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Формы текущего контроля успеваемости</w:t>
            </w:r>
          </w:p>
        </w:tc>
      </w:tr>
      <w:tr w:rsidR="00234F97" w:rsidRPr="00986AC0" w14:paraId="47645AD6" w14:textId="77777777" w:rsidTr="007973CA">
        <w:tc>
          <w:tcPr>
            <w:tcW w:w="287" w:type="pct"/>
            <w:vMerge/>
            <w:shd w:val="clear" w:color="auto" w:fill="auto"/>
          </w:tcPr>
          <w:p w14:paraId="4C9FE332"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726" w:type="pct"/>
            <w:vMerge/>
            <w:shd w:val="clear" w:color="auto" w:fill="auto"/>
          </w:tcPr>
          <w:p w14:paraId="2CDBCB09"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604" w:type="pct"/>
            <w:vMerge w:val="restart"/>
            <w:shd w:val="clear" w:color="auto" w:fill="auto"/>
          </w:tcPr>
          <w:p w14:paraId="0708D1E5"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Всего</w:t>
            </w:r>
          </w:p>
        </w:tc>
        <w:tc>
          <w:tcPr>
            <w:tcW w:w="1822" w:type="pct"/>
            <w:gridSpan w:val="3"/>
            <w:shd w:val="clear" w:color="auto" w:fill="auto"/>
          </w:tcPr>
          <w:p w14:paraId="7868E573"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Контактная работа - Аудиторная работа</w:t>
            </w:r>
          </w:p>
        </w:tc>
        <w:tc>
          <w:tcPr>
            <w:tcW w:w="692" w:type="pct"/>
            <w:vMerge w:val="restart"/>
            <w:shd w:val="clear" w:color="auto" w:fill="auto"/>
          </w:tcPr>
          <w:p w14:paraId="6B3773DF"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Самостоятельная работа</w:t>
            </w:r>
          </w:p>
        </w:tc>
        <w:tc>
          <w:tcPr>
            <w:tcW w:w="869" w:type="pct"/>
            <w:vMerge/>
            <w:shd w:val="clear" w:color="auto" w:fill="auto"/>
          </w:tcPr>
          <w:p w14:paraId="49651F08"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986AC0" w14:paraId="2EB62F2A" w14:textId="77777777" w:rsidTr="007973CA">
        <w:tc>
          <w:tcPr>
            <w:tcW w:w="287" w:type="pct"/>
            <w:vMerge/>
            <w:shd w:val="clear" w:color="auto" w:fill="auto"/>
          </w:tcPr>
          <w:p w14:paraId="6FFD90EA"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726" w:type="pct"/>
            <w:vMerge/>
            <w:shd w:val="clear" w:color="auto" w:fill="auto"/>
          </w:tcPr>
          <w:p w14:paraId="6DAD64A8"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604" w:type="pct"/>
            <w:vMerge/>
            <w:shd w:val="clear" w:color="auto" w:fill="auto"/>
          </w:tcPr>
          <w:p w14:paraId="2FFB606B"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540" w:type="pct"/>
            <w:shd w:val="clear" w:color="auto" w:fill="auto"/>
          </w:tcPr>
          <w:p w14:paraId="59AEA530"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 xml:space="preserve">Общая, в </w:t>
            </w:r>
            <w:proofErr w:type="spellStart"/>
            <w:r w:rsidRPr="00986AC0">
              <w:rPr>
                <w:rFonts w:ascii="Times New Roman" w:hAnsi="Times New Roman" w:cs="Times New Roman"/>
                <w:sz w:val="24"/>
                <w:szCs w:val="24"/>
              </w:rPr>
              <w:t>т.ч</w:t>
            </w:r>
            <w:proofErr w:type="spellEnd"/>
            <w:r w:rsidRPr="00986AC0">
              <w:rPr>
                <w:rFonts w:ascii="Times New Roman" w:hAnsi="Times New Roman" w:cs="Times New Roman"/>
                <w:sz w:val="24"/>
                <w:szCs w:val="24"/>
              </w:rPr>
              <w:t>.:</w:t>
            </w:r>
          </w:p>
        </w:tc>
        <w:tc>
          <w:tcPr>
            <w:tcW w:w="540" w:type="pct"/>
            <w:shd w:val="clear" w:color="auto" w:fill="auto"/>
          </w:tcPr>
          <w:p w14:paraId="1C0404BF"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Лекции</w:t>
            </w:r>
          </w:p>
        </w:tc>
        <w:tc>
          <w:tcPr>
            <w:tcW w:w="743" w:type="pct"/>
            <w:shd w:val="clear" w:color="auto" w:fill="auto"/>
          </w:tcPr>
          <w:p w14:paraId="6136D2D9"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Семинары, практические занятия</w:t>
            </w:r>
          </w:p>
          <w:p w14:paraId="0F43C945"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692" w:type="pct"/>
            <w:vMerge/>
            <w:shd w:val="clear" w:color="auto" w:fill="auto"/>
          </w:tcPr>
          <w:p w14:paraId="368D07E6"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869" w:type="pct"/>
            <w:vMerge/>
            <w:shd w:val="clear" w:color="auto" w:fill="auto"/>
          </w:tcPr>
          <w:p w14:paraId="5B74E65C"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r>
      <w:tr w:rsidR="004219C4" w:rsidRPr="00986AC0" w14:paraId="263E714A" w14:textId="77777777" w:rsidTr="007973CA">
        <w:tc>
          <w:tcPr>
            <w:tcW w:w="5000" w:type="pct"/>
            <w:gridSpan w:val="8"/>
            <w:shd w:val="clear" w:color="auto" w:fill="auto"/>
            <w:vAlign w:val="center"/>
          </w:tcPr>
          <w:p w14:paraId="33BAF464" w14:textId="293B6B9A" w:rsidR="004219C4" w:rsidRPr="00986AC0" w:rsidRDefault="009167A0" w:rsidP="004219C4">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4219C4">
              <w:rPr>
                <w:rFonts w:ascii="Times New Roman" w:eastAsia="Times New Roman" w:hAnsi="Times New Roman" w:cs="Times New Roman"/>
                <w:color w:val="000000"/>
                <w:sz w:val="24"/>
                <w:szCs w:val="24"/>
                <w:lang w:eastAsia="ru-RU"/>
              </w:rPr>
              <w:t xml:space="preserve"> семестр</w:t>
            </w:r>
          </w:p>
        </w:tc>
      </w:tr>
      <w:tr w:rsidR="00AC15B3" w:rsidRPr="00986AC0" w14:paraId="1C987862" w14:textId="77777777" w:rsidTr="007973CA">
        <w:tc>
          <w:tcPr>
            <w:tcW w:w="287" w:type="pct"/>
            <w:shd w:val="clear" w:color="auto" w:fill="auto"/>
          </w:tcPr>
          <w:p w14:paraId="1E3C2CA3" w14:textId="0B64E95E"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lastRenderedPageBreak/>
              <w:t>1.</w:t>
            </w:r>
          </w:p>
        </w:tc>
        <w:tc>
          <w:tcPr>
            <w:tcW w:w="726" w:type="pct"/>
            <w:shd w:val="clear" w:color="auto" w:fill="auto"/>
            <w:vAlign w:val="center"/>
          </w:tcPr>
          <w:p w14:paraId="05891C8B" w14:textId="58ED9914" w:rsidR="00AC15B3" w:rsidRPr="00B83AF3" w:rsidRDefault="007636BC" w:rsidP="007636BC">
            <w:pPr>
              <w:spacing w:after="0" w:line="240" w:lineRule="auto"/>
              <w:jc w:val="both"/>
              <w:rPr>
                <w:rFonts w:ascii="Times New Roman" w:hAnsi="Times New Roman" w:cs="Times New Roman"/>
                <w:sz w:val="24"/>
                <w:szCs w:val="24"/>
              </w:rPr>
            </w:pPr>
            <w:r w:rsidRPr="00B83AF3">
              <w:rPr>
                <w:rFonts w:ascii="Times New Roman" w:eastAsia="Times New Roman" w:hAnsi="Times New Roman" w:cs="Times New Roman"/>
                <w:sz w:val="24"/>
                <w:szCs w:val="24"/>
              </w:rPr>
              <w:t xml:space="preserve">Тема 1. </w:t>
            </w:r>
            <w:r w:rsidRPr="00B83AF3">
              <w:rPr>
                <w:rFonts w:ascii="Times New Roman" w:hAnsi="Times New Roman" w:cs="Times New Roman"/>
                <w:sz w:val="24"/>
                <w:szCs w:val="24"/>
              </w:rPr>
              <w:t>Цели и задачи экономической безопасности организаций. Анализ состояния и выявление угроз экономической безопасности.</w:t>
            </w:r>
          </w:p>
        </w:tc>
        <w:tc>
          <w:tcPr>
            <w:tcW w:w="604" w:type="pct"/>
            <w:shd w:val="clear" w:color="auto" w:fill="auto"/>
            <w:vAlign w:val="center"/>
          </w:tcPr>
          <w:p w14:paraId="7818C43A" w14:textId="5047E0BF" w:rsidR="00AC15B3" w:rsidRPr="007636BC" w:rsidRDefault="005013D6"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E32BA5">
              <w:rPr>
                <w:rFonts w:ascii="Times New Roman" w:hAnsi="Times New Roman" w:cs="Times New Roman"/>
                <w:sz w:val="24"/>
                <w:szCs w:val="24"/>
              </w:rPr>
              <w:t>4</w:t>
            </w:r>
          </w:p>
        </w:tc>
        <w:tc>
          <w:tcPr>
            <w:tcW w:w="540" w:type="pct"/>
            <w:shd w:val="clear" w:color="auto" w:fill="auto"/>
            <w:vAlign w:val="center"/>
          </w:tcPr>
          <w:p w14:paraId="692CED10" w14:textId="6641DA0E" w:rsidR="00AC15B3" w:rsidRPr="007636BC" w:rsidRDefault="005013D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540" w:type="pct"/>
            <w:shd w:val="clear" w:color="auto" w:fill="auto"/>
            <w:vAlign w:val="center"/>
          </w:tcPr>
          <w:p w14:paraId="7B8F72B9" w14:textId="10D7AB16" w:rsidR="00AC15B3" w:rsidRPr="007636BC" w:rsidRDefault="002336A8"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43" w:type="pct"/>
            <w:shd w:val="clear" w:color="auto" w:fill="auto"/>
            <w:vAlign w:val="center"/>
          </w:tcPr>
          <w:p w14:paraId="49312356" w14:textId="1EA93C36" w:rsidR="00AC15B3" w:rsidRPr="007636BC" w:rsidRDefault="00FE6CED"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692" w:type="pct"/>
            <w:shd w:val="clear" w:color="auto" w:fill="auto"/>
            <w:vAlign w:val="center"/>
          </w:tcPr>
          <w:p w14:paraId="7D256518" w14:textId="409F4ABA" w:rsidR="00AC15B3" w:rsidRPr="007636BC" w:rsidRDefault="00DD7B95"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10D27">
              <w:rPr>
                <w:rFonts w:ascii="Times New Roman" w:hAnsi="Times New Roman" w:cs="Times New Roman"/>
                <w:sz w:val="24"/>
                <w:szCs w:val="24"/>
              </w:rPr>
              <w:t>0</w:t>
            </w:r>
          </w:p>
        </w:tc>
        <w:tc>
          <w:tcPr>
            <w:tcW w:w="869" w:type="pct"/>
            <w:shd w:val="clear" w:color="auto" w:fill="auto"/>
            <w:vAlign w:val="center"/>
          </w:tcPr>
          <w:p w14:paraId="1EA4352B" w14:textId="02DC2800" w:rsidR="00AC15B3" w:rsidRPr="00986AC0" w:rsidRDefault="00A5123D" w:rsidP="00AC15B3">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w:t>
            </w:r>
            <w:r w:rsidR="007973CA">
              <w:rPr>
                <w:rFonts w:ascii="Times New Roman" w:eastAsia="Times New Roman" w:hAnsi="Times New Roman" w:cs="Times New Roman"/>
                <w:color w:val="000000"/>
                <w:sz w:val="24"/>
                <w:szCs w:val="24"/>
                <w:lang w:eastAsia="ru-RU"/>
              </w:rPr>
              <w:t>разбор практических заданий</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AC15B3" w:rsidRPr="00986AC0" w14:paraId="1106995F" w14:textId="77777777" w:rsidTr="007973CA">
        <w:tc>
          <w:tcPr>
            <w:tcW w:w="287" w:type="pct"/>
            <w:shd w:val="clear" w:color="auto" w:fill="auto"/>
          </w:tcPr>
          <w:p w14:paraId="07F664B1" w14:textId="1765B2ED"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2.</w:t>
            </w:r>
          </w:p>
        </w:tc>
        <w:tc>
          <w:tcPr>
            <w:tcW w:w="726" w:type="pct"/>
            <w:shd w:val="clear" w:color="auto" w:fill="auto"/>
            <w:vAlign w:val="center"/>
          </w:tcPr>
          <w:p w14:paraId="12818E87" w14:textId="6431C115" w:rsidR="00AC15B3" w:rsidRPr="00B83AF3" w:rsidRDefault="008F3FE7" w:rsidP="008F3FE7">
            <w:pPr>
              <w:pStyle w:val="22"/>
              <w:spacing w:after="0" w:line="240" w:lineRule="auto"/>
              <w:jc w:val="both"/>
            </w:pPr>
            <w:r w:rsidRPr="00B83AF3">
              <w:t>Тема 2 Основные критерии и показатели состояния безопасного функционирования хозяйствующего субъекта и их характеристика.</w:t>
            </w:r>
          </w:p>
        </w:tc>
        <w:tc>
          <w:tcPr>
            <w:tcW w:w="604" w:type="pct"/>
            <w:shd w:val="clear" w:color="auto" w:fill="auto"/>
            <w:vAlign w:val="center"/>
          </w:tcPr>
          <w:p w14:paraId="0F459BAD" w14:textId="7DB96150" w:rsidR="00AC15B3" w:rsidRPr="007636BC" w:rsidRDefault="00E32BA5"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5013D6">
              <w:rPr>
                <w:rFonts w:ascii="Times New Roman" w:hAnsi="Times New Roman" w:cs="Times New Roman"/>
                <w:sz w:val="24"/>
                <w:szCs w:val="24"/>
              </w:rPr>
              <w:t>2</w:t>
            </w:r>
          </w:p>
        </w:tc>
        <w:tc>
          <w:tcPr>
            <w:tcW w:w="540" w:type="pct"/>
            <w:shd w:val="clear" w:color="auto" w:fill="auto"/>
            <w:vAlign w:val="center"/>
          </w:tcPr>
          <w:p w14:paraId="7C71EC06" w14:textId="38505A84" w:rsidR="00AC15B3" w:rsidRPr="007636BC" w:rsidRDefault="005013D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540" w:type="pct"/>
            <w:shd w:val="clear" w:color="auto" w:fill="auto"/>
            <w:vAlign w:val="center"/>
          </w:tcPr>
          <w:p w14:paraId="39789A84" w14:textId="592494AB" w:rsidR="00AC15B3" w:rsidRPr="007636BC" w:rsidRDefault="00517275"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43" w:type="pct"/>
            <w:shd w:val="clear" w:color="auto" w:fill="auto"/>
            <w:vAlign w:val="center"/>
          </w:tcPr>
          <w:p w14:paraId="62CC8900" w14:textId="40527393" w:rsidR="00AC15B3" w:rsidRPr="007636BC" w:rsidRDefault="00CB2F54"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692" w:type="pct"/>
            <w:shd w:val="clear" w:color="auto" w:fill="auto"/>
            <w:vAlign w:val="center"/>
          </w:tcPr>
          <w:p w14:paraId="5BB0B70A" w14:textId="0FF7297E" w:rsidR="00AC15B3" w:rsidRPr="007636BC" w:rsidRDefault="00DD7B95"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10D27">
              <w:rPr>
                <w:rFonts w:ascii="Times New Roman" w:hAnsi="Times New Roman" w:cs="Times New Roman"/>
                <w:sz w:val="24"/>
                <w:szCs w:val="24"/>
              </w:rPr>
              <w:t>6</w:t>
            </w:r>
          </w:p>
        </w:tc>
        <w:tc>
          <w:tcPr>
            <w:tcW w:w="869" w:type="pct"/>
            <w:shd w:val="clear" w:color="auto" w:fill="auto"/>
            <w:vAlign w:val="center"/>
          </w:tcPr>
          <w:p w14:paraId="256AE602" w14:textId="714CED85" w:rsidR="00AC15B3" w:rsidRPr="00986AC0" w:rsidRDefault="00A5123D" w:rsidP="00AC15B3">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w:t>
            </w:r>
            <w:r w:rsidR="007973CA">
              <w:rPr>
                <w:rFonts w:ascii="Times New Roman" w:eastAsia="Times New Roman" w:hAnsi="Times New Roman" w:cs="Times New Roman"/>
                <w:color w:val="000000"/>
                <w:sz w:val="24"/>
                <w:szCs w:val="24"/>
                <w:lang w:eastAsia="ru-RU"/>
              </w:rPr>
              <w:t>разбор практических заданий</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AC15B3" w:rsidRPr="00986AC0" w14:paraId="70B8E6F2" w14:textId="77777777" w:rsidTr="007973CA">
        <w:tc>
          <w:tcPr>
            <w:tcW w:w="287" w:type="pct"/>
            <w:shd w:val="clear" w:color="auto" w:fill="auto"/>
          </w:tcPr>
          <w:p w14:paraId="75777AAE" w14:textId="45AA05C4"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3.</w:t>
            </w:r>
          </w:p>
        </w:tc>
        <w:tc>
          <w:tcPr>
            <w:tcW w:w="726" w:type="pct"/>
            <w:shd w:val="clear" w:color="auto" w:fill="auto"/>
            <w:vAlign w:val="center"/>
          </w:tcPr>
          <w:p w14:paraId="03AA687D" w14:textId="035469E7" w:rsidR="00AC15B3" w:rsidRPr="00B83AF3" w:rsidRDefault="00542361" w:rsidP="00542361">
            <w:pPr>
              <w:pStyle w:val="22"/>
              <w:spacing w:after="0" w:line="240" w:lineRule="auto"/>
              <w:jc w:val="both"/>
            </w:pPr>
            <w:r w:rsidRPr="00B83AF3">
              <w:t>Тема 3. Функциональные составляющие экономической безопасности организации.</w:t>
            </w:r>
          </w:p>
        </w:tc>
        <w:tc>
          <w:tcPr>
            <w:tcW w:w="604" w:type="pct"/>
            <w:shd w:val="clear" w:color="auto" w:fill="auto"/>
            <w:vAlign w:val="center"/>
          </w:tcPr>
          <w:p w14:paraId="3B773FE1" w14:textId="74980D74" w:rsidR="00AC15B3" w:rsidRPr="007636BC" w:rsidRDefault="005013D6"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540" w:type="pct"/>
            <w:shd w:val="clear" w:color="auto" w:fill="auto"/>
            <w:vAlign w:val="center"/>
          </w:tcPr>
          <w:p w14:paraId="68DA649E" w14:textId="5A1048EF" w:rsidR="00AC15B3" w:rsidRPr="007636BC" w:rsidRDefault="005013D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540" w:type="pct"/>
            <w:shd w:val="clear" w:color="auto" w:fill="auto"/>
            <w:vAlign w:val="center"/>
          </w:tcPr>
          <w:p w14:paraId="1D52DEFC" w14:textId="1965B4CF" w:rsidR="00AC15B3" w:rsidRPr="007636BC" w:rsidRDefault="00517275"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43" w:type="pct"/>
            <w:shd w:val="clear" w:color="auto" w:fill="auto"/>
            <w:vAlign w:val="center"/>
          </w:tcPr>
          <w:p w14:paraId="0F413E5E" w14:textId="6FBCDAF3" w:rsidR="00AC15B3" w:rsidRPr="007636BC" w:rsidRDefault="00FE6CED"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692" w:type="pct"/>
            <w:shd w:val="clear" w:color="auto" w:fill="auto"/>
            <w:vAlign w:val="center"/>
          </w:tcPr>
          <w:p w14:paraId="5502674D" w14:textId="0F1F5462" w:rsidR="00AC15B3" w:rsidRPr="007636BC" w:rsidRDefault="00C10D27"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869" w:type="pct"/>
            <w:shd w:val="clear" w:color="auto" w:fill="auto"/>
            <w:vAlign w:val="center"/>
          </w:tcPr>
          <w:p w14:paraId="5841D5EE" w14:textId="690A3641" w:rsidR="00AC15B3" w:rsidRPr="00986AC0" w:rsidRDefault="00A5123D" w:rsidP="00AC15B3">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w:t>
            </w:r>
            <w:r w:rsidR="007973CA">
              <w:rPr>
                <w:rFonts w:ascii="Times New Roman" w:eastAsia="Times New Roman" w:hAnsi="Times New Roman" w:cs="Times New Roman"/>
                <w:color w:val="000000"/>
                <w:sz w:val="24"/>
                <w:szCs w:val="24"/>
                <w:lang w:eastAsia="ru-RU"/>
              </w:rPr>
              <w:t>разбор практических заданий</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7778BB" w:rsidRPr="00986AC0" w14:paraId="3B3E5225" w14:textId="77777777" w:rsidTr="007973CA">
        <w:tc>
          <w:tcPr>
            <w:tcW w:w="287" w:type="pct"/>
            <w:shd w:val="clear" w:color="auto" w:fill="auto"/>
          </w:tcPr>
          <w:p w14:paraId="134694DC" w14:textId="7034B0DC" w:rsidR="007778BB" w:rsidRPr="00986AC0" w:rsidRDefault="00E96B33"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26" w:type="pct"/>
            <w:shd w:val="clear" w:color="auto" w:fill="auto"/>
            <w:vAlign w:val="center"/>
          </w:tcPr>
          <w:p w14:paraId="15C9753F" w14:textId="5ADFD770" w:rsidR="007778BB" w:rsidRPr="00B83AF3" w:rsidRDefault="003006F2" w:rsidP="00B83AF3">
            <w:pPr>
              <w:pStyle w:val="22"/>
              <w:spacing w:after="0" w:line="240" w:lineRule="auto"/>
              <w:jc w:val="both"/>
            </w:pPr>
            <w:r w:rsidRPr="00B83AF3">
              <w:t>Тема 4. Оценка зрелости экономической безопасности организации.</w:t>
            </w:r>
          </w:p>
        </w:tc>
        <w:tc>
          <w:tcPr>
            <w:tcW w:w="604" w:type="pct"/>
            <w:shd w:val="clear" w:color="auto" w:fill="auto"/>
            <w:vAlign w:val="center"/>
          </w:tcPr>
          <w:p w14:paraId="6CA3A3A3" w14:textId="48A3E7FB" w:rsidR="007778BB" w:rsidRPr="007636BC" w:rsidRDefault="009B1F4F"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B46C83">
              <w:rPr>
                <w:rFonts w:ascii="Times New Roman" w:hAnsi="Times New Roman" w:cs="Times New Roman"/>
                <w:sz w:val="24"/>
                <w:szCs w:val="24"/>
              </w:rPr>
              <w:t>4</w:t>
            </w:r>
          </w:p>
        </w:tc>
        <w:tc>
          <w:tcPr>
            <w:tcW w:w="540" w:type="pct"/>
            <w:shd w:val="clear" w:color="auto" w:fill="auto"/>
            <w:vAlign w:val="center"/>
          </w:tcPr>
          <w:p w14:paraId="5CC9956E" w14:textId="026C0C25" w:rsidR="007778BB" w:rsidRPr="007636BC" w:rsidRDefault="00E32BA5"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540" w:type="pct"/>
            <w:shd w:val="clear" w:color="auto" w:fill="auto"/>
            <w:vAlign w:val="center"/>
          </w:tcPr>
          <w:p w14:paraId="3C76887C" w14:textId="5097014F" w:rsidR="007778BB" w:rsidRPr="007636BC" w:rsidRDefault="00A577F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43" w:type="pct"/>
            <w:shd w:val="clear" w:color="auto" w:fill="auto"/>
            <w:vAlign w:val="center"/>
          </w:tcPr>
          <w:p w14:paraId="2A5EC9A0" w14:textId="0D672893" w:rsidR="007778BB" w:rsidRPr="007636BC" w:rsidRDefault="001151B3"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692" w:type="pct"/>
            <w:shd w:val="clear" w:color="auto" w:fill="auto"/>
            <w:vAlign w:val="center"/>
          </w:tcPr>
          <w:p w14:paraId="1169CB08" w14:textId="339C218E" w:rsidR="007778BB" w:rsidRPr="007636BC" w:rsidRDefault="00DD7B95"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10D27">
              <w:rPr>
                <w:rFonts w:ascii="Times New Roman" w:hAnsi="Times New Roman" w:cs="Times New Roman"/>
                <w:sz w:val="24"/>
                <w:szCs w:val="24"/>
              </w:rPr>
              <w:t>6</w:t>
            </w:r>
          </w:p>
        </w:tc>
        <w:tc>
          <w:tcPr>
            <w:tcW w:w="869" w:type="pct"/>
            <w:shd w:val="clear" w:color="auto" w:fill="auto"/>
            <w:vAlign w:val="center"/>
          </w:tcPr>
          <w:p w14:paraId="229EA576" w14:textId="1FA70F5E" w:rsidR="007778BB" w:rsidRPr="00986AC0" w:rsidRDefault="00A5123D"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7973CA">
              <w:rPr>
                <w:rFonts w:ascii="Times New Roman" w:eastAsia="Times New Roman" w:hAnsi="Times New Roman" w:cs="Times New Roman"/>
                <w:color w:val="000000"/>
                <w:sz w:val="24"/>
                <w:szCs w:val="24"/>
                <w:lang w:eastAsia="ru-RU"/>
              </w:rPr>
              <w:t>разбор практических заданий</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DA224E" w:rsidRPr="00986AC0" w14:paraId="52001485" w14:textId="77777777" w:rsidTr="007973CA">
        <w:tc>
          <w:tcPr>
            <w:tcW w:w="287" w:type="pct"/>
            <w:shd w:val="clear" w:color="auto" w:fill="auto"/>
          </w:tcPr>
          <w:p w14:paraId="1B5D0143" w14:textId="0B18FA70" w:rsidR="00DA224E" w:rsidRDefault="00DA224E"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5.</w:t>
            </w:r>
          </w:p>
        </w:tc>
        <w:tc>
          <w:tcPr>
            <w:tcW w:w="726" w:type="pct"/>
            <w:shd w:val="clear" w:color="auto" w:fill="auto"/>
            <w:vAlign w:val="center"/>
          </w:tcPr>
          <w:p w14:paraId="5A06218F" w14:textId="78243B04" w:rsidR="00DA224E" w:rsidRPr="00B83AF3" w:rsidRDefault="00DA224E" w:rsidP="00B83AF3">
            <w:pPr>
              <w:pStyle w:val="22"/>
              <w:spacing w:after="0" w:line="240" w:lineRule="auto"/>
              <w:jc w:val="both"/>
            </w:pPr>
            <w:r w:rsidRPr="00C362E7">
              <w:t>Тема 5. Основные затраты на обеспечение экономической безопасности организации</w:t>
            </w:r>
          </w:p>
        </w:tc>
        <w:tc>
          <w:tcPr>
            <w:tcW w:w="604" w:type="pct"/>
            <w:shd w:val="clear" w:color="auto" w:fill="auto"/>
            <w:vAlign w:val="center"/>
          </w:tcPr>
          <w:p w14:paraId="384249F6" w14:textId="507CC440" w:rsidR="00DA224E" w:rsidRDefault="00B46C83"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540" w:type="pct"/>
            <w:shd w:val="clear" w:color="auto" w:fill="auto"/>
            <w:vAlign w:val="center"/>
          </w:tcPr>
          <w:p w14:paraId="621C2221" w14:textId="530753DC" w:rsidR="00DA224E" w:rsidRDefault="00B46C83"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540" w:type="pct"/>
            <w:shd w:val="clear" w:color="auto" w:fill="auto"/>
            <w:vAlign w:val="center"/>
          </w:tcPr>
          <w:p w14:paraId="6C563BEE" w14:textId="6DD6285C" w:rsidR="00DA224E" w:rsidRDefault="00517275"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43" w:type="pct"/>
            <w:shd w:val="clear" w:color="auto" w:fill="auto"/>
            <w:vAlign w:val="center"/>
          </w:tcPr>
          <w:p w14:paraId="43460189" w14:textId="05A493B3" w:rsidR="00DA224E" w:rsidRDefault="00FE6CED"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692" w:type="pct"/>
            <w:shd w:val="clear" w:color="auto" w:fill="auto"/>
            <w:vAlign w:val="center"/>
          </w:tcPr>
          <w:p w14:paraId="6FB5CA25" w14:textId="70C9485A" w:rsidR="00DA224E" w:rsidRDefault="00C10D27"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869" w:type="pct"/>
            <w:shd w:val="clear" w:color="auto" w:fill="auto"/>
            <w:vAlign w:val="center"/>
          </w:tcPr>
          <w:p w14:paraId="2C18E46E" w14:textId="50B123C0" w:rsidR="00DA224E" w:rsidRPr="00986AC0" w:rsidRDefault="00A5123D"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7973CA">
              <w:rPr>
                <w:rFonts w:ascii="Times New Roman" w:eastAsia="Times New Roman" w:hAnsi="Times New Roman" w:cs="Times New Roman"/>
                <w:color w:val="000000"/>
                <w:sz w:val="24"/>
                <w:szCs w:val="24"/>
                <w:lang w:eastAsia="ru-RU"/>
              </w:rPr>
              <w:t>разбор практических заданий</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4219C4" w:rsidRPr="00986AC0" w14:paraId="35CFC826" w14:textId="77777777" w:rsidTr="007973CA">
        <w:tc>
          <w:tcPr>
            <w:tcW w:w="287" w:type="pct"/>
            <w:shd w:val="clear" w:color="auto" w:fill="auto"/>
          </w:tcPr>
          <w:p w14:paraId="4D0CBD05" w14:textId="77777777" w:rsidR="004219C4" w:rsidRPr="00986AC0" w:rsidRDefault="004219C4" w:rsidP="00AC15B3">
            <w:pPr>
              <w:tabs>
                <w:tab w:val="right" w:pos="851"/>
              </w:tabs>
              <w:spacing w:after="0" w:line="240" w:lineRule="auto"/>
              <w:jc w:val="both"/>
              <w:rPr>
                <w:rFonts w:ascii="Times New Roman" w:hAnsi="Times New Roman" w:cs="Times New Roman"/>
                <w:sz w:val="24"/>
                <w:szCs w:val="24"/>
              </w:rPr>
            </w:pPr>
          </w:p>
        </w:tc>
        <w:tc>
          <w:tcPr>
            <w:tcW w:w="726" w:type="pct"/>
            <w:shd w:val="clear" w:color="auto" w:fill="auto"/>
            <w:vAlign w:val="center"/>
          </w:tcPr>
          <w:p w14:paraId="7CBC58E8" w14:textId="4C7C33F2" w:rsidR="004219C4" w:rsidRPr="007636BC" w:rsidRDefault="009167A0" w:rsidP="00AC15B3">
            <w:pPr>
              <w:tabs>
                <w:tab w:val="right" w:pos="851"/>
              </w:tabs>
              <w:spacing w:after="0" w:line="240" w:lineRule="auto"/>
              <w:jc w:val="both"/>
              <w:rPr>
                <w:rFonts w:ascii="Times New Roman" w:eastAsia="Times New Roman" w:hAnsi="Times New Roman" w:cs="Times New Roman"/>
                <w:b/>
                <w:sz w:val="24"/>
                <w:szCs w:val="24"/>
                <w:lang w:eastAsia="ru-RU"/>
              </w:rPr>
            </w:pPr>
            <w:r w:rsidRPr="007636BC">
              <w:rPr>
                <w:rFonts w:ascii="Times New Roman" w:eastAsia="Times New Roman" w:hAnsi="Times New Roman" w:cs="Times New Roman"/>
                <w:b/>
                <w:sz w:val="24"/>
                <w:szCs w:val="24"/>
                <w:lang w:eastAsia="ru-RU"/>
              </w:rPr>
              <w:t>Итого в 6</w:t>
            </w:r>
            <w:r w:rsidR="004219C4" w:rsidRPr="007636BC">
              <w:rPr>
                <w:rFonts w:ascii="Times New Roman" w:eastAsia="Times New Roman" w:hAnsi="Times New Roman" w:cs="Times New Roman"/>
                <w:b/>
                <w:sz w:val="24"/>
                <w:szCs w:val="24"/>
                <w:lang w:eastAsia="ru-RU"/>
              </w:rPr>
              <w:t xml:space="preserve"> семестре</w:t>
            </w:r>
          </w:p>
        </w:tc>
        <w:tc>
          <w:tcPr>
            <w:tcW w:w="604" w:type="pct"/>
            <w:shd w:val="clear" w:color="auto" w:fill="auto"/>
            <w:vAlign w:val="center"/>
          </w:tcPr>
          <w:p w14:paraId="60ABB24B" w14:textId="1D7EEB4D" w:rsidR="004219C4" w:rsidRPr="007636BC" w:rsidRDefault="009167A0" w:rsidP="006B3343">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7636BC">
              <w:rPr>
                <w:rFonts w:ascii="Times New Roman" w:eastAsia="Times New Roman" w:hAnsi="Times New Roman" w:cs="Times New Roman"/>
                <w:b/>
                <w:color w:val="000000"/>
                <w:sz w:val="24"/>
                <w:szCs w:val="24"/>
                <w:lang w:eastAsia="ru-RU"/>
              </w:rPr>
              <w:t>108</w:t>
            </w:r>
          </w:p>
        </w:tc>
        <w:tc>
          <w:tcPr>
            <w:tcW w:w="540" w:type="pct"/>
            <w:shd w:val="clear" w:color="auto" w:fill="auto"/>
            <w:vAlign w:val="center"/>
          </w:tcPr>
          <w:p w14:paraId="35E3C462" w14:textId="0641FDDD" w:rsidR="004219C4" w:rsidRPr="007636BC" w:rsidRDefault="009167A0" w:rsidP="00AC15B3">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7636BC">
              <w:rPr>
                <w:rFonts w:ascii="Times New Roman" w:eastAsia="Times New Roman" w:hAnsi="Times New Roman" w:cs="Times New Roman"/>
                <w:b/>
                <w:color w:val="000000"/>
                <w:sz w:val="24"/>
                <w:szCs w:val="24"/>
                <w:lang w:eastAsia="ru-RU"/>
              </w:rPr>
              <w:t>3</w:t>
            </w:r>
            <w:r w:rsidR="005A1D17">
              <w:rPr>
                <w:rFonts w:ascii="Times New Roman" w:eastAsia="Times New Roman" w:hAnsi="Times New Roman" w:cs="Times New Roman"/>
                <w:b/>
                <w:color w:val="000000"/>
                <w:sz w:val="24"/>
                <w:szCs w:val="24"/>
                <w:lang w:eastAsia="ru-RU"/>
              </w:rPr>
              <w:t>4</w:t>
            </w:r>
          </w:p>
        </w:tc>
        <w:tc>
          <w:tcPr>
            <w:tcW w:w="540" w:type="pct"/>
            <w:shd w:val="clear" w:color="auto" w:fill="auto"/>
            <w:vAlign w:val="center"/>
          </w:tcPr>
          <w:p w14:paraId="7DF1B4F8" w14:textId="6CAF8C8B" w:rsidR="004219C4" w:rsidRPr="007636BC" w:rsidRDefault="009167A0" w:rsidP="00AC15B3">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7636BC">
              <w:rPr>
                <w:rFonts w:ascii="Times New Roman" w:eastAsia="Times New Roman" w:hAnsi="Times New Roman" w:cs="Times New Roman"/>
                <w:b/>
                <w:color w:val="000000"/>
                <w:sz w:val="24"/>
                <w:szCs w:val="24"/>
                <w:lang w:eastAsia="ru-RU"/>
              </w:rPr>
              <w:t>16</w:t>
            </w:r>
          </w:p>
        </w:tc>
        <w:tc>
          <w:tcPr>
            <w:tcW w:w="743" w:type="pct"/>
            <w:shd w:val="clear" w:color="auto" w:fill="auto"/>
            <w:vAlign w:val="center"/>
          </w:tcPr>
          <w:p w14:paraId="3CB89856" w14:textId="45F59655" w:rsidR="004219C4" w:rsidRPr="007636BC" w:rsidRDefault="009167A0" w:rsidP="00AC15B3">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7636BC">
              <w:rPr>
                <w:rFonts w:ascii="Times New Roman" w:eastAsia="Times New Roman" w:hAnsi="Times New Roman" w:cs="Times New Roman"/>
                <w:b/>
                <w:color w:val="000000"/>
                <w:sz w:val="24"/>
                <w:szCs w:val="24"/>
                <w:lang w:eastAsia="ru-RU"/>
              </w:rPr>
              <w:t>18</w:t>
            </w:r>
          </w:p>
        </w:tc>
        <w:tc>
          <w:tcPr>
            <w:tcW w:w="692" w:type="pct"/>
            <w:shd w:val="clear" w:color="auto" w:fill="auto"/>
            <w:vAlign w:val="center"/>
          </w:tcPr>
          <w:p w14:paraId="10B8FA08" w14:textId="1A5D49E1" w:rsidR="004219C4" w:rsidRPr="007636BC" w:rsidRDefault="009167A0" w:rsidP="006B3343">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7636BC">
              <w:rPr>
                <w:rFonts w:ascii="Times New Roman" w:eastAsia="Times New Roman" w:hAnsi="Times New Roman" w:cs="Times New Roman"/>
                <w:b/>
                <w:color w:val="000000"/>
                <w:sz w:val="24"/>
                <w:szCs w:val="24"/>
                <w:lang w:eastAsia="ru-RU"/>
              </w:rPr>
              <w:t>74</w:t>
            </w:r>
          </w:p>
        </w:tc>
        <w:tc>
          <w:tcPr>
            <w:tcW w:w="869" w:type="pct"/>
            <w:shd w:val="clear" w:color="auto" w:fill="auto"/>
            <w:vAlign w:val="center"/>
          </w:tcPr>
          <w:p w14:paraId="235CAFC4" w14:textId="77069C00" w:rsidR="004219C4" w:rsidRPr="004219C4" w:rsidRDefault="004219C4" w:rsidP="00AC15B3">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4219C4">
              <w:rPr>
                <w:rFonts w:ascii="Times New Roman" w:eastAsia="Times New Roman" w:hAnsi="Times New Roman" w:cs="Times New Roman"/>
                <w:b/>
                <w:color w:val="000000"/>
                <w:sz w:val="24"/>
                <w:szCs w:val="24"/>
                <w:lang w:eastAsia="ru-RU"/>
              </w:rPr>
              <w:t>Контрольная работа</w:t>
            </w:r>
          </w:p>
        </w:tc>
      </w:tr>
      <w:tr w:rsidR="004219C4" w:rsidRPr="00986AC0" w14:paraId="0643B01D" w14:textId="77777777" w:rsidTr="007973CA">
        <w:tc>
          <w:tcPr>
            <w:tcW w:w="5000" w:type="pct"/>
            <w:gridSpan w:val="8"/>
            <w:shd w:val="clear" w:color="auto" w:fill="auto"/>
            <w:vAlign w:val="center"/>
          </w:tcPr>
          <w:p w14:paraId="538DE980" w14:textId="5FA2982D" w:rsidR="004219C4" w:rsidRPr="007636BC" w:rsidRDefault="009167A0" w:rsidP="004219C4">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7636BC">
              <w:rPr>
                <w:rFonts w:ascii="Times New Roman" w:eastAsia="Times New Roman" w:hAnsi="Times New Roman" w:cs="Times New Roman"/>
                <w:color w:val="000000"/>
                <w:sz w:val="24"/>
                <w:szCs w:val="24"/>
                <w:lang w:eastAsia="ru-RU"/>
              </w:rPr>
              <w:t>7</w:t>
            </w:r>
            <w:r w:rsidR="004219C4" w:rsidRPr="007636BC">
              <w:rPr>
                <w:rFonts w:ascii="Times New Roman" w:eastAsia="Times New Roman" w:hAnsi="Times New Roman" w:cs="Times New Roman"/>
                <w:color w:val="000000"/>
                <w:sz w:val="24"/>
                <w:szCs w:val="24"/>
                <w:lang w:eastAsia="ru-RU"/>
              </w:rPr>
              <w:t xml:space="preserve"> семестр</w:t>
            </w:r>
          </w:p>
        </w:tc>
      </w:tr>
      <w:tr w:rsidR="00AC15B3" w:rsidRPr="00986AC0" w14:paraId="0EF9B8F7" w14:textId="77777777" w:rsidTr="007973CA">
        <w:tc>
          <w:tcPr>
            <w:tcW w:w="287" w:type="pct"/>
            <w:shd w:val="clear" w:color="auto" w:fill="auto"/>
          </w:tcPr>
          <w:p w14:paraId="7F315FD7" w14:textId="303B32D6" w:rsidR="00AC15B3" w:rsidRPr="00986AC0" w:rsidRDefault="0086201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AC15B3" w:rsidRPr="00986AC0">
              <w:rPr>
                <w:rFonts w:ascii="Times New Roman" w:hAnsi="Times New Roman" w:cs="Times New Roman"/>
                <w:sz w:val="24"/>
                <w:szCs w:val="24"/>
              </w:rPr>
              <w:t>.</w:t>
            </w:r>
          </w:p>
        </w:tc>
        <w:tc>
          <w:tcPr>
            <w:tcW w:w="726" w:type="pct"/>
            <w:shd w:val="clear" w:color="auto" w:fill="auto"/>
            <w:vAlign w:val="center"/>
          </w:tcPr>
          <w:p w14:paraId="2436BF48" w14:textId="583F2D4A" w:rsidR="00AC15B3" w:rsidRPr="00C362E7" w:rsidRDefault="00E96B33" w:rsidP="00E764E2">
            <w:pPr>
              <w:pStyle w:val="22"/>
              <w:spacing w:after="0" w:line="240" w:lineRule="auto"/>
              <w:ind w:left="12"/>
              <w:jc w:val="both"/>
            </w:pPr>
            <w:r w:rsidRPr="00C362E7">
              <w:t>Тема 6. Оценка структуры затрат на реализацию инженерно- технической составляющей интегрированной системы безопасности и ее характеристика</w:t>
            </w:r>
          </w:p>
        </w:tc>
        <w:tc>
          <w:tcPr>
            <w:tcW w:w="604" w:type="pct"/>
            <w:shd w:val="clear" w:color="auto" w:fill="auto"/>
            <w:vAlign w:val="center"/>
          </w:tcPr>
          <w:p w14:paraId="6354F084" w14:textId="2B6678D6" w:rsidR="00AC15B3" w:rsidRPr="007636BC" w:rsidRDefault="00125071"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540" w:type="pct"/>
            <w:shd w:val="clear" w:color="auto" w:fill="auto"/>
            <w:vAlign w:val="center"/>
          </w:tcPr>
          <w:p w14:paraId="4C9BDD1B" w14:textId="2925BA12" w:rsidR="00AC15B3" w:rsidRPr="007636BC" w:rsidRDefault="00125071"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540" w:type="pct"/>
            <w:shd w:val="clear" w:color="auto" w:fill="auto"/>
            <w:vAlign w:val="center"/>
          </w:tcPr>
          <w:p w14:paraId="127E36E5" w14:textId="1EB22280" w:rsidR="00AC15B3" w:rsidRPr="007636BC" w:rsidRDefault="00786C4D"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43" w:type="pct"/>
            <w:shd w:val="clear" w:color="auto" w:fill="auto"/>
            <w:vAlign w:val="center"/>
          </w:tcPr>
          <w:p w14:paraId="0F0C99C1" w14:textId="56D05FDC" w:rsidR="00AC15B3" w:rsidRPr="007636BC" w:rsidRDefault="00194C73"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692" w:type="pct"/>
            <w:shd w:val="clear" w:color="auto" w:fill="auto"/>
            <w:vAlign w:val="center"/>
          </w:tcPr>
          <w:p w14:paraId="71733B2E" w14:textId="352CD1ED" w:rsidR="00AC15B3" w:rsidRPr="007636BC" w:rsidRDefault="00C96AA9"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869" w:type="pct"/>
            <w:shd w:val="clear" w:color="auto" w:fill="auto"/>
            <w:vAlign w:val="center"/>
          </w:tcPr>
          <w:p w14:paraId="6CB24B25" w14:textId="67B8FA27" w:rsidR="00AC15B3" w:rsidRPr="00986AC0" w:rsidRDefault="00A5123D" w:rsidP="00AC15B3">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w:t>
            </w:r>
            <w:r w:rsidR="007973CA">
              <w:rPr>
                <w:rFonts w:ascii="Times New Roman" w:eastAsia="Times New Roman" w:hAnsi="Times New Roman" w:cs="Times New Roman"/>
                <w:color w:val="000000"/>
                <w:sz w:val="24"/>
                <w:szCs w:val="24"/>
                <w:lang w:eastAsia="ru-RU"/>
              </w:rPr>
              <w:t>разбор практических заданий</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86201B" w:rsidRPr="00986AC0" w14:paraId="51F7CC62" w14:textId="77777777" w:rsidTr="007973CA">
        <w:tc>
          <w:tcPr>
            <w:tcW w:w="287" w:type="pct"/>
            <w:shd w:val="clear" w:color="auto" w:fill="auto"/>
          </w:tcPr>
          <w:p w14:paraId="0AC353D4" w14:textId="749B1394" w:rsidR="0086201B" w:rsidRDefault="0086201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726" w:type="pct"/>
            <w:shd w:val="clear" w:color="auto" w:fill="auto"/>
            <w:vAlign w:val="center"/>
          </w:tcPr>
          <w:p w14:paraId="0273AE2E" w14:textId="0AD474DF" w:rsidR="0086201B" w:rsidRPr="00C362E7" w:rsidRDefault="00E764E2" w:rsidP="00E764E2">
            <w:pPr>
              <w:pStyle w:val="22"/>
              <w:spacing w:after="0" w:line="240" w:lineRule="auto"/>
              <w:jc w:val="both"/>
            </w:pPr>
            <w:r w:rsidRPr="00C362E7">
              <w:t>Тема 7. Оценка структуры затрат на реализацию организационной составляющей интегрированной системы безопасности и ее характеристика.</w:t>
            </w:r>
          </w:p>
        </w:tc>
        <w:tc>
          <w:tcPr>
            <w:tcW w:w="604" w:type="pct"/>
            <w:shd w:val="clear" w:color="auto" w:fill="auto"/>
            <w:vAlign w:val="center"/>
          </w:tcPr>
          <w:p w14:paraId="2AEDDD19" w14:textId="5CAEF71D" w:rsidR="0086201B" w:rsidRPr="007636BC" w:rsidRDefault="00125071"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540" w:type="pct"/>
            <w:shd w:val="clear" w:color="auto" w:fill="auto"/>
            <w:vAlign w:val="center"/>
          </w:tcPr>
          <w:p w14:paraId="0247DF61" w14:textId="6696A5FB" w:rsidR="0086201B" w:rsidRPr="007636BC" w:rsidRDefault="00125071"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540" w:type="pct"/>
            <w:shd w:val="clear" w:color="auto" w:fill="auto"/>
            <w:vAlign w:val="center"/>
          </w:tcPr>
          <w:p w14:paraId="1A5147CF" w14:textId="61C2B5C7" w:rsidR="0086201B" w:rsidRPr="007636BC" w:rsidRDefault="006F0549"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43" w:type="pct"/>
            <w:shd w:val="clear" w:color="auto" w:fill="auto"/>
            <w:vAlign w:val="center"/>
          </w:tcPr>
          <w:p w14:paraId="3B3C9330" w14:textId="136E0225" w:rsidR="0086201B" w:rsidRPr="007636BC" w:rsidRDefault="00343126"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692" w:type="pct"/>
            <w:shd w:val="clear" w:color="auto" w:fill="auto"/>
            <w:vAlign w:val="center"/>
          </w:tcPr>
          <w:p w14:paraId="1DE771C1" w14:textId="59321D1F" w:rsidR="0086201B" w:rsidRPr="007636BC" w:rsidRDefault="00C96AA9"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869" w:type="pct"/>
            <w:shd w:val="clear" w:color="auto" w:fill="auto"/>
            <w:vAlign w:val="center"/>
          </w:tcPr>
          <w:p w14:paraId="5303C05F" w14:textId="406517A1" w:rsidR="0086201B" w:rsidRPr="00986AC0" w:rsidRDefault="00A5123D"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7973CA">
              <w:rPr>
                <w:rFonts w:ascii="Times New Roman" w:eastAsia="Times New Roman" w:hAnsi="Times New Roman" w:cs="Times New Roman"/>
                <w:color w:val="000000"/>
                <w:sz w:val="24"/>
                <w:szCs w:val="24"/>
                <w:lang w:eastAsia="ru-RU"/>
              </w:rPr>
              <w:t>разбор практических заданий</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86201B" w:rsidRPr="00986AC0" w14:paraId="53464DC3" w14:textId="77777777" w:rsidTr="007973CA">
        <w:tc>
          <w:tcPr>
            <w:tcW w:w="287" w:type="pct"/>
            <w:shd w:val="clear" w:color="auto" w:fill="auto"/>
          </w:tcPr>
          <w:p w14:paraId="60784E37" w14:textId="66005064" w:rsidR="0086201B" w:rsidRDefault="0086201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726" w:type="pct"/>
            <w:shd w:val="clear" w:color="auto" w:fill="auto"/>
            <w:vAlign w:val="center"/>
          </w:tcPr>
          <w:p w14:paraId="025D73D1" w14:textId="608134A8" w:rsidR="0086201B" w:rsidRPr="00C362E7" w:rsidRDefault="00363728" w:rsidP="00363728">
            <w:pPr>
              <w:pStyle w:val="22"/>
              <w:spacing w:after="0" w:line="240" w:lineRule="auto"/>
              <w:jc w:val="both"/>
            </w:pPr>
            <w:r w:rsidRPr="00C362E7">
              <w:t xml:space="preserve">Тема 8. Основные </w:t>
            </w:r>
            <w:r w:rsidRPr="00C362E7">
              <w:lastRenderedPageBreak/>
              <w:t xml:space="preserve">подходы в оптимизации затрат проектов, направленных на  обеспечение безопасности ХС </w:t>
            </w:r>
          </w:p>
        </w:tc>
        <w:tc>
          <w:tcPr>
            <w:tcW w:w="604" w:type="pct"/>
            <w:shd w:val="clear" w:color="auto" w:fill="auto"/>
            <w:vAlign w:val="center"/>
          </w:tcPr>
          <w:p w14:paraId="5630D89D" w14:textId="402AFE17" w:rsidR="0086201B" w:rsidRPr="007636BC" w:rsidRDefault="00125071"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36</w:t>
            </w:r>
          </w:p>
        </w:tc>
        <w:tc>
          <w:tcPr>
            <w:tcW w:w="540" w:type="pct"/>
            <w:shd w:val="clear" w:color="auto" w:fill="auto"/>
            <w:vAlign w:val="center"/>
          </w:tcPr>
          <w:p w14:paraId="2AF2E803" w14:textId="395EA397" w:rsidR="0086201B" w:rsidRPr="007636BC" w:rsidRDefault="00125071"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540" w:type="pct"/>
            <w:shd w:val="clear" w:color="auto" w:fill="auto"/>
            <w:vAlign w:val="center"/>
          </w:tcPr>
          <w:p w14:paraId="43BB97ED" w14:textId="519611DA" w:rsidR="0086201B" w:rsidRPr="007636BC" w:rsidRDefault="00437AD5"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43" w:type="pct"/>
            <w:shd w:val="clear" w:color="auto" w:fill="auto"/>
            <w:vAlign w:val="center"/>
          </w:tcPr>
          <w:p w14:paraId="0EC03AF7" w14:textId="1F277E62" w:rsidR="0086201B" w:rsidRPr="007636BC" w:rsidRDefault="0009269A"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692" w:type="pct"/>
            <w:shd w:val="clear" w:color="auto" w:fill="auto"/>
            <w:vAlign w:val="center"/>
          </w:tcPr>
          <w:p w14:paraId="7FA2BD5D" w14:textId="5B26B803" w:rsidR="0086201B" w:rsidRPr="007636BC" w:rsidRDefault="00C96AA9"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869" w:type="pct"/>
            <w:shd w:val="clear" w:color="auto" w:fill="auto"/>
            <w:vAlign w:val="center"/>
          </w:tcPr>
          <w:p w14:paraId="21479C5D" w14:textId="4D91399D" w:rsidR="0086201B" w:rsidRPr="00986AC0" w:rsidRDefault="00A5123D"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7973CA">
              <w:rPr>
                <w:rFonts w:ascii="Times New Roman" w:eastAsia="Times New Roman" w:hAnsi="Times New Roman" w:cs="Times New Roman"/>
                <w:color w:val="000000"/>
                <w:sz w:val="24"/>
                <w:szCs w:val="24"/>
                <w:lang w:eastAsia="ru-RU"/>
              </w:rPr>
              <w:t xml:space="preserve">разбор практических </w:t>
            </w:r>
            <w:r w:rsidR="007973CA">
              <w:rPr>
                <w:rFonts w:ascii="Times New Roman" w:eastAsia="Times New Roman" w:hAnsi="Times New Roman" w:cs="Times New Roman"/>
                <w:color w:val="000000"/>
                <w:sz w:val="24"/>
                <w:szCs w:val="24"/>
                <w:lang w:eastAsia="ru-RU"/>
              </w:rPr>
              <w:lastRenderedPageBreak/>
              <w:t>заданий</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86201B" w:rsidRPr="00986AC0" w14:paraId="03E67306" w14:textId="77777777" w:rsidTr="007973CA">
        <w:tc>
          <w:tcPr>
            <w:tcW w:w="287" w:type="pct"/>
            <w:shd w:val="clear" w:color="auto" w:fill="auto"/>
          </w:tcPr>
          <w:p w14:paraId="0E77D6E3" w14:textId="1C8F9441" w:rsidR="0086201B" w:rsidRDefault="0086201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9.</w:t>
            </w:r>
          </w:p>
        </w:tc>
        <w:tc>
          <w:tcPr>
            <w:tcW w:w="726" w:type="pct"/>
            <w:shd w:val="clear" w:color="auto" w:fill="auto"/>
            <w:vAlign w:val="center"/>
          </w:tcPr>
          <w:p w14:paraId="267B7232" w14:textId="3A2AB966" w:rsidR="0086201B" w:rsidRPr="00C362E7" w:rsidRDefault="00B84633" w:rsidP="00B84633">
            <w:pPr>
              <w:pStyle w:val="22"/>
              <w:spacing w:after="0" w:line="240" w:lineRule="auto"/>
              <w:jc w:val="both"/>
            </w:pPr>
            <w:r w:rsidRPr="00C362E7">
              <w:t>Тема 9. Основы оценки и минимизация стоимости проектов при реализации системы экономической безопасности организации.</w:t>
            </w:r>
          </w:p>
        </w:tc>
        <w:tc>
          <w:tcPr>
            <w:tcW w:w="604" w:type="pct"/>
            <w:shd w:val="clear" w:color="auto" w:fill="auto"/>
            <w:vAlign w:val="center"/>
          </w:tcPr>
          <w:p w14:paraId="68D8B6B0" w14:textId="20689E9E" w:rsidR="0086201B" w:rsidRPr="007636BC" w:rsidRDefault="00553E78"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540" w:type="pct"/>
            <w:shd w:val="clear" w:color="auto" w:fill="auto"/>
            <w:vAlign w:val="center"/>
          </w:tcPr>
          <w:p w14:paraId="5CE56590" w14:textId="7A11368B" w:rsidR="0086201B" w:rsidRPr="007636BC" w:rsidRDefault="00125071"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540" w:type="pct"/>
            <w:shd w:val="clear" w:color="auto" w:fill="auto"/>
            <w:vAlign w:val="center"/>
          </w:tcPr>
          <w:p w14:paraId="6776272B" w14:textId="0D3F5323" w:rsidR="0086201B" w:rsidRPr="007636BC" w:rsidRDefault="00786C4D"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43" w:type="pct"/>
            <w:shd w:val="clear" w:color="auto" w:fill="auto"/>
            <w:vAlign w:val="center"/>
          </w:tcPr>
          <w:p w14:paraId="3AC97F01" w14:textId="31441716" w:rsidR="0086201B" w:rsidRPr="007636BC" w:rsidRDefault="00727DB5"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692" w:type="pct"/>
            <w:shd w:val="clear" w:color="auto" w:fill="auto"/>
            <w:vAlign w:val="center"/>
          </w:tcPr>
          <w:p w14:paraId="5F1A0FCB" w14:textId="7C6F9816" w:rsidR="0086201B" w:rsidRPr="007636BC" w:rsidRDefault="00C96AA9"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869" w:type="pct"/>
            <w:shd w:val="clear" w:color="auto" w:fill="auto"/>
            <w:vAlign w:val="center"/>
          </w:tcPr>
          <w:p w14:paraId="05DCD510" w14:textId="00A0C7F5" w:rsidR="0086201B" w:rsidRPr="00986AC0" w:rsidRDefault="00A5123D"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7973CA">
              <w:rPr>
                <w:rFonts w:ascii="Times New Roman" w:eastAsia="Times New Roman" w:hAnsi="Times New Roman" w:cs="Times New Roman"/>
                <w:color w:val="000000"/>
                <w:sz w:val="24"/>
                <w:szCs w:val="24"/>
                <w:lang w:eastAsia="ru-RU"/>
              </w:rPr>
              <w:t>разбор практических заданий</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86201B" w:rsidRPr="00986AC0" w14:paraId="27E2CBBC" w14:textId="77777777" w:rsidTr="007973CA">
        <w:tc>
          <w:tcPr>
            <w:tcW w:w="287" w:type="pct"/>
            <w:shd w:val="clear" w:color="auto" w:fill="auto"/>
          </w:tcPr>
          <w:p w14:paraId="3D943364" w14:textId="19B09AF9" w:rsidR="0086201B" w:rsidRDefault="0086201B"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726" w:type="pct"/>
            <w:shd w:val="clear" w:color="auto" w:fill="auto"/>
            <w:vAlign w:val="center"/>
          </w:tcPr>
          <w:p w14:paraId="798465EE" w14:textId="3CF7FE2E" w:rsidR="0086201B" w:rsidRPr="00C362E7" w:rsidRDefault="00C362E7" w:rsidP="00C362E7">
            <w:pPr>
              <w:pStyle w:val="22"/>
              <w:spacing w:after="0" w:line="240" w:lineRule="auto"/>
              <w:jc w:val="both"/>
            </w:pPr>
            <w:r w:rsidRPr="00C362E7">
              <w:t>Тема 10. Технико-экономическое обоснование (ТЭО) проекта по внедрению системы обеспечения безопасности ХС.</w:t>
            </w:r>
          </w:p>
        </w:tc>
        <w:tc>
          <w:tcPr>
            <w:tcW w:w="604" w:type="pct"/>
            <w:shd w:val="clear" w:color="auto" w:fill="auto"/>
            <w:vAlign w:val="center"/>
          </w:tcPr>
          <w:p w14:paraId="67475D29" w14:textId="23C6E8A2" w:rsidR="0086201B" w:rsidRPr="007636BC" w:rsidRDefault="00553E78"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40</w:t>
            </w:r>
          </w:p>
        </w:tc>
        <w:tc>
          <w:tcPr>
            <w:tcW w:w="540" w:type="pct"/>
            <w:shd w:val="clear" w:color="auto" w:fill="auto"/>
            <w:vAlign w:val="center"/>
          </w:tcPr>
          <w:p w14:paraId="37CDD7EB" w14:textId="70CAF5E3" w:rsidR="0086201B" w:rsidRPr="007636BC" w:rsidRDefault="00553E78"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540" w:type="pct"/>
            <w:shd w:val="clear" w:color="auto" w:fill="auto"/>
            <w:vAlign w:val="center"/>
          </w:tcPr>
          <w:p w14:paraId="6EE12D08" w14:textId="25962CBF" w:rsidR="0086201B" w:rsidRPr="007636BC" w:rsidRDefault="00786C4D"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43" w:type="pct"/>
            <w:shd w:val="clear" w:color="auto" w:fill="auto"/>
            <w:vAlign w:val="center"/>
          </w:tcPr>
          <w:p w14:paraId="4F8983DE" w14:textId="71162744" w:rsidR="0086201B" w:rsidRPr="007636BC" w:rsidRDefault="00727DB5"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692" w:type="pct"/>
            <w:shd w:val="clear" w:color="auto" w:fill="auto"/>
            <w:vAlign w:val="center"/>
          </w:tcPr>
          <w:p w14:paraId="6994AE24" w14:textId="1A427E14" w:rsidR="0086201B" w:rsidRPr="007636BC" w:rsidRDefault="00C96AA9"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869" w:type="pct"/>
            <w:shd w:val="clear" w:color="auto" w:fill="auto"/>
            <w:vAlign w:val="center"/>
          </w:tcPr>
          <w:p w14:paraId="07E99AC2" w14:textId="7C6EBBEC" w:rsidR="0086201B" w:rsidRPr="00986AC0" w:rsidRDefault="00A5123D"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7973CA">
              <w:rPr>
                <w:rFonts w:ascii="Times New Roman" w:eastAsia="Times New Roman" w:hAnsi="Times New Roman" w:cs="Times New Roman"/>
                <w:color w:val="000000"/>
                <w:sz w:val="24"/>
                <w:szCs w:val="24"/>
                <w:lang w:eastAsia="ru-RU"/>
              </w:rPr>
              <w:t>разбор практических заданий</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4219C4" w:rsidRPr="00986AC0" w14:paraId="36D9B6A8" w14:textId="77777777" w:rsidTr="007973CA">
        <w:tc>
          <w:tcPr>
            <w:tcW w:w="287" w:type="pct"/>
            <w:shd w:val="clear" w:color="auto" w:fill="auto"/>
          </w:tcPr>
          <w:p w14:paraId="55C71C05" w14:textId="77777777" w:rsidR="004219C4" w:rsidRPr="00D73FF9" w:rsidRDefault="004219C4" w:rsidP="00AC15B3">
            <w:pPr>
              <w:tabs>
                <w:tab w:val="right" w:pos="851"/>
              </w:tabs>
              <w:spacing w:after="0" w:line="240" w:lineRule="auto"/>
              <w:jc w:val="both"/>
              <w:rPr>
                <w:rFonts w:ascii="Times New Roman" w:hAnsi="Times New Roman" w:cs="Times New Roman"/>
                <w:b/>
                <w:sz w:val="24"/>
                <w:szCs w:val="24"/>
              </w:rPr>
            </w:pPr>
          </w:p>
        </w:tc>
        <w:tc>
          <w:tcPr>
            <w:tcW w:w="726" w:type="pct"/>
            <w:shd w:val="clear" w:color="auto" w:fill="auto"/>
          </w:tcPr>
          <w:p w14:paraId="528ADD8F" w14:textId="25A8929B" w:rsidR="004219C4" w:rsidRPr="007636BC" w:rsidRDefault="009167A0" w:rsidP="00AC15B3">
            <w:pPr>
              <w:tabs>
                <w:tab w:val="right" w:pos="851"/>
              </w:tabs>
              <w:spacing w:after="0" w:line="240" w:lineRule="auto"/>
              <w:jc w:val="both"/>
              <w:rPr>
                <w:rFonts w:ascii="Times New Roman" w:hAnsi="Times New Roman" w:cs="Times New Roman"/>
                <w:b/>
                <w:sz w:val="24"/>
                <w:szCs w:val="24"/>
              </w:rPr>
            </w:pPr>
            <w:r w:rsidRPr="007636BC">
              <w:rPr>
                <w:rFonts w:ascii="Times New Roman" w:hAnsi="Times New Roman" w:cs="Times New Roman"/>
                <w:b/>
                <w:sz w:val="24"/>
                <w:szCs w:val="24"/>
              </w:rPr>
              <w:t>Итого в 7</w:t>
            </w:r>
            <w:r w:rsidR="004219C4" w:rsidRPr="007636BC">
              <w:rPr>
                <w:rFonts w:ascii="Times New Roman" w:hAnsi="Times New Roman" w:cs="Times New Roman"/>
                <w:b/>
                <w:sz w:val="24"/>
                <w:szCs w:val="24"/>
              </w:rPr>
              <w:t xml:space="preserve"> семестре</w:t>
            </w:r>
          </w:p>
        </w:tc>
        <w:tc>
          <w:tcPr>
            <w:tcW w:w="604" w:type="pct"/>
            <w:shd w:val="clear" w:color="auto" w:fill="auto"/>
            <w:vAlign w:val="center"/>
          </w:tcPr>
          <w:p w14:paraId="34628673" w14:textId="0DD99BEF" w:rsidR="004219C4" w:rsidRPr="007636BC" w:rsidRDefault="009167A0" w:rsidP="00AC15B3">
            <w:pPr>
              <w:tabs>
                <w:tab w:val="right" w:pos="851"/>
              </w:tabs>
              <w:spacing w:after="0" w:line="240" w:lineRule="auto"/>
              <w:jc w:val="both"/>
              <w:rPr>
                <w:rFonts w:ascii="Times New Roman" w:hAnsi="Times New Roman" w:cs="Times New Roman"/>
                <w:b/>
                <w:bCs/>
                <w:sz w:val="24"/>
                <w:szCs w:val="24"/>
              </w:rPr>
            </w:pPr>
            <w:r w:rsidRPr="007636BC">
              <w:rPr>
                <w:rFonts w:ascii="Times New Roman" w:hAnsi="Times New Roman" w:cs="Times New Roman"/>
                <w:b/>
                <w:bCs/>
                <w:sz w:val="24"/>
                <w:szCs w:val="24"/>
              </w:rPr>
              <w:t>18</w:t>
            </w:r>
            <w:r w:rsidR="007973CA">
              <w:rPr>
                <w:rFonts w:ascii="Times New Roman" w:hAnsi="Times New Roman" w:cs="Times New Roman"/>
                <w:b/>
                <w:bCs/>
                <w:sz w:val="24"/>
                <w:szCs w:val="24"/>
              </w:rPr>
              <w:t>0</w:t>
            </w:r>
          </w:p>
        </w:tc>
        <w:tc>
          <w:tcPr>
            <w:tcW w:w="540" w:type="pct"/>
            <w:shd w:val="clear" w:color="auto" w:fill="auto"/>
            <w:vAlign w:val="center"/>
          </w:tcPr>
          <w:p w14:paraId="42CCB8E7" w14:textId="1AE200F4" w:rsidR="004219C4" w:rsidRPr="007636BC" w:rsidRDefault="009167A0" w:rsidP="006B3343">
            <w:pPr>
              <w:tabs>
                <w:tab w:val="right" w:pos="851"/>
              </w:tabs>
              <w:spacing w:after="0" w:line="240" w:lineRule="auto"/>
              <w:jc w:val="both"/>
              <w:rPr>
                <w:rFonts w:ascii="Times New Roman" w:hAnsi="Times New Roman" w:cs="Times New Roman"/>
                <w:b/>
                <w:bCs/>
                <w:sz w:val="24"/>
                <w:szCs w:val="24"/>
              </w:rPr>
            </w:pPr>
            <w:r w:rsidRPr="007636BC">
              <w:rPr>
                <w:rFonts w:ascii="Times New Roman" w:hAnsi="Times New Roman" w:cs="Times New Roman"/>
                <w:b/>
                <w:bCs/>
                <w:sz w:val="24"/>
                <w:szCs w:val="24"/>
              </w:rPr>
              <w:t>68</w:t>
            </w:r>
          </w:p>
        </w:tc>
        <w:tc>
          <w:tcPr>
            <w:tcW w:w="540" w:type="pct"/>
            <w:shd w:val="clear" w:color="auto" w:fill="auto"/>
            <w:vAlign w:val="center"/>
          </w:tcPr>
          <w:p w14:paraId="42DE4890" w14:textId="7AC18821" w:rsidR="004219C4" w:rsidRPr="007636BC" w:rsidRDefault="00D73FF9" w:rsidP="006B3343">
            <w:pPr>
              <w:tabs>
                <w:tab w:val="right" w:pos="851"/>
              </w:tabs>
              <w:spacing w:after="0" w:line="240" w:lineRule="auto"/>
              <w:jc w:val="both"/>
              <w:rPr>
                <w:rFonts w:ascii="Times New Roman" w:hAnsi="Times New Roman" w:cs="Times New Roman"/>
                <w:b/>
                <w:bCs/>
                <w:sz w:val="24"/>
                <w:szCs w:val="24"/>
              </w:rPr>
            </w:pPr>
            <w:r w:rsidRPr="007636BC">
              <w:rPr>
                <w:rFonts w:ascii="Times New Roman" w:hAnsi="Times New Roman" w:cs="Times New Roman"/>
                <w:b/>
                <w:bCs/>
                <w:sz w:val="24"/>
                <w:szCs w:val="24"/>
              </w:rPr>
              <w:t>16</w:t>
            </w:r>
          </w:p>
        </w:tc>
        <w:tc>
          <w:tcPr>
            <w:tcW w:w="743" w:type="pct"/>
            <w:shd w:val="clear" w:color="auto" w:fill="auto"/>
            <w:vAlign w:val="center"/>
          </w:tcPr>
          <w:p w14:paraId="6492A390" w14:textId="4282305A" w:rsidR="004219C4" w:rsidRPr="007636BC" w:rsidRDefault="009167A0" w:rsidP="00AC15B3">
            <w:pPr>
              <w:tabs>
                <w:tab w:val="right" w:pos="851"/>
              </w:tabs>
              <w:spacing w:after="0" w:line="240" w:lineRule="auto"/>
              <w:jc w:val="both"/>
              <w:rPr>
                <w:rFonts w:ascii="Times New Roman" w:hAnsi="Times New Roman" w:cs="Times New Roman"/>
                <w:b/>
                <w:bCs/>
                <w:sz w:val="24"/>
                <w:szCs w:val="24"/>
              </w:rPr>
            </w:pPr>
            <w:r w:rsidRPr="007636BC">
              <w:rPr>
                <w:rFonts w:ascii="Times New Roman" w:hAnsi="Times New Roman" w:cs="Times New Roman"/>
                <w:b/>
                <w:bCs/>
                <w:sz w:val="24"/>
                <w:szCs w:val="24"/>
              </w:rPr>
              <w:t>52</w:t>
            </w:r>
          </w:p>
        </w:tc>
        <w:tc>
          <w:tcPr>
            <w:tcW w:w="692" w:type="pct"/>
            <w:shd w:val="clear" w:color="auto" w:fill="auto"/>
            <w:vAlign w:val="center"/>
          </w:tcPr>
          <w:p w14:paraId="6899B0B0" w14:textId="039EC635" w:rsidR="004219C4" w:rsidRPr="007636BC" w:rsidRDefault="009167A0" w:rsidP="006B3343">
            <w:pPr>
              <w:tabs>
                <w:tab w:val="right" w:pos="851"/>
              </w:tabs>
              <w:spacing w:after="0" w:line="240" w:lineRule="auto"/>
              <w:jc w:val="both"/>
              <w:rPr>
                <w:rFonts w:ascii="Times New Roman" w:hAnsi="Times New Roman" w:cs="Times New Roman"/>
                <w:b/>
                <w:bCs/>
                <w:sz w:val="24"/>
                <w:szCs w:val="24"/>
              </w:rPr>
            </w:pPr>
            <w:r w:rsidRPr="007636BC">
              <w:rPr>
                <w:rFonts w:ascii="Times New Roman" w:hAnsi="Times New Roman" w:cs="Times New Roman"/>
                <w:b/>
                <w:bCs/>
                <w:sz w:val="24"/>
                <w:szCs w:val="24"/>
              </w:rPr>
              <w:t>112</w:t>
            </w:r>
          </w:p>
        </w:tc>
        <w:tc>
          <w:tcPr>
            <w:tcW w:w="869" w:type="pct"/>
            <w:shd w:val="clear" w:color="auto" w:fill="auto"/>
            <w:vAlign w:val="center"/>
          </w:tcPr>
          <w:p w14:paraId="6B1C46EC" w14:textId="76A666FA" w:rsidR="004219C4" w:rsidRDefault="009167A0" w:rsidP="00AC15B3">
            <w:pPr>
              <w:tabs>
                <w:tab w:val="right" w:pos="851"/>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Курсовая работа</w:t>
            </w:r>
          </w:p>
        </w:tc>
      </w:tr>
      <w:tr w:rsidR="00AC15B3" w:rsidRPr="00986AC0" w14:paraId="4250B802" w14:textId="77777777" w:rsidTr="007973CA">
        <w:tc>
          <w:tcPr>
            <w:tcW w:w="287" w:type="pct"/>
            <w:shd w:val="clear" w:color="auto" w:fill="auto"/>
          </w:tcPr>
          <w:p w14:paraId="02750CC8" w14:textId="77777777" w:rsidR="00AC15B3" w:rsidRPr="00D73FF9" w:rsidRDefault="00AC15B3" w:rsidP="00AC15B3">
            <w:pPr>
              <w:tabs>
                <w:tab w:val="right" w:pos="851"/>
              </w:tabs>
              <w:spacing w:after="0" w:line="240" w:lineRule="auto"/>
              <w:jc w:val="both"/>
              <w:rPr>
                <w:rFonts w:ascii="Times New Roman" w:hAnsi="Times New Roman" w:cs="Times New Roman"/>
                <w:b/>
                <w:sz w:val="24"/>
                <w:szCs w:val="24"/>
              </w:rPr>
            </w:pPr>
          </w:p>
        </w:tc>
        <w:tc>
          <w:tcPr>
            <w:tcW w:w="726" w:type="pct"/>
            <w:shd w:val="clear" w:color="auto" w:fill="auto"/>
          </w:tcPr>
          <w:p w14:paraId="5F7803B6" w14:textId="77777777" w:rsidR="00AC15B3" w:rsidRPr="007636BC" w:rsidRDefault="00AC15B3" w:rsidP="00AC15B3">
            <w:pPr>
              <w:tabs>
                <w:tab w:val="right" w:pos="851"/>
              </w:tabs>
              <w:spacing w:after="0" w:line="240" w:lineRule="auto"/>
              <w:jc w:val="both"/>
              <w:rPr>
                <w:rFonts w:ascii="Times New Roman" w:hAnsi="Times New Roman" w:cs="Times New Roman"/>
                <w:b/>
                <w:sz w:val="24"/>
                <w:szCs w:val="24"/>
              </w:rPr>
            </w:pPr>
            <w:r w:rsidRPr="007636BC">
              <w:rPr>
                <w:rFonts w:ascii="Times New Roman" w:hAnsi="Times New Roman" w:cs="Times New Roman"/>
                <w:b/>
                <w:sz w:val="24"/>
                <w:szCs w:val="24"/>
              </w:rPr>
              <w:t xml:space="preserve">В целом по дисциплине </w:t>
            </w:r>
          </w:p>
        </w:tc>
        <w:tc>
          <w:tcPr>
            <w:tcW w:w="604" w:type="pct"/>
            <w:shd w:val="clear" w:color="auto" w:fill="auto"/>
            <w:vAlign w:val="center"/>
          </w:tcPr>
          <w:p w14:paraId="1A3339A9" w14:textId="7B07D929" w:rsidR="00AC15B3" w:rsidRPr="007636BC" w:rsidRDefault="009167A0" w:rsidP="00AC15B3">
            <w:pPr>
              <w:tabs>
                <w:tab w:val="right" w:pos="851"/>
              </w:tabs>
              <w:spacing w:after="0" w:line="240" w:lineRule="auto"/>
              <w:jc w:val="both"/>
              <w:rPr>
                <w:rFonts w:ascii="Times New Roman" w:hAnsi="Times New Roman" w:cs="Times New Roman"/>
                <w:b/>
                <w:bCs/>
                <w:sz w:val="24"/>
                <w:szCs w:val="24"/>
              </w:rPr>
            </w:pPr>
            <w:r w:rsidRPr="007636BC">
              <w:rPr>
                <w:rFonts w:ascii="Times New Roman" w:hAnsi="Times New Roman" w:cs="Times New Roman"/>
                <w:b/>
                <w:bCs/>
                <w:sz w:val="24"/>
                <w:szCs w:val="24"/>
              </w:rPr>
              <w:t>288</w:t>
            </w:r>
          </w:p>
        </w:tc>
        <w:tc>
          <w:tcPr>
            <w:tcW w:w="540" w:type="pct"/>
            <w:shd w:val="clear" w:color="auto" w:fill="auto"/>
            <w:vAlign w:val="center"/>
          </w:tcPr>
          <w:p w14:paraId="3A37B906" w14:textId="2450EE80" w:rsidR="00AC15B3" w:rsidRPr="007636BC" w:rsidRDefault="009167A0" w:rsidP="006B3343">
            <w:pPr>
              <w:tabs>
                <w:tab w:val="right" w:pos="851"/>
              </w:tabs>
              <w:spacing w:after="0" w:line="240" w:lineRule="auto"/>
              <w:jc w:val="both"/>
              <w:rPr>
                <w:rFonts w:ascii="Times New Roman" w:hAnsi="Times New Roman" w:cs="Times New Roman"/>
                <w:b/>
                <w:bCs/>
                <w:sz w:val="24"/>
                <w:szCs w:val="24"/>
              </w:rPr>
            </w:pPr>
            <w:r w:rsidRPr="007636BC">
              <w:rPr>
                <w:rFonts w:ascii="Times New Roman" w:hAnsi="Times New Roman" w:cs="Times New Roman"/>
                <w:b/>
                <w:bCs/>
                <w:sz w:val="24"/>
                <w:szCs w:val="24"/>
              </w:rPr>
              <w:t>102</w:t>
            </w:r>
          </w:p>
        </w:tc>
        <w:tc>
          <w:tcPr>
            <w:tcW w:w="540" w:type="pct"/>
            <w:shd w:val="clear" w:color="auto" w:fill="auto"/>
            <w:vAlign w:val="center"/>
          </w:tcPr>
          <w:p w14:paraId="06C1F09A" w14:textId="4ED02582" w:rsidR="00AC15B3" w:rsidRPr="007636BC" w:rsidRDefault="009167A0" w:rsidP="006B3343">
            <w:pPr>
              <w:tabs>
                <w:tab w:val="right" w:pos="851"/>
              </w:tabs>
              <w:spacing w:after="0" w:line="240" w:lineRule="auto"/>
              <w:jc w:val="both"/>
              <w:rPr>
                <w:rFonts w:ascii="Times New Roman" w:hAnsi="Times New Roman" w:cs="Times New Roman"/>
                <w:b/>
                <w:bCs/>
                <w:sz w:val="24"/>
                <w:szCs w:val="24"/>
              </w:rPr>
            </w:pPr>
            <w:r w:rsidRPr="007636BC">
              <w:rPr>
                <w:rFonts w:ascii="Times New Roman" w:hAnsi="Times New Roman" w:cs="Times New Roman"/>
                <w:b/>
                <w:bCs/>
                <w:sz w:val="24"/>
                <w:szCs w:val="24"/>
              </w:rPr>
              <w:t>32</w:t>
            </w:r>
          </w:p>
        </w:tc>
        <w:tc>
          <w:tcPr>
            <w:tcW w:w="743" w:type="pct"/>
            <w:shd w:val="clear" w:color="auto" w:fill="auto"/>
            <w:vAlign w:val="center"/>
          </w:tcPr>
          <w:p w14:paraId="5937FA1E" w14:textId="268D21ED" w:rsidR="00AC15B3" w:rsidRPr="007636BC" w:rsidRDefault="009167A0" w:rsidP="00AC15B3">
            <w:pPr>
              <w:tabs>
                <w:tab w:val="right" w:pos="851"/>
              </w:tabs>
              <w:spacing w:after="0" w:line="240" w:lineRule="auto"/>
              <w:jc w:val="both"/>
              <w:rPr>
                <w:rFonts w:ascii="Times New Roman" w:hAnsi="Times New Roman" w:cs="Times New Roman"/>
                <w:b/>
                <w:bCs/>
                <w:sz w:val="24"/>
                <w:szCs w:val="24"/>
              </w:rPr>
            </w:pPr>
            <w:r w:rsidRPr="007636BC">
              <w:rPr>
                <w:rFonts w:ascii="Times New Roman" w:hAnsi="Times New Roman" w:cs="Times New Roman"/>
                <w:b/>
                <w:bCs/>
                <w:sz w:val="24"/>
                <w:szCs w:val="24"/>
              </w:rPr>
              <w:t>70</w:t>
            </w:r>
          </w:p>
        </w:tc>
        <w:tc>
          <w:tcPr>
            <w:tcW w:w="692" w:type="pct"/>
            <w:shd w:val="clear" w:color="auto" w:fill="auto"/>
            <w:vAlign w:val="center"/>
          </w:tcPr>
          <w:p w14:paraId="53833740" w14:textId="7A1272DD" w:rsidR="00AC15B3" w:rsidRPr="007636BC" w:rsidRDefault="009167A0" w:rsidP="006B3343">
            <w:pPr>
              <w:tabs>
                <w:tab w:val="right" w:pos="851"/>
              </w:tabs>
              <w:spacing w:after="0" w:line="240" w:lineRule="auto"/>
              <w:jc w:val="both"/>
              <w:rPr>
                <w:rFonts w:ascii="Times New Roman" w:hAnsi="Times New Roman" w:cs="Times New Roman"/>
                <w:b/>
                <w:bCs/>
                <w:sz w:val="24"/>
                <w:szCs w:val="24"/>
              </w:rPr>
            </w:pPr>
            <w:r w:rsidRPr="007636BC">
              <w:rPr>
                <w:rFonts w:ascii="Times New Roman" w:hAnsi="Times New Roman" w:cs="Times New Roman"/>
                <w:b/>
                <w:bCs/>
                <w:sz w:val="24"/>
                <w:szCs w:val="24"/>
              </w:rPr>
              <w:t>186</w:t>
            </w:r>
          </w:p>
        </w:tc>
        <w:tc>
          <w:tcPr>
            <w:tcW w:w="869" w:type="pct"/>
            <w:shd w:val="clear" w:color="auto" w:fill="auto"/>
            <w:vAlign w:val="center"/>
          </w:tcPr>
          <w:p w14:paraId="6BEB70BB" w14:textId="47E4C09E" w:rsidR="00AC15B3" w:rsidRPr="00986AC0" w:rsidRDefault="009167A0" w:rsidP="00AC15B3">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b/>
                <w:sz w:val="24"/>
                <w:szCs w:val="24"/>
                <w:lang w:eastAsia="ru-RU"/>
              </w:rPr>
              <w:t>Контрольная работа</w:t>
            </w:r>
            <w:r>
              <w:rPr>
                <w:rFonts w:ascii="Times New Roman" w:eastAsia="Times New Roman" w:hAnsi="Times New Roman" w:cs="Times New Roman"/>
                <w:b/>
                <w:sz w:val="24"/>
                <w:szCs w:val="24"/>
                <w:lang w:eastAsia="ru-RU"/>
              </w:rPr>
              <w:t>/ Курсовая работа</w:t>
            </w:r>
          </w:p>
        </w:tc>
      </w:tr>
      <w:tr w:rsidR="00D23401" w:rsidRPr="00986AC0" w14:paraId="2308D85F" w14:textId="77777777" w:rsidTr="007973CA">
        <w:tc>
          <w:tcPr>
            <w:tcW w:w="287" w:type="pct"/>
            <w:shd w:val="clear" w:color="auto" w:fill="auto"/>
          </w:tcPr>
          <w:p w14:paraId="2DB00B28" w14:textId="77777777" w:rsidR="00D23401" w:rsidRPr="00986AC0" w:rsidRDefault="00D23401" w:rsidP="00D23401">
            <w:pPr>
              <w:tabs>
                <w:tab w:val="right" w:pos="851"/>
              </w:tabs>
              <w:spacing w:after="0" w:line="240" w:lineRule="auto"/>
              <w:jc w:val="both"/>
              <w:rPr>
                <w:rFonts w:ascii="Times New Roman" w:hAnsi="Times New Roman" w:cs="Times New Roman"/>
                <w:sz w:val="24"/>
                <w:szCs w:val="24"/>
              </w:rPr>
            </w:pPr>
          </w:p>
        </w:tc>
        <w:tc>
          <w:tcPr>
            <w:tcW w:w="726" w:type="pct"/>
            <w:shd w:val="clear" w:color="auto" w:fill="auto"/>
          </w:tcPr>
          <w:p w14:paraId="55A8BC9F" w14:textId="77777777" w:rsidR="00D23401" w:rsidRPr="00986AC0" w:rsidRDefault="00D23401" w:rsidP="00D23401">
            <w:pPr>
              <w:tabs>
                <w:tab w:val="right" w:pos="851"/>
              </w:tabs>
              <w:spacing w:after="0" w:line="240" w:lineRule="auto"/>
              <w:jc w:val="both"/>
              <w:rPr>
                <w:rFonts w:ascii="Times New Roman" w:hAnsi="Times New Roman" w:cs="Times New Roman"/>
                <w:b/>
                <w:bCs/>
                <w:sz w:val="24"/>
                <w:szCs w:val="24"/>
              </w:rPr>
            </w:pPr>
            <w:r w:rsidRPr="00986AC0">
              <w:rPr>
                <w:rFonts w:ascii="Times New Roman" w:hAnsi="Times New Roman" w:cs="Times New Roman"/>
                <w:b/>
                <w:bCs/>
                <w:sz w:val="24"/>
                <w:szCs w:val="24"/>
              </w:rPr>
              <w:t>Итого в %</w:t>
            </w:r>
          </w:p>
        </w:tc>
        <w:tc>
          <w:tcPr>
            <w:tcW w:w="604" w:type="pct"/>
            <w:shd w:val="clear" w:color="auto" w:fill="auto"/>
          </w:tcPr>
          <w:p w14:paraId="4558F75A" w14:textId="77777777" w:rsidR="00D23401" w:rsidRPr="00986AC0" w:rsidRDefault="00D23401" w:rsidP="00D23401">
            <w:pPr>
              <w:tabs>
                <w:tab w:val="right" w:pos="851"/>
              </w:tabs>
              <w:spacing w:after="0" w:line="240" w:lineRule="auto"/>
              <w:jc w:val="both"/>
              <w:rPr>
                <w:rFonts w:ascii="Times New Roman" w:hAnsi="Times New Roman" w:cs="Times New Roman"/>
                <w:b/>
                <w:bCs/>
                <w:sz w:val="24"/>
                <w:szCs w:val="24"/>
              </w:rPr>
            </w:pPr>
          </w:p>
        </w:tc>
        <w:tc>
          <w:tcPr>
            <w:tcW w:w="540" w:type="pct"/>
            <w:shd w:val="clear" w:color="auto" w:fill="auto"/>
            <w:vAlign w:val="center"/>
          </w:tcPr>
          <w:p w14:paraId="489CD011" w14:textId="240E98A7" w:rsidR="00D23401" w:rsidRPr="007973CA" w:rsidRDefault="00C90389" w:rsidP="00D23401">
            <w:pPr>
              <w:tabs>
                <w:tab w:val="right" w:pos="851"/>
              </w:tabs>
              <w:spacing w:after="0" w:line="240" w:lineRule="auto"/>
              <w:jc w:val="both"/>
              <w:rPr>
                <w:rFonts w:ascii="Times New Roman" w:hAnsi="Times New Roman" w:cs="Times New Roman"/>
                <w:bCs/>
                <w:sz w:val="24"/>
                <w:szCs w:val="24"/>
              </w:rPr>
            </w:pPr>
            <w:r w:rsidRPr="007973CA">
              <w:rPr>
                <w:rFonts w:ascii="Times New Roman" w:eastAsia="Times New Roman" w:hAnsi="Times New Roman" w:cs="Times New Roman"/>
                <w:bCs/>
                <w:color w:val="000000"/>
                <w:sz w:val="24"/>
                <w:szCs w:val="24"/>
                <w:lang w:eastAsia="ru-RU"/>
              </w:rPr>
              <w:t>35</w:t>
            </w:r>
            <w:r w:rsidR="00D23401" w:rsidRPr="007973CA">
              <w:rPr>
                <w:rFonts w:ascii="Times New Roman" w:eastAsia="Times New Roman" w:hAnsi="Times New Roman" w:cs="Times New Roman"/>
                <w:bCs/>
                <w:color w:val="000000"/>
                <w:sz w:val="24"/>
                <w:szCs w:val="24"/>
                <w:lang w:eastAsia="ru-RU"/>
              </w:rPr>
              <w:t>%</w:t>
            </w:r>
          </w:p>
        </w:tc>
        <w:tc>
          <w:tcPr>
            <w:tcW w:w="540" w:type="pct"/>
            <w:shd w:val="clear" w:color="auto" w:fill="auto"/>
            <w:vAlign w:val="center"/>
          </w:tcPr>
          <w:p w14:paraId="42E70587" w14:textId="734FB990" w:rsidR="00D23401" w:rsidRPr="007973CA" w:rsidRDefault="00C90389" w:rsidP="00D23401">
            <w:pPr>
              <w:tabs>
                <w:tab w:val="right" w:pos="851"/>
              </w:tabs>
              <w:spacing w:after="0" w:line="240" w:lineRule="auto"/>
              <w:jc w:val="both"/>
              <w:rPr>
                <w:rFonts w:ascii="Times New Roman" w:hAnsi="Times New Roman" w:cs="Times New Roman"/>
                <w:bCs/>
                <w:sz w:val="24"/>
                <w:szCs w:val="24"/>
              </w:rPr>
            </w:pPr>
            <w:r w:rsidRPr="007973CA">
              <w:rPr>
                <w:rFonts w:ascii="Times New Roman" w:eastAsia="Times New Roman" w:hAnsi="Times New Roman" w:cs="Times New Roman"/>
                <w:bCs/>
                <w:color w:val="000000"/>
                <w:sz w:val="24"/>
                <w:szCs w:val="24"/>
                <w:lang w:eastAsia="ru-RU"/>
              </w:rPr>
              <w:t>31</w:t>
            </w:r>
            <w:r w:rsidR="00D23401" w:rsidRPr="007973CA">
              <w:rPr>
                <w:rFonts w:ascii="Times New Roman" w:eastAsia="Times New Roman" w:hAnsi="Times New Roman" w:cs="Times New Roman"/>
                <w:bCs/>
                <w:color w:val="000000"/>
                <w:sz w:val="24"/>
                <w:szCs w:val="24"/>
                <w:lang w:eastAsia="ru-RU"/>
              </w:rPr>
              <w:t>%</w:t>
            </w:r>
          </w:p>
        </w:tc>
        <w:tc>
          <w:tcPr>
            <w:tcW w:w="743" w:type="pct"/>
            <w:shd w:val="clear" w:color="auto" w:fill="auto"/>
            <w:vAlign w:val="center"/>
          </w:tcPr>
          <w:p w14:paraId="33CBD9D2" w14:textId="02384420" w:rsidR="00D23401" w:rsidRPr="007973CA" w:rsidRDefault="00C90389" w:rsidP="00D23401">
            <w:pPr>
              <w:tabs>
                <w:tab w:val="right" w:pos="851"/>
              </w:tabs>
              <w:spacing w:after="0" w:line="240" w:lineRule="auto"/>
              <w:jc w:val="both"/>
              <w:rPr>
                <w:rFonts w:ascii="Times New Roman" w:hAnsi="Times New Roman" w:cs="Times New Roman"/>
                <w:bCs/>
                <w:sz w:val="24"/>
                <w:szCs w:val="24"/>
              </w:rPr>
            </w:pPr>
            <w:r w:rsidRPr="007973CA">
              <w:rPr>
                <w:rFonts w:ascii="Times New Roman" w:hAnsi="Times New Roman" w:cs="Times New Roman"/>
                <w:bCs/>
                <w:sz w:val="24"/>
                <w:szCs w:val="24"/>
              </w:rPr>
              <w:t>69</w:t>
            </w:r>
            <w:r w:rsidR="00D23401" w:rsidRPr="007973CA">
              <w:rPr>
                <w:rFonts w:ascii="Times New Roman" w:hAnsi="Times New Roman" w:cs="Times New Roman"/>
                <w:bCs/>
                <w:sz w:val="24"/>
                <w:szCs w:val="24"/>
              </w:rPr>
              <w:t>%</w:t>
            </w:r>
          </w:p>
        </w:tc>
        <w:tc>
          <w:tcPr>
            <w:tcW w:w="692" w:type="pct"/>
            <w:shd w:val="clear" w:color="auto" w:fill="auto"/>
            <w:vAlign w:val="center"/>
          </w:tcPr>
          <w:p w14:paraId="2E701599" w14:textId="29600AFF" w:rsidR="00D23401" w:rsidRPr="007973CA" w:rsidRDefault="00C90389" w:rsidP="00D23401">
            <w:pPr>
              <w:tabs>
                <w:tab w:val="right" w:pos="851"/>
              </w:tabs>
              <w:spacing w:after="0" w:line="240" w:lineRule="auto"/>
              <w:jc w:val="both"/>
              <w:rPr>
                <w:rFonts w:ascii="Times New Roman" w:hAnsi="Times New Roman" w:cs="Times New Roman"/>
                <w:bCs/>
                <w:sz w:val="24"/>
                <w:szCs w:val="24"/>
              </w:rPr>
            </w:pPr>
            <w:r w:rsidRPr="007973CA">
              <w:rPr>
                <w:rFonts w:ascii="Times New Roman" w:eastAsia="Times New Roman" w:hAnsi="Times New Roman" w:cs="Times New Roman"/>
                <w:bCs/>
                <w:color w:val="000000"/>
                <w:sz w:val="24"/>
                <w:szCs w:val="24"/>
                <w:lang w:eastAsia="ru-RU"/>
              </w:rPr>
              <w:t>65</w:t>
            </w:r>
            <w:r w:rsidR="00D23401" w:rsidRPr="007973CA">
              <w:rPr>
                <w:rFonts w:ascii="Times New Roman" w:eastAsia="Times New Roman" w:hAnsi="Times New Roman" w:cs="Times New Roman"/>
                <w:bCs/>
                <w:color w:val="000000"/>
                <w:sz w:val="24"/>
                <w:szCs w:val="24"/>
                <w:lang w:eastAsia="ru-RU"/>
              </w:rPr>
              <w:t>%</w:t>
            </w:r>
          </w:p>
        </w:tc>
        <w:tc>
          <w:tcPr>
            <w:tcW w:w="869" w:type="pct"/>
            <w:shd w:val="clear" w:color="auto" w:fill="auto"/>
          </w:tcPr>
          <w:p w14:paraId="1CF94CED" w14:textId="77777777" w:rsidR="00D23401" w:rsidRPr="00986AC0" w:rsidRDefault="00D23401" w:rsidP="00D23401">
            <w:pPr>
              <w:tabs>
                <w:tab w:val="right" w:pos="851"/>
              </w:tabs>
              <w:spacing w:after="0" w:line="240" w:lineRule="auto"/>
              <w:jc w:val="both"/>
              <w:rPr>
                <w:rFonts w:ascii="Times New Roman" w:hAnsi="Times New Roman" w:cs="Times New Roman"/>
                <w:sz w:val="24"/>
                <w:szCs w:val="24"/>
              </w:rPr>
            </w:pPr>
          </w:p>
        </w:tc>
      </w:tr>
    </w:tbl>
    <w:p w14:paraId="0F962411" w14:textId="77777777" w:rsidR="009167A0" w:rsidRDefault="009167A0" w:rsidP="009167A0">
      <w:pPr>
        <w:spacing w:after="0" w:line="240" w:lineRule="auto"/>
        <w:ind w:firstLine="425"/>
        <w:jc w:val="both"/>
        <w:rPr>
          <w:rFonts w:ascii="Times New Roman" w:hAnsi="Times New Roman" w:cs="Times New Roman"/>
          <w:b/>
          <w:bCs/>
          <w:sz w:val="28"/>
          <w:szCs w:val="28"/>
        </w:rPr>
      </w:pPr>
    </w:p>
    <w:p w14:paraId="617E2B2E" w14:textId="358D7A35" w:rsidR="009167A0" w:rsidRPr="00986AC0" w:rsidRDefault="009167A0" w:rsidP="009167A0">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404B6FFC" w14:textId="77777777" w:rsidR="009167A0" w:rsidRDefault="009167A0" w:rsidP="009167A0">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w:t>
      </w:r>
      <w:r>
        <w:rPr>
          <w:rFonts w:ascii="Times New Roman" w:hAnsi="Times New Roman" w:cs="Times New Roman"/>
          <w:b/>
          <w:bCs/>
          <w:sz w:val="28"/>
          <w:szCs w:val="28"/>
        </w:rPr>
        <w:t>рофиль</w:t>
      </w:r>
      <w:r w:rsidRPr="00986AC0">
        <w:rPr>
          <w:rFonts w:ascii="Times New Roman" w:hAnsi="Times New Roman" w:cs="Times New Roman"/>
          <w:b/>
          <w:bCs/>
          <w:sz w:val="28"/>
          <w:szCs w:val="28"/>
        </w:rPr>
        <w:t xml:space="preserve"> «Анализ рисков</w:t>
      </w:r>
      <w:r>
        <w:rPr>
          <w:rFonts w:ascii="Times New Roman" w:hAnsi="Times New Roman" w:cs="Times New Roman"/>
          <w:b/>
          <w:bCs/>
          <w:sz w:val="28"/>
          <w:szCs w:val="28"/>
        </w:rPr>
        <w:t xml:space="preserve"> и экономическая безопасность»</w:t>
      </w:r>
    </w:p>
    <w:p w14:paraId="2913DC15" w14:textId="207D62A8" w:rsidR="009167A0" w:rsidRPr="00986AC0" w:rsidRDefault="009167A0" w:rsidP="009167A0">
      <w:pPr>
        <w:spacing w:after="0" w:line="240" w:lineRule="auto"/>
        <w:ind w:left="7080" w:firstLine="708"/>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3</w:t>
      </w:r>
      <w:r w:rsidR="00C90389">
        <w:rPr>
          <w:rFonts w:ascii="Times New Roman" w:eastAsia="Times New Roman" w:hAnsi="Times New Roman" w:cs="Times New Roman"/>
          <w:sz w:val="28"/>
          <w:szCs w:val="28"/>
          <w:lang w:eastAsia="ru-RU"/>
        </w:rPr>
        <w:t>.2</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261"/>
        <w:gridCol w:w="1337"/>
        <w:gridCol w:w="1056"/>
        <w:gridCol w:w="1056"/>
        <w:gridCol w:w="1453"/>
        <w:gridCol w:w="1353"/>
        <w:gridCol w:w="1699"/>
      </w:tblGrid>
      <w:tr w:rsidR="009167A0" w:rsidRPr="00986AC0" w14:paraId="652BE833" w14:textId="77777777" w:rsidTr="007973CA">
        <w:tc>
          <w:tcPr>
            <w:tcW w:w="287" w:type="pct"/>
            <w:vMerge w:val="restart"/>
            <w:shd w:val="clear" w:color="auto" w:fill="auto"/>
          </w:tcPr>
          <w:p w14:paraId="79EEDAAE" w14:textId="77777777" w:rsidR="009167A0" w:rsidRPr="00986AC0" w:rsidRDefault="009167A0" w:rsidP="00DF365B">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lastRenderedPageBreak/>
              <w:t>№</w:t>
            </w:r>
          </w:p>
          <w:p w14:paraId="5B48493C" w14:textId="77777777" w:rsidR="009167A0" w:rsidRPr="00986AC0" w:rsidRDefault="009167A0" w:rsidP="00DF365B">
            <w:pPr>
              <w:tabs>
                <w:tab w:val="right" w:pos="851"/>
              </w:tabs>
              <w:spacing w:after="0" w:line="240" w:lineRule="auto"/>
              <w:jc w:val="center"/>
              <w:rPr>
                <w:rFonts w:ascii="Times New Roman" w:hAnsi="Times New Roman" w:cs="Times New Roman"/>
                <w:b/>
                <w:bCs/>
                <w:sz w:val="24"/>
                <w:szCs w:val="24"/>
              </w:rPr>
            </w:pPr>
            <w:proofErr w:type="spellStart"/>
            <w:r w:rsidRPr="00986AC0">
              <w:rPr>
                <w:rFonts w:ascii="Times New Roman" w:hAnsi="Times New Roman" w:cs="Times New Roman"/>
                <w:b/>
                <w:bCs/>
                <w:sz w:val="24"/>
                <w:szCs w:val="24"/>
              </w:rPr>
              <w:t>пп</w:t>
            </w:r>
            <w:proofErr w:type="spellEnd"/>
            <w:r w:rsidRPr="00986AC0">
              <w:rPr>
                <w:rFonts w:ascii="Times New Roman" w:hAnsi="Times New Roman" w:cs="Times New Roman"/>
                <w:b/>
                <w:bCs/>
                <w:sz w:val="24"/>
                <w:szCs w:val="24"/>
              </w:rPr>
              <w:t>/п</w:t>
            </w:r>
          </w:p>
        </w:tc>
        <w:tc>
          <w:tcPr>
            <w:tcW w:w="645" w:type="pct"/>
            <w:vMerge w:val="restart"/>
            <w:shd w:val="clear" w:color="auto" w:fill="auto"/>
          </w:tcPr>
          <w:p w14:paraId="7F2E5EBB" w14:textId="77777777" w:rsidR="009167A0" w:rsidRPr="00986AC0" w:rsidRDefault="009167A0" w:rsidP="00DF365B">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Наименование тем (разделов) дисциплины</w:t>
            </w:r>
          </w:p>
        </w:tc>
        <w:tc>
          <w:tcPr>
            <w:tcW w:w="3198" w:type="pct"/>
            <w:gridSpan w:val="5"/>
          </w:tcPr>
          <w:p w14:paraId="30F52744" w14:textId="77777777" w:rsidR="009167A0" w:rsidRPr="00986AC0" w:rsidRDefault="009167A0" w:rsidP="00DF365B">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Трудоемкость в часах</w:t>
            </w:r>
          </w:p>
        </w:tc>
        <w:tc>
          <w:tcPr>
            <w:tcW w:w="869" w:type="pct"/>
            <w:vMerge w:val="restart"/>
            <w:shd w:val="clear" w:color="auto" w:fill="auto"/>
          </w:tcPr>
          <w:p w14:paraId="47F034F1" w14:textId="77777777" w:rsidR="009167A0" w:rsidRPr="00986AC0" w:rsidRDefault="009167A0" w:rsidP="00DF365B">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Формы текущего контроля успеваемости</w:t>
            </w:r>
          </w:p>
        </w:tc>
      </w:tr>
      <w:tr w:rsidR="009167A0" w:rsidRPr="00986AC0" w14:paraId="0C01DAAA" w14:textId="77777777" w:rsidTr="007973CA">
        <w:tc>
          <w:tcPr>
            <w:tcW w:w="287" w:type="pct"/>
            <w:vMerge/>
            <w:shd w:val="clear" w:color="auto" w:fill="auto"/>
          </w:tcPr>
          <w:p w14:paraId="6077E6E2" w14:textId="77777777" w:rsidR="009167A0" w:rsidRPr="00986AC0" w:rsidRDefault="009167A0" w:rsidP="00DF365B">
            <w:pPr>
              <w:tabs>
                <w:tab w:val="right" w:pos="851"/>
              </w:tabs>
              <w:spacing w:after="0" w:line="240" w:lineRule="auto"/>
              <w:jc w:val="both"/>
              <w:rPr>
                <w:rFonts w:ascii="Times New Roman" w:hAnsi="Times New Roman" w:cs="Times New Roman"/>
                <w:sz w:val="24"/>
                <w:szCs w:val="24"/>
              </w:rPr>
            </w:pPr>
          </w:p>
        </w:tc>
        <w:tc>
          <w:tcPr>
            <w:tcW w:w="645" w:type="pct"/>
            <w:vMerge/>
            <w:shd w:val="clear" w:color="auto" w:fill="auto"/>
          </w:tcPr>
          <w:p w14:paraId="72E15DB1" w14:textId="77777777" w:rsidR="009167A0" w:rsidRPr="00986AC0" w:rsidRDefault="009167A0" w:rsidP="00DF365B">
            <w:pPr>
              <w:tabs>
                <w:tab w:val="right" w:pos="851"/>
              </w:tabs>
              <w:spacing w:after="0" w:line="240" w:lineRule="auto"/>
              <w:jc w:val="both"/>
              <w:rPr>
                <w:rFonts w:ascii="Times New Roman" w:hAnsi="Times New Roman" w:cs="Times New Roman"/>
                <w:sz w:val="24"/>
                <w:szCs w:val="24"/>
              </w:rPr>
            </w:pPr>
          </w:p>
        </w:tc>
        <w:tc>
          <w:tcPr>
            <w:tcW w:w="684" w:type="pct"/>
            <w:vMerge w:val="restart"/>
            <w:shd w:val="clear" w:color="auto" w:fill="auto"/>
          </w:tcPr>
          <w:p w14:paraId="4AD4373A" w14:textId="77777777" w:rsidR="009167A0" w:rsidRPr="00986AC0" w:rsidRDefault="009167A0" w:rsidP="00DF365B">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Всего</w:t>
            </w:r>
          </w:p>
        </w:tc>
        <w:tc>
          <w:tcPr>
            <w:tcW w:w="1822" w:type="pct"/>
            <w:gridSpan w:val="3"/>
            <w:shd w:val="clear" w:color="auto" w:fill="auto"/>
          </w:tcPr>
          <w:p w14:paraId="4A578383" w14:textId="77777777" w:rsidR="009167A0" w:rsidRPr="00986AC0" w:rsidRDefault="009167A0" w:rsidP="00DF365B">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Контактная работа - Аудиторная работа</w:t>
            </w:r>
          </w:p>
        </w:tc>
        <w:tc>
          <w:tcPr>
            <w:tcW w:w="692" w:type="pct"/>
            <w:vMerge w:val="restart"/>
            <w:shd w:val="clear" w:color="auto" w:fill="auto"/>
          </w:tcPr>
          <w:p w14:paraId="1A5D1175" w14:textId="77777777" w:rsidR="009167A0" w:rsidRPr="00986AC0" w:rsidRDefault="009167A0" w:rsidP="00DF365B">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Самостоятельная работа</w:t>
            </w:r>
          </w:p>
        </w:tc>
        <w:tc>
          <w:tcPr>
            <w:tcW w:w="869" w:type="pct"/>
            <w:vMerge/>
            <w:shd w:val="clear" w:color="auto" w:fill="auto"/>
          </w:tcPr>
          <w:p w14:paraId="7F73794F" w14:textId="77777777" w:rsidR="009167A0" w:rsidRPr="00986AC0" w:rsidRDefault="009167A0" w:rsidP="00DF365B">
            <w:pPr>
              <w:tabs>
                <w:tab w:val="right" w:pos="851"/>
              </w:tabs>
              <w:spacing w:after="0" w:line="240" w:lineRule="auto"/>
              <w:jc w:val="both"/>
              <w:rPr>
                <w:rFonts w:ascii="Times New Roman" w:hAnsi="Times New Roman" w:cs="Times New Roman"/>
                <w:sz w:val="24"/>
                <w:szCs w:val="24"/>
              </w:rPr>
            </w:pPr>
          </w:p>
        </w:tc>
      </w:tr>
      <w:tr w:rsidR="009167A0" w:rsidRPr="00986AC0" w14:paraId="5A97AFCB" w14:textId="77777777" w:rsidTr="007973CA">
        <w:tc>
          <w:tcPr>
            <w:tcW w:w="287" w:type="pct"/>
            <w:vMerge/>
            <w:shd w:val="clear" w:color="auto" w:fill="auto"/>
          </w:tcPr>
          <w:p w14:paraId="3E2E751D" w14:textId="77777777" w:rsidR="009167A0" w:rsidRPr="00986AC0" w:rsidRDefault="009167A0" w:rsidP="00DF365B">
            <w:pPr>
              <w:tabs>
                <w:tab w:val="right" w:pos="851"/>
              </w:tabs>
              <w:spacing w:after="0" w:line="240" w:lineRule="auto"/>
              <w:jc w:val="both"/>
              <w:rPr>
                <w:rFonts w:ascii="Times New Roman" w:hAnsi="Times New Roman" w:cs="Times New Roman"/>
                <w:sz w:val="24"/>
                <w:szCs w:val="24"/>
              </w:rPr>
            </w:pPr>
          </w:p>
        </w:tc>
        <w:tc>
          <w:tcPr>
            <w:tcW w:w="645" w:type="pct"/>
            <w:vMerge/>
            <w:shd w:val="clear" w:color="auto" w:fill="auto"/>
          </w:tcPr>
          <w:p w14:paraId="174FACB5" w14:textId="77777777" w:rsidR="009167A0" w:rsidRPr="00986AC0" w:rsidRDefault="009167A0" w:rsidP="00DF365B">
            <w:pPr>
              <w:tabs>
                <w:tab w:val="right" w:pos="851"/>
              </w:tabs>
              <w:spacing w:after="0" w:line="240" w:lineRule="auto"/>
              <w:jc w:val="both"/>
              <w:rPr>
                <w:rFonts w:ascii="Times New Roman" w:hAnsi="Times New Roman" w:cs="Times New Roman"/>
                <w:sz w:val="24"/>
                <w:szCs w:val="24"/>
              </w:rPr>
            </w:pPr>
          </w:p>
        </w:tc>
        <w:tc>
          <w:tcPr>
            <w:tcW w:w="684" w:type="pct"/>
            <w:vMerge/>
            <w:shd w:val="clear" w:color="auto" w:fill="auto"/>
          </w:tcPr>
          <w:p w14:paraId="66A1670E" w14:textId="77777777" w:rsidR="009167A0" w:rsidRPr="00986AC0" w:rsidRDefault="009167A0" w:rsidP="00DF365B">
            <w:pPr>
              <w:tabs>
                <w:tab w:val="right" w:pos="851"/>
              </w:tabs>
              <w:spacing w:after="0" w:line="240" w:lineRule="auto"/>
              <w:jc w:val="both"/>
              <w:rPr>
                <w:rFonts w:ascii="Times New Roman" w:hAnsi="Times New Roman" w:cs="Times New Roman"/>
                <w:sz w:val="24"/>
                <w:szCs w:val="24"/>
              </w:rPr>
            </w:pPr>
          </w:p>
        </w:tc>
        <w:tc>
          <w:tcPr>
            <w:tcW w:w="540" w:type="pct"/>
            <w:shd w:val="clear" w:color="auto" w:fill="auto"/>
          </w:tcPr>
          <w:p w14:paraId="58FB72FB" w14:textId="77777777" w:rsidR="009167A0" w:rsidRPr="00986AC0" w:rsidRDefault="009167A0" w:rsidP="00DF365B">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 xml:space="preserve">Общая, в </w:t>
            </w:r>
            <w:proofErr w:type="spellStart"/>
            <w:r w:rsidRPr="00986AC0">
              <w:rPr>
                <w:rFonts w:ascii="Times New Roman" w:hAnsi="Times New Roman" w:cs="Times New Roman"/>
                <w:sz w:val="24"/>
                <w:szCs w:val="24"/>
              </w:rPr>
              <w:t>т.ч</w:t>
            </w:r>
            <w:proofErr w:type="spellEnd"/>
            <w:r w:rsidRPr="00986AC0">
              <w:rPr>
                <w:rFonts w:ascii="Times New Roman" w:hAnsi="Times New Roman" w:cs="Times New Roman"/>
                <w:sz w:val="24"/>
                <w:szCs w:val="24"/>
              </w:rPr>
              <w:t>.:</w:t>
            </w:r>
          </w:p>
        </w:tc>
        <w:tc>
          <w:tcPr>
            <w:tcW w:w="540" w:type="pct"/>
            <w:shd w:val="clear" w:color="auto" w:fill="auto"/>
          </w:tcPr>
          <w:p w14:paraId="4176DA6E" w14:textId="77777777" w:rsidR="009167A0" w:rsidRPr="00986AC0" w:rsidRDefault="009167A0" w:rsidP="00DF365B">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Лекции</w:t>
            </w:r>
          </w:p>
        </w:tc>
        <w:tc>
          <w:tcPr>
            <w:tcW w:w="743" w:type="pct"/>
            <w:shd w:val="clear" w:color="auto" w:fill="auto"/>
          </w:tcPr>
          <w:p w14:paraId="07A6803C" w14:textId="77777777" w:rsidR="009167A0" w:rsidRPr="00986AC0" w:rsidRDefault="009167A0" w:rsidP="00DF365B">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Семинары, практические занятия</w:t>
            </w:r>
          </w:p>
          <w:p w14:paraId="19924236" w14:textId="77777777" w:rsidR="009167A0" w:rsidRPr="00986AC0" w:rsidRDefault="009167A0" w:rsidP="00DF365B">
            <w:pPr>
              <w:tabs>
                <w:tab w:val="right" w:pos="851"/>
              </w:tabs>
              <w:spacing w:after="0" w:line="240" w:lineRule="auto"/>
              <w:jc w:val="both"/>
              <w:rPr>
                <w:rFonts w:ascii="Times New Roman" w:hAnsi="Times New Roman" w:cs="Times New Roman"/>
                <w:sz w:val="24"/>
                <w:szCs w:val="24"/>
              </w:rPr>
            </w:pPr>
          </w:p>
        </w:tc>
        <w:tc>
          <w:tcPr>
            <w:tcW w:w="692" w:type="pct"/>
            <w:vMerge/>
            <w:shd w:val="clear" w:color="auto" w:fill="auto"/>
          </w:tcPr>
          <w:p w14:paraId="1B02BEE0" w14:textId="77777777" w:rsidR="009167A0" w:rsidRPr="00986AC0" w:rsidRDefault="009167A0" w:rsidP="00DF365B">
            <w:pPr>
              <w:tabs>
                <w:tab w:val="right" w:pos="851"/>
              </w:tabs>
              <w:spacing w:after="0" w:line="240" w:lineRule="auto"/>
              <w:jc w:val="both"/>
              <w:rPr>
                <w:rFonts w:ascii="Times New Roman" w:hAnsi="Times New Roman" w:cs="Times New Roman"/>
                <w:sz w:val="24"/>
                <w:szCs w:val="24"/>
              </w:rPr>
            </w:pPr>
          </w:p>
        </w:tc>
        <w:tc>
          <w:tcPr>
            <w:tcW w:w="869" w:type="pct"/>
            <w:vMerge/>
            <w:shd w:val="clear" w:color="auto" w:fill="auto"/>
          </w:tcPr>
          <w:p w14:paraId="53616620" w14:textId="77777777" w:rsidR="009167A0" w:rsidRPr="00986AC0" w:rsidRDefault="009167A0" w:rsidP="00DF365B">
            <w:pPr>
              <w:tabs>
                <w:tab w:val="right" w:pos="851"/>
              </w:tabs>
              <w:spacing w:after="0" w:line="240" w:lineRule="auto"/>
              <w:jc w:val="both"/>
              <w:rPr>
                <w:rFonts w:ascii="Times New Roman" w:hAnsi="Times New Roman" w:cs="Times New Roman"/>
                <w:sz w:val="24"/>
                <w:szCs w:val="24"/>
              </w:rPr>
            </w:pPr>
          </w:p>
        </w:tc>
      </w:tr>
      <w:tr w:rsidR="009167A0" w:rsidRPr="00986AC0" w14:paraId="13BE0BAB" w14:textId="77777777" w:rsidTr="007973CA">
        <w:tc>
          <w:tcPr>
            <w:tcW w:w="5000" w:type="pct"/>
            <w:gridSpan w:val="8"/>
            <w:shd w:val="clear" w:color="auto" w:fill="auto"/>
            <w:vAlign w:val="center"/>
          </w:tcPr>
          <w:p w14:paraId="083FD43E" w14:textId="77777777" w:rsidR="009167A0" w:rsidRPr="00986AC0" w:rsidRDefault="009167A0" w:rsidP="00DF365B">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семестр</w:t>
            </w:r>
          </w:p>
        </w:tc>
      </w:tr>
      <w:tr w:rsidR="0041171A" w:rsidRPr="00986AC0" w14:paraId="4E42870D" w14:textId="77777777" w:rsidTr="007973CA">
        <w:tc>
          <w:tcPr>
            <w:tcW w:w="287" w:type="pct"/>
            <w:shd w:val="clear" w:color="auto" w:fill="auto"/>
          </w:tcPr>
          <w:p w14:paraId="7CD25AFC" w14:textId="77777777" w:rsidR="0041171A" w:rsidRPr="00986AC0" w:rsidRDefault="0041171A" w:rsidP="0041171A">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1.</w:t>
            </w:r>
          </w:p>
        </w:tc>
        <w:tc>
          <w:tcPr>
            <w:tcW w:w="645" w:type="pct"/>
            <w:shd w:val="clear" w:color="auto" w:fill="auto"/>
            <w:vAlign w:val="center"/>
          </w:tcPr>
          <w:p w14:paraId="2CF97AC5" w14:textId="7353F6C5" w:rsidR="0041171A" w:rsidRPr="00EC1F3C" w:rsidRDefault="0041171A" w:rsidP="0041171A">
            <w:pPr>
              <w:suppressAutoHyphens/>
              <w:spacing w:after="0" w:line="240" w:lineRule="auto"/>
              <w:jc w:val="both"/>
              <w:rPr>
                <w:rFonts w:ascii="Times New Roman" w:hAnsi="Times New Roman" w:cs="Times New Roman"/>
                <w:sz w:val="24"/>
                <w:szCs w:val="24"/>
              </w:rPr>
            </w:pPr>
            <w:r w:rsidRPr="00EC1F3C">
              <w:rPr>
                <w:rFonts w:ascii="Times New Roman" w:eastAsia="Times New Roman" w:hAnsi="Times New Roman" w:cs="Times New Roman"/>
                <w:sz w:val="24"/>
                <w:szCs w:val="24"/>
              </w:rPr>
              <w:t xml:space="preserve">Тема 1. </w:t>
            </w:r>
            <w:r w:rsidRPr="00EC1F3C">
              <w:rPr>
                <w:rFonts w:ascii="Times New Roman" w:hAnsi="Times New Roman" w:cs="Times New Roman"/>
                <w:sz w:val="24"/>
                <w:szCs w:val="24"/>
              </w:rPr>
              <w:t>Цели и задачи экономической безопасности организаций. Анализ состояния и выявление угроз экономической безопасности.</w:t>
            </w:r>
          </w:p>
        </w:tc>
        <w:tc>
          <w:tcPr>
            <w:tcW w:w="684" w:type="pct"/>
            <w:shd w:val="clear" w:color="auto" w:fill="auto"/>
            <w:vAlign w:val="center"/>
          </w:tcPr>
          <w:p w14:paraId="79E7AFE7" w14:textId="53FEADC1" w:rsidR="0041171A" w:rsidRPr="0041171A" w:rsidRDefault="00945907"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540" w:type="pct"/>
            <w:shd w:val="clear" w:color="auto" w:fill="auto"/>
            <w:vAlign w:val="center"/>
          </w:tcPr>
          <w:p w14:paraId="4854370A" w14:textId="4D7E1ED7" w:rsidR="0041171A" w:rsidRPr="0041171A" w:rsidRDefault="006A499A"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540" w:type="pct"/>
            <w:shd w:val="clear" w:color="auto" w:fill="auto"/>
            <w:vAlign w:val="center"/>
          </w:tcPr>
          <w:p w14:paraId="61D059DD" w14:textId="41B68FF6" w:rsidR="0041171A" w:rsidRPr="0041171A" w:rsidRDefault="0041171A"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43" w:type="pct"/>
            <w:shd w:val="clear" w:color="auto" w:fill="auto"/>
            <w:vAlign w:val="center"/>
          </w:tcPr>
          <w:p w14:paraId="11146E52" w14:textId="7F2E5DDC" w:rsidR="0041171A" w:rsidRPr="0041171A" w:rsidRDefault="0041171A"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692" w:type="pct"/>
            <w:shd w:val="clear" w:color="auto" w:fill="auto"/>
            <w:vAlign w:val="center"/>
          </w:tcPr>
          <w:p w14:paraId="57D8FD01" w14:textId="644480E4" w:rsidR="0041171A" w:rsidRPr="0041171A" w:rsidRDefault="0041171A"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6A499A">
              <w:rPr>
                <w:rFonts w:ascii="Times New Roman" w:hAnsi="Times New Roman" w:cs="Times New Roman"/>
                <w:sz w:val="24"/>
                <w:szCs w:val="24"/>
              </w:rPr>
              <w:t>2</w:t>
            </w:r>
          </w:p>
        </w:tc>
        <w:tc>
          <w:tcPr>
            <w:tcW w:w="869" w:type="pct"/>
            <w:shd w:val="clear" w:color="auto" w:fill="auto"/>
            <w:vAlign w:val="center"/>
          </w:tcPr>
          <w:p w14:paraId="3A6EF890" w14:textId="204743C8" w:rsidR="0041171A" w:rsidRPr="00986AC0" w:rsidRDefault="006D7E73" w:rsidP="0041171A">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w:t>
            </w:r>
            <w:r w:rsidR="007973CA">
              <w:rPr>
                <w:rFonts w:ascii="Times New Roman" w:eastAsia="Times New Roman" w:hAnsi="Times New Roman" w:cs="Times New Roman"/>
                <w:color w:val="000000"/>
                <w:sz w:val="24"/>
                <w:szCs w:val="24"/>
                <w:lang w:eastAsia="ru-RU"/>
              </w:rPr>
              <w:t>разбор практических заданий</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41171A" w:rsidRPr="00986AC0" w14:paraId="227B936D" w14:textId="77777777" w:rsidTr="007973CA">
        <w:tc>
          <w:tcPr>
            <w:tcW w:w="287" w:type="pct"/>
            <w:shd w:val="clear" w:color="auto" w:fill="auto"/>
          </w:tcPr>
          <w:p w14:paraId="6943D649" w14:textId="77777777" w:rsidR="0041171A" w:rsidRPr="00986AC0" w:rsidRDefault="0041171A" w:rsidP="0041171A">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2.</w:t>
            </w:r>
          </w:p>
        </w:tc>
        <w:tc>
          <w:tcPr>
            <w:tcW w:w="645" w:type="pct"/>
            <w:shd w:val="clear" w:color="auto" w:fill="auto"/>
            <w:vAlign w:val="center"/>
          </w:tcPr>
          <w:p w14:paraId="6A80A32E" w14:textId="19A0BD25" w:rsidR="0041171A" w:rsidRPr="00EC1F3C" w:rsidRDefault="0041171A" w:rsidP="0041171A">
            <w:pPr>
              <w:tabs>
                <w:tab w:val="right" w:pos="851"/>
              </w:tabs>
              <w:spacing w:after="0" w:line="240" w:lineRule="auto"/>
              <w:jc w:val="both"/>
              <w:rPr>
                <w:rFonts w:ascii="Times New Roman" w:hAnsi="Times New Roman" w:cs="Times New Roman"/>
                <w:sz w:val="24"/>
                <w:szCs w:val="24"/>
              </w:rPr>
            </w:pPr>
            <w:r w:rsidRPr="00EC1F3C">
              <w:rPr>
                <w:rFonts w:ascii="Times New Roman" w:hAnsi="Times New Roman" w:cs="Times New Roman"/>
                <w:sz w:val="24"/>
                <w:szCs w:val="24"/>
              </w:rPr>
              <w:t>Тема 2 Основные критерии и показатели состояния безопасного функционирования хозяйствующего субъекта и их характеристика.</w:t>
            </w:r>
          </w:p>
        </w:tc>
        <w:tc>
          <w:tcPr>
            <w:tcW w:w="684" w:type="pct"/>
            <w:shd w:val="clear" w:color="auto" w:fill="auto"/>
            <w:vAlign w:val="center"/>
          </w:tcPr>
          <w:p w14:paraId="640114CB" w14:textId="5DA54E25" w:rsidR="0041171A" w:rsidRPr="0041171A" w:rsidRDefault="0041171A"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945907">
              <w:rPr>
                <w:rFonts w:ascii="Times New Roman" w:hAnsi="Times New Roman" w:cs="Times New Roman"/>
                <w:sz w:val="24"/>
                <w:szCs w:val="24"/>
              </w:rPr>
              <w:t>8</w:t>
            </w:r>
          </w:p>
        </w:tc>
        <w:tc>
          <w:tcPr>
            <w:tcW w:w="540" w:type="pct"/>
            <w:shd w:val="clear" w:color="auto" w:fill="auto"/>
            <w:vAlign w:val="center"/>
          </w:tcPr>
          <w:p w14:paraId="18879DF8" w14:textId="74120ECD" w:rsidR="0041171A" w:rsidRPr="0041171A" w:rsidRDefault="00945907"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540" w:type="pct"/>
            <w:shd w:val="clear" w:color="auto" w:fill="auto"/>
            <w:vAlign w:val="center"/>
          </w:tcPr>
          <w:p w14:paraId="25C3EDFD" w14:textId="3B2C0891" w:rsidR="0041171A" w:rsidRPr="0041171A" w:rsidRDefault="0041171A"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43" w:type="pct"/>
            <w:shd w:val="clear" w:color="auto" w:fill="auto"/>
            <w:vAlign w:val="center"/>
          </w:tcPr>
          <w:p w14:paraId="688DD3E8" w14:textId="44C4AFE5" w:rsidR="0041171A" w:rsidRPr="0041171A" w:rsidRDefault="0041171A"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692" w:type="pct"/>
            <w:shd w:val="clear" w:color="auto" w:fill="auto"/>
            <w:vAlign w:val="center"/>
          </w:tcPr>
          <w:p w14:paraId="240752AF" w14:textId="07A42B52" w:rsidR="0041171A" w:rsidRPr="0041171A" w:rsidRDefault="0041171A"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869" w:type="pct"/>
            <w:shd w:val="clear" w:color="auto" w:fill="auto"/>
            <w:vAlign w:val="center"/>
          </w:tcPr>
          <w:p w14:paraId="47FBD087" w14:textId="37CF9273" w:rsidR="0041171A" w:rsidRPr="00986AC0" w:rsidRDefault="006D7E73" w:rsidP="0041171A">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w:t>
            </w:r>
            <w:r w:rsidR="007973CA">
              <w:rPr>
                <w:rFonts w:ascii="Times New Roman" w:eastAsia="Times New Roman" w:hAnsi="Times New Roman" w:cs="Times New Roman"/>
                <w:color w:val="000000"/>
                <w:sz w:val="24"/>
                <w:szCs w:val="24"/>
                <w:lang w:eastAsia="ru-RU"/>
              </w:rPr>
              <w:t>разбор практических заданий</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41171A" w:rsidRPr="00986AC0" w14:paraId="5C8CEC41" w14:textId="77777777" w:rsidTr="007973CA">
        <w:tc>
          <w:tcPr>
            <w:tcW w:w="287" w:type="pct"/>
            <w:shd w:val="clear" w:color="auto" w:fill="auto"/>
          </w:tcPr>
          <w:p w14:paraId="79D381E7" w14:textId="77777777" w:rsidR="0041171A" w:rsidRPr="00986AC0" w:rsidRDefault="0041171A" w:rsidP="0041171A">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3.</w:t>
            </w:r>
          </w:p>
        </w:tc>
        <w:tc>
          <w:tcPr>
            <w:tcW w:w="645" w:type="pct"/>
            <w:shd w:val="clear" w:color="auto" w:fill="auto"/>
            <w:vAlign w:val="center"/>
          </w:tcPr>
          <w:p w14:paraId="422B7BCB" w14:textId="6FBA0141" w:rsidR="0041171A" w:rsidRPr="00EC1F3C" w:rsidRDefault="0041171A" w:rsidP="0041171A">
            <w:pPr>
              <w:tabs>
                <w:tab w:val="right" w:pos="851"/>
              </w:tabs>
              <w:spacing w:after="0" w:line="240" w:lineRule="auto"/>
              <w:jc w:val="both"/>
              <w:rPr>
                <w:rFonts w:ascii="Times New Roman" w:hAnsi="Times New Roman" w:cs="Times New Roman"/>
                <w:sz w:val="24"/>
                <w:szCs w:val="24"/>
              </w:rPr>
            </w:pPr>
            <w:r w:rsidRPr="00EC1F3C">
              <w:rPr>
                <w:rFonts w:ascii="Times New Roman" w:hAnsi="Times New Roman" w:cs="Times New Roman"/>
                <w:sz w:val="24"/>
                <w:szCs w:val="24"/>
              </w:rPr>
              <w:t xml:space="preserve">Тема 3. Функциональные составляющие экономической безопасности </w:t>
            </w:r>
            <w:r w:rsidRPr="00EC1F3C">
              <w:rPr>
                <w:rFonts w:ascii="Times New Roman" w:hAnsi="Times New Roman" w:cs="Times New Roman"/>
                <w:sz w:val="24"/>
                <w:szCs w:val="24"/>
              </w:rPr>
              <w:lastRenderedPageBreak/>
              <w:t>организации.</w:t>
            </w:r>
          </w:p>
        </w:tc>
        <w:tc>
          <w:tcPr>
            <w:tcW w:w="684" w:type="pct"/>
            <w:shd w:val="clear" w:color="auto" w:fill="auto"/>
            <w:vAlign w:val="center"/>
          </w:tcPr>
          <w:p w14:paraId="193904C6" w14:textId="63A54B41" w:rsidR="0041171A" w:rsidRPr="0041171A" w:rsidRDefault="00945907"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30</w:t>
            </w:r>
          </w:p>
        </w:tc>
        <w:tc>
          <w:tcPr>
            <w:tcW w:w="540" w:type="pct"/>
            <w:shd w:val="clear" w:color="auto" w:fill="auto"/>
            <w:vAlign w:val="center"/>
          </w:tcPr>
          <w:p w14:paraId="3B78D43B" w14:textId="208BF38B" w:rsidR="0041171A" w:rsidRPr="0041171A" w:rsidRDefault="00945907"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540" w:type="pct"/>
            <w:shd w:val="clear" w:color="auto" w:fill="auto"/>
            <w:vAlign w:val="center"/>
          </w:tcPr>
          <w:p w14:paraId="2572AD08" w14:textId="0CF94A37" w:rsidR="0041171A" w:rsidRPr="0041171A" w:rsidRDefault="0041171A"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43" w:type="pct"/>
            <w:shd w:val="clear" w:color="auto" w:fill="auto"/>
            <w:vAlign w:val="center"/>
          </w:tcPr>
          <w:p w14:paraId="3B64DE54" w14:textId="3FC8AF5D" w:rsidR="0041171A" w:rsidRPr="0041171A" w:rsidRDefault="0041171A"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692" w:type="pct"/>
            <w:shd w:val="clear" w:color="auto" w:fill="auto"/>
            <w:vAlign w:val="center"/>
          </w:tcPr>
          <w:p w14:paraId="27B20EDD" w14:textId="7E924489" w:rsidR="0041171A" w:rsidRPr="0041171A" w:rsidRDefault="0041171A"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869" w:type="pct"/>
            <w:shd w:val="clear" w:color="auto" w:fill="auto"/>
            <w:vAlign w:val="center"/>
          </w:tcPr>
          <w:p w14:paraId="74F0FFA9" w14:textId="6AB764C9" w:rsidR="0041171A" w:rsidRPr="00986AC0" w:rsidRDefault="006D7E73" w:rsidP="0041171A">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w:t>
            </w:r>
            <w:r w:rsidR="007973CA">
              <w:rPr>
                <w:rFonts w:ascii="Times New Roman" w:eastAsia="Times New Roman" w:hAnsi="Times New Roman" w:cs="Times New Roman"/>
                <w:color w:val="000000"/>
                <w:sz w:val="24"/>
                <w:szCs w:val="24"/>
                <w:lang w:eastAsia="ru-RU"/>
              </w:rPr>
              <w:t>разбор практических заданий</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41171A" w:rsidRPr="00986AC0" w14:paraId="7233A988" w14:textId="77777777" w:rsidTr="007973CA">
        <w:tc>
          <w:tcPr>
            <w:tcW w:w="287" w:type="pct"/>
            <w:shd w:val="clear" w:color="auto" w:fill="auto"/>
          </w:tcPr>
          <w:p w14:paraId="05D22D6B" w14:textId="77777777" w:rsidR="0041171A" w:rsidRPr="00986AC0" w:rsidRDefault="0041171A" w:rsidP="0041171A">
            <w:pPr>
              <w:tabs>
                <w:tab w:val="right" w:pos="851"/>
              </w:tabs>
              <w:spacing w:after="0" w:line="240" w:lineRule="auto"/>
              <w:jc w:val="both"/>
              <w:rPr>
                <w:rFonts w:ascii="Times New Roman" w:hAnsi="Times New Roman" w:cs="Times New Roman"/>
                <w:sz w:val="24"/>
                <w:szCs w:val="24"/>
              </w:rPr>
            </w:pPr>
          </w:p>
        </w:tc>
        <w:tc>
          <w:tcPr>
            <w:tcW w:w="645" w:type="pct"/>
            <w:shd w:val="clear" w:color="auto" w:fill="auto"/>
            <w:vAlign w:val="center"/>
          </w:tcPr>
          <w:p w14:paraId="6B251292" w14:textId="4C5C3394" w:rsidR="0041171A" w:rsidRPr="00EC1F3C" w:rsidRDefault="0041171A" w:rsidP="0041171A">
            <w:pPr>
              <w:tabs>
                <w:tab w:val="right" w:pos="851"/>
              </w:tabs>
              <w:spacing w:after="0" w:line="240" w:lineRule="auto"/>
              <w:jc w:val="both"/>
              <w:rPr>
                <w:rFonts w:ascii="Times New Roman" w:eastAsia="Times New Roman" w:hAnsi="Times New Roman" w:cs="Times New Roman"/>
                <w:sz w:val="24"/>
                <w:szCs w:val="24"/>
                <w:lang w:eastAsia="ru-RU"/>
              </w:rPr>
            </w:pPr>
            <w:r w:rsidRPr="00EC1F3C">
              <w:rPr>
                <w:rFonts w:ascii="Times New Roman" w:hAnsi="Times New Roman" w:cs="Times New Roman"/>
                <w:sz w:val="24"/>
                <w:szCs w:val="24"/>
              </w:rPr>
              <w:t>Тема 4. Оценка зрелости экономической безопасности организации.</w:t>
            </w:r>
          </w:p>
        </w:tc>
        <w:tc>
          <w:tcPr>
            <w:tcW w:w="684" w:type="pct"/>
            <w:shd w:val="clear" w:color="auto" w:fill="auto"/>
            <w:vAlign w:val="center"/>
          </w:tcPr>
          <w:p w14:paraId="08466DCB" w14:textId="18DEC8B6" w:rsidR="0041171A" w:rsidRPr="0041171A" w:rsidRDefault="00945907"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30</w:t>
            </w:r>
          </w:p>
        </w:tc>
        <w:tc>
          <w:tcPr>
            <w:tcW w:w="540" w:type="pct"/>
            <w:shd w:val="clear" w:color="auto" w:fill="auto"/>
            <w:vAlign w:val="center"/>
          </w:tcPr>
          <w:p w14:paraId="10EEB6E0" w14:textId="41EB247F" w:rsidR="0041171A" w:rsidRPr="0041171A" w:rsidRDefault="00945907"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540" w:type="pct"/>
            <w:shd w:val="clear" w:color="auto" w:fill="auto"/>
            <w:vAlign w:val="center"/>
          </w:tcPr>
          <w:p w14:paraId="30EA76B5" w14:textId="79F342A4" w:rsidR="0041171A" w:rsidRPr="0041171A" w:rsidRDefault="0041171A"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43" w:type="pct"/>
            <w:shd w:val="clear" w:color="auto" w:fill="auto"/>
            <w:vAlign w:val="center"/>
          </w:tcPr>
          <w:p w14:paraId="2DD8D499" w14:textId="3C439A41" w:rsidR="0041171A" w:rsidRPr="0041171A" w:rsidRDefault="0041171A"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692" w:type="pct"/>
            <w:shd w:val="clear" w:color="auto" w:fill="auto"/>
            <w:vAlign w:val="center"/>
          </w:tcPr>
          <w:p w14:paraId="7260B910" w14:textId="20EBE860" w:rsidR="0041171A" w:rsidRPr="0041171A" w:rsidRDefault="0041171A"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869" w:type="pct"/>
            <w:shd w:val="clear" w:color="auto" w:fill="auto"/>
            <w:vAlign w:val="center"/>
          </w:tcPr>
          <w:p w14:paraId="03A87F98" w14:textId="26D2B56E" w:rsidR="0041171A" w:rsidRPr="00986AC0" w:rsidRDefault="00EC1F3C" w:rsidP="0041171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7973CA">
              <w:rPr>
                <w:rFonts w:ascii="Times New Roman" w:eastAsia="Times New Roman" w:hAnsi="Times New Roman" w:cs="Times New Roman"/>
                <w:color w:val="000000"/>
                <w:sz w:val="24"/>
                <w:szCs w:val="24"/>
                <w:lang w:eastAsia="ru-RU"/>
              </w:rPr>
              <w:t>разбор практических заданий</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41171A" w:rsidRPr="00986AC0" w14:paraId="7B7AF13D" w14:textId="77777777" w:rsidTr="007973CA">
        <w:tc>
          <w:tcPr>
            <w:tcW w:w="287" w:type="pct"/>
            <w:shd w:val="clear" w:color="auto" w:fill="auto"/>
          </w:tcPr>
          <w:p w14:paraId="4891C270" w14:textId="77777777" w:rsidR="0041171A" w:rsidRPr="00986AC0" w:rsidRDefault="0041171A" w:rsidP="0041171A">
            <w:pPr>
              <w:tabs>
                <w:tab w:val="right" w:pos="851"/>
              </w:tabs>
              <w:spacing w:after="0" w:line="240" w:lineRule="auto"/>
              <w:jc w:val="both"/>
              <w:rPr>
                <w:rFonts w:ascii="Times New Roman" w:hAnsi="Times New Roman" w:cs="Times New Roman"/>
                <w:sz w:val="24"/>
                <w:szCs w:val="24"/>
              </w:rPr>
            </w:pPr>
          </w:p>
        </w:tc>
        <w:tc>
          <w:tcPr>
            <w:tcW w:w="645" w:type="pct"/>
            <w:shd w:val="clear" w:color="auto" w:fill="auto"/>
            <w:vAlign w:val="center"/>
          </w:tcPr>
          <w:p w14:paraId="1ADD0F31" w14:textId="153E652C" w:rsidR="0041171A" w:rsidRPr="0041171A" w:rsidRDefault="0041171A" w:rsidP="0041171A">
            <w:pPr>
              <w:tabs>
                <w:tab w:val="right" w:pos="851"/>
              </w:tabs>
              <w:spacing w:after="0" w:line="240" w:lineRule="auto"/>
              <w:jc w:val="both"/>
              <w:rPr>
                <w:rFonts w:ascii="Times New Roman" w:eastAsia="Times New Roman" w:hAnsi="Times New Roman" w:cs="Times New Roman"/>
                <w:sz w:val="24"/>
                <w:szCs w:val="24"/>
                <w:lang w:eastAsia="ru-RU"/>
              </w:rPr>
            </w:pPr>
            <w:r w:rsidRPr="00C362E7">
              <w:rPr>
                <w:rFonts w:ascii="Times New Roman" w:eastAsia="Times New Roman" w:hAnsi="Times New Roman" w:cs="Times New Roman"/>
                <w:sz w:val="24"/>
                <w:szCs w:val="24"/>
              </w:rPr>
              <w:t>Тема 5. Основные затраты на обеспечение экономической безопасности организации</w:t>
            </w:r>
          </w:p>
        </w:tc>
        <w:tc>
          <w:tcPr>
            <w:tcW w:w="684" w:type="pct"/>
            <w:shd w:val="clear" w:color="auto" w:fill="auto"/>
            <w:vAlign w:val="center"/>
          </w:tcPr>
          <w:p w14:paraId="2D9C8FBC" w14:textId="5A7933AF" w:rsidR="0041171A" w:rsidRPr="0041171A" w:rsidRDefault="00302D4D"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540" w:type="pct"/>
            <w:shd w:val="clear" w:color="auto" w:fill="auto"/>
            <w:vAlign w:val="center"/>
          </w:tcPr>
          <w:p w14:paraId="6A42FD54" w14:textId="6F672C29" w:rsidR="0041171A" w:rsidRPr="0041171A" w:rsidRDefault="00945907"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540" w:type="pct"/>
            <w:shd w:val="clear" w:color="auto" w:fill="auto"/>
            <w:vAlign w:val="center"/>
          </w:tcPr>
          <w:p w14:paraId="26FD7E25" w14:textId="2269E5D0" w:rsidR="0041171A" w:rsidRPr="0041171A" w:rsidRDefault="0041171A"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43" w:type="pct"/>
            <w:shd w:val="clear" w:color="auto" w:fill="auto"/>
            <w:vAlign w:val="center"/>
          </w:tcPr>
          <w:p w14:paraId="65DD2A3B" w14:textId="6CAE16DF" w:rsidR="0041171A" w:rsidRPr="0041171A" w:rsidRDefault="0041171A"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692" w:type="pct"/>
            <w:shd w:val="clear" w:color="auto" w:fill="auto"/>
            <w:vAlign w:val="center"/>
          </w:tcPr>
          <w:p w14:paraId="70A9FCA3" w14:textId="0CE92ED1" w:rsidR="0041171A" w:rsidRPr="0041171A" w:rsidRDefault="0041171A" w:rsidP="0041171A">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869" w:type="pct"/>
            <w:shd w:val="clear" w:color="auto" w:fill="auto"/>
            <w:vAlign w:val="center"/>
          </w:tcPr>
          <w:p w14:paraId="444DE5F0" w14:textId="62FBC53E" w:rsidR="0041171A" w:rsidRPr="00986AC0" w:rsidRDefault="00EC1F3C" w:rsidP="0041171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7973CA">
              <w:rPr>
                <w:rFonts w:ascii="Times New Roman" w:eastAsia="Times New Roman" w:hAnsi="Times New Roman" w:cs="Times New Roman"/>
                <w:color w:val="000000"/>
                <w:sz w:val="24"/>
                <w:szCs w:val="24"/>
                <w:lang w:eastAsia="ru-RU"/>
              </w:rPr>
              <w:t>разбор практических заданий</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9167A0" w:rsidRPr="00986AC0" w14:paraId="71914192" w14:textId="77777777" w:rsidTr="007973CA">
        <w:tc>
          <w:tcPr>
            <w:tcW w:w="287" w:type="pct"/>
            <w:shd w:val="clear" w:color="auto" w:fill="auto"/>
          </w:tcPr>
          <w:p w14:paraId="25506F2D" w14:textId="589FA745" w:rsidR="009167A0" w:rsidRPr="00986AC0" w:rsidRDefault="00302D4D" w:rsidP="00DF365B">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645" w:type="pct"/>
            <w:shd w:val="clear" w:color="auto" w:fill="auto"/>
            <w:vAlign w:val="center"/>
          </w:tcPr>
          <w:p w14:paraId="19C5EAF7" w14:textId="1D32085A" w:rsidR="009167A0" w:rsidRPr="0041171A" w:rsidRDefault="00C90389" w:rsidP="00DF365B">
            <w:pPr>
              <w:tabs>
                <w:tab w:val="right" w:pos="851"/>
              </w:tabs>
              <w:spacing w:after="0" w:line="240" w:lineRule="auto"/>
              <w:jc w:val="both"/>
              <w:rPr>
                <w:rFonts w:ascii="Times New Roman" w:eastAsia="Times New Roman" w:hAnsi="Times New Roman" w:cs="Times New Roman"/>
                <w:b/>
                <w:sz w:val="24"/>
                <w:szCs w:val="24"/>
                <w:lang w:eastAsia="ru-RU"/>
              </w:rPr>
            </w:pPr>
            <w:r w:rsidRPr="0041171A">
              <w:rPr>
                <w:rFonts w:ascii="Times New Roman" w:eastAsia="Times New Roman" w:hAnsi="Times New Roman" w:cs="Times New Roman"/>
                <w:b/>
                <w:sz w:val="24"/>
                <w:szCs w:val="24"/>
                <w:lang w:eastAsia="ru-RU"/>
              </w:rPr>
              <w:t>Итого в 6</w:t>
            </w:r>
            <w:r w:rsidR="009167A0" w:rsidRPr="0041171A">
              <w:rPr>
                <w:rFonts w:ascii="Times New Roman" w:eastAsia="Times New Roman" w:hAnsi="Times New Roman" w:cs="Times New Roman"/>
                <w:b/>
                <w:sz w:val="24"/>
                <w:szCs w:val="24"/>
                <w:lang w:eastAsia="ru-RU"/>
              </w:rPr>
              <w:t xml:space="preserve"> семестре</w:t>
            </w:r>
          </w:p>
        </w:tc>
        <w:tc>
          <w:tcPr>
            <w:tcW w:w="684" w:type="pct"/>
            <w:shd w:val="clear" w:color="auto" w:fill="auto"/>
            <w:vAlign w:val="center"/>
          </w:tcPr>
          <w:p w14:paraId="58D3C27F" w14:textId="77777777" w:rsidR="009167A0" w:rsidRPr="0041171A" w:rsidRDefault="009167A0" w:rsidP="00DF365B">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41171A">
              <w:rPr>
                <w:rFonts w:ascii="Times New Roman" w:eastAsia="Times New Roman" w:hAnsi="Times New Roman" w:cs="Times New Roman"/>
                <w:b/>
                <w:color w:val="000000"/>
                <w:sz w:val="24"/>
                <w:szCs w:val="24"/>
                <w:lang w:eastAsia="ru-RU"/>
              </w:rPr>
              <w:t>144</w:t>
            </w:r>
          </w:p>
        </w:tc>
        <w:tc>
          <w:tcPr>
            <w:tcW w:w="540" w:type="pct"/>
            <w:shd w:val="clear" w:color="auto" w:fill="auto"/>
            <w:vAlign w:val="center"/>
          </w:tcPr>
          <w:p w14:paraId="4ED967E4" w14:textId="77777777" w:rsidR="009167A0" w:rsidRPr="0041171A" w:rsidRDefault="009167A0" w:rsidP="00DF365B">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41171A">
              <w:rPr>
                <w:rFonts w:ascii="Times New Roman" w:eastAsia="Times New Roman" w:hAnsi="Times New Roman" w:cs="Times New Roman"/>
                <w:b/>
                <w:color w:val="000000"/>
                <w:sz w:val="24"/>
                <w:szCs w:val="24"/>
                <w:lang w:eastAsia="ru-RU"/>
              </w:rPr>
              <w:t>68</w:t>
            </w:r>
          </w:p>
        </w:tc>
        <w:tc>
          <w:tcPr>
            <w:tcW w:w="540" w:type="pct"/>
            <w:shd w:val="clear" w:color="auto" w:fill="auto"/>
            <w:vAlign w:val="center"/>
          </w:tcPr>
          <w:p w14:paraId="057362EF" w14:textId="5F4F3174" w:rsidR="009167A0" w:rsidRPr="0041171A" w:rsidRDefault="00C90389" w:rsidP="00DF365B">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41171A">
              <w:rPr>
                <w:rFonts w:ascii="Times New Roman" w:eastAsia="Times New Roman" w:hAnsi="Times New Roman" w:cs="Times New Roman"/>
                <w:b/>
                <w:color w:val="000000"/>
                <w:sz w:val="24"/>
                <w:szCs w:val="24"/>
                <w:lang w:eastAsia="ru-RU"/>
              </w:rPr>
              <w:t>16</w:t>
            </w:r>
          </w:p>
        </w:tc>
        <w:tc>
          <w:tcPr>
            <w:tcW w:w="743" w:type="pct"/>
            <w:shd w:val="clear" w:color="auto" w:fill="auto"/>
            <w:vAlign w:val="center"/>
          </w:tcPr>
          <w:p w14:paraId="36A71AC7" w14:textId="24EC759A" w:rsidR="009167A0" w:rsidRPr="0041171A" w:rsidRDefault="00C90389" w:rsidP="00DF365B">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41171A">
              <w:rPr>
                <w:rFonts w:ascii="Times New Roman" w:eastAsia="Times New Roman" w:hAnsi="Times New Roman" w:cs="Times New Roman"/>
                <w:b/>
                <w:color w:val="000000"/>
                <w:sz w:val="24"/>
                <w:szCs w:val="24"/>
                <w:lang w:eastAsia="ru-RU"/>
              </w:rPr>
              <w:t>52</w:t>
            </w:r>
          </w:p>
        </w:tc>
        <w:tc>
          <w:tcPr>
            <w:tcW w:w="692" w:type="pct"/>
            <w:shd w:val="clear" w:color="auto" w:fill="auto"/>
            <w:vAlign w:val="center"/>
          </w:tcPr>
          <w:p w14:paraId="43BB27B9" w14:textId="77777777" w:rsidR="009167A0" w:rsidRPr="0041171A" w:rsidRDefault="009167A0" w:rsidP="00DF365B">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41171A">
              <w:rPr>
                <w:rFonts w:ascii="Times New Roman" w:eastAsia="Times New Roman" w:hAnsi="Times New Roman" w:cs="Times New Roman"/>
                <w:b/>
                <w:color w:val="000000"/>
                <w:sz w:val="24"/>
                <w:szCs w:val="24"/>
                <w:lang w:eastAsia="ru-RU"/>
              </w:rPr>
              <w:t>76</w:t>
            </w:r>
          </w:p>
        </w:tc>
        <w:tc>
          <w:tcPr>
            <w:tcW w:w="869" w:type="pct"/>
            <w:shd w:val="clear" w:color="auto" w:fill="auto"/>
            <w:vAlign w:val="center"/>
          </w:tcPr>
          <w:p w14:paraId="7DEFBF77" w14:textId="6DC6C587" w:rsidR="009167A0" w:rsidRPr="004219C4" w:rsidRDefault="00C90389" w:rsidP="00DF365B">
            <w:pPr>
              <w:tabs>
                <w:tab w:val="right" w:pos="851"/>
              </w:tabs>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Курсовой проект</w:t>
            </w:r>
          </w:p>
        </w:tc>
      </w:tr>
      <w:tr w:rsidR="009167A0" w:rsidRPr="00986AC0" w14:paraId="0AE625A3" w14:textId="77777777" w:rsidTr="007973CA">
        <w:tc>
          <w:tcPr>
            <w:tcW w:w="5000" w:type="pct"/>
            <w:gridSpan w:val="8"/>
            <w:shd w:val="clear" w:color="auto" w:fill="auto"/>
            <w:vAlign w:val="center"/>
          </w:tcPr>
          <w:p w14:paraId="6C8D7C4A" w14:textId="77777777" w:rsidR="009167A0" w:rsidRPr="0041171A" w:rsidRDefault="009167A0" w:rsidP="00DF365B">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1171A">
              <w:rPr>
                <w:rFonts w:ascii="Times New Roman" w:eastAsia="Times New Roman" w:hAnsi="Times New Roman" w:cs="Times New Roman"/>
                <w:color w:val="000000"/>
                <w:sz w:val="24"/>
                <w:szCs w:val="24"/>
                <w:lang w:eastAsia="ru-RU"/>
              </w:rPr>
              <w:t>7 семестр</w:t>
            </w:r>
          </w:p>
        </w:tc>
      </w:tr>
      <w:tr w:rsidR="00CF00C5" w:rsidRPr="00986AC0" w14:paraId="588B128F" w14:textId="77777777" w:rsidTr="007973CA">
        <w:tc>
          <w:tcPr>
            <w:tcW w:w="287" w:type="pct"/>
            <w:shd w:val="clear" w:color="auto" w:fill="auto"/>
          </w:tcPr>
          <w:p w14:paraId="3A3E9058" w14:textId="7232D000" w:rsidR="00CF00C5" w:rsidRPr="00986AC0"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Pr="00986AC0">
              <w:rPr>
                <w:rFonts w:ascii="Times New Roman" w:hAnsi="Times New Roman" w:cs="Times New Roman"/>
                <w:sz w:val="24"/>
                <w:szCs w:val="24"/>
              </w:rPr>
              <w:t>.</w:t>
            </w:r>
          </w:p>
        </w:tc>
        <w:tc>
          <w:tcPr>
            <w:tcW w:w="645" w:type="pct"/>
            <w:shd w:val="clear" w:color="auto" w:fill="auto"/>
            <w:vAlign w:val="center"/>
          </w:tcPr>
          <w:p w14:paraId="0D34474E" w14:textId="16BC1B2E" w:rsidR="00CF00C5" w:rsidRPr="00CF00C5" w:rsidRDefault="00CF00C5" w:rsidP="00CF00C5">
            <w:pPr>
              <w:suppressAutoHyphens/>
              <w:spacing w:after="0" w:line="240" w:lineRule="auto"/>
              <w:jc w:val="both"/>
              <w:rPr>
                <w:rFonts w:ascii="Times New Roman" w:hAnsi="Times New Roman" w:cs="Times New Roman"/>
                <w:sz w:val="24"/>
                <w:szCs w:val="24"/>
              </w:rPr>
            </w:pPr>
            <w:r w:rsidRPr="00CF00C5">
              <w:rPr>
                <w:rFonts w:ascii="Times New Roman" w:hAnsi="Times New Roman" w:cs="Times New Roman"/>
                <w:sz w:val="24"/>
                <w:szCs w:val="24"/>
              </w:rPr>
              <w:t>Тема 6. Оценка структуры затрат на реализацию инженерно- технической составляющей интегрированной системы безопасности и ее характеристика</w:t>
            </w:r>
          </w:p>
        </w:tc>
        <w:tc>
          <w:tcPr>
            <w:tcW w:w="684" w:type="pct"/>
            <w:shd w:val="clear" w:color="auto" w:fill="auto"/>
            <w:vAlign w:val="center"/>
          </w:tcPr>
          <w:p w14:paraId="29A02BD1" w14:textId="7D78067B"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540" w:type="pct"/>
            <w:shd w:val="clear" w:color="auto" w:fill="auto"/>
            <w:vAlign w:val="center"/>
          </w:tcPr>
          <w:p w14:paraId="00BDB869" w14:textId="009D8B22"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540" w:type="pct"/>
            <w:shd w:val="clear" w:color="auto" w:fill="auto"/>
            <w:vAlign w:val="center"/>
          </w:tcPr>
          <w:p w14:paraId="09585290" w14:textId="36EF40F0"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43" w:type="pct"/>
            <w:shd w:val="clear" w:color="auto" w:fill="auto"/>
            <w:vAlign w:val="center"/>
          </w:tcPr>
          <w:p w14:paraId="1C641D8E" w14:textId="139B09C3"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692" w:type="pct"/>
            <w:shd w:val="clear" w:color="auto" w:fill="auto"/>
            <w:vAlign w:val="center"/>
          </w:tcPr>
          <w:p w14:paraId="47CE9B40" w14:textId="3DD24339"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869" w:type="pct"/>
            <w:shd w:val="clear" w:color="auto" w:fill="auto"/>
            <w:vAlign w:val="center"/>
          </w:tcPr>
          <w:p w14:paraId="5C26D375" w14:textId="4F8837DA" w:rsidR="00CF00C5" w:rsidRPr="00986AC0" w:rsidRDefault="00EC1F3C" w:rsidP="00CF00C5">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w:t>
            </w:r>
            <w:r w:rsidR="007973CA">
              <w:rPr>
                <w:rFonts w:ascii="Times New Roman" w:eastAsia="Times New Roman" w:hAnsi="Times New Roman" w:cs="Times New Roman"/>
                <w:color w:val="000000"/>
                <w:sz w:val="24"/>
                <w:szCs w:val="24"/>
                <w:lang w:eastAsia="ru-RU"/>
              </w:rPr>
              <w:t>разбор практических заданий</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CF00C5" w:rsidRPr="00986AC0" w14:paraId="32F1631F" w14:textId="77777777" w:rsidTr="007973CA">
        <w:tc>
          <w:tcPr>
            <w:tcW w:w="287" w:type="pct"/>
            <w:shd w:val="clear" w:color="auto" w:fill="auto"/>
          </w:tcPr>
          <w:p w14:paraId="6A53D6BB" w14:textId="37E1880E" w:rsidR="00CF00C5" w:rsidRPr="00986AC0"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Pr="00986AC0">
              <w:rPr>
                <w:rFonts w:ascii="Times New Roman" w:hAnsi="Times New Roman" w:cs="Times New Roman"/>
                <w:sz w:val="24"/>
                <w:szCs w:val="24"/>
              </w:rPr>
              <w:t>.</w:t>
            </w:r>
          </w:p>
        </w:tc>
        <w:tc>
          <w:tcPr>
            <w:tcW w:w="645" w:type="pct"/>
            <w:shd w:val="clear" w:color="auto" w:fill="auto"/>
            <w:vAlign w:val="center"/>
          </w:tcPr>
          <w:p w14:paraId="2D61BB85" w14:textId="3CBDBBEE" w:rsidR="00CF00C5" w:rsidRPr="00CF00C5" w:rsidRDefault="00CF00C5" w:rsidP="00CF00C5">
            <w:pPr>
              <w:tabs>
                <w:tab w:val="right" w:pos="851"/>
              </w:tabs>
              <w:spacing w:after="0" w:line="240" w:lineRule="auto"/>
              <w:jc w:val="both"/>
              <w:rPr>
                <w:rFonts w:ascii="Times New Roman" w:hAnsi="Times New Roman" w:cs="Times New Roman"/>
                <w:sz w:val="24"/>
                <w:szCs w:val="24"/>
              </w:rPr>
            </w:pPr>
            <w:r w:rsidRPr="00CF00C5">
              <w:rPr>
                <w:rFonts w:ascii="Times New Roman" w:hAnsi="Times New Roman" w:cs="Times New Roman"/>
                <w:sz w:val="24"/>
                <w:szCs w:val="24"/>
              </w:rPr>
              <w:t>Тема 7. Оценка структуры затрат на реализаци</w:t>
            </w:r>
            <w:r w:rsidRPr="00CF00C5">
              <w:rPr>
                <w:rFonts w:ascii="Times New Roman" w:hAnsi="Times New Roman" w:cs="Times New Roman"/>
                <w:sz w:val="24"/>
                <w:szCs w:val="24"/>
              </w:rPr>
              <w:lastRenderedPageBreak/>
              <w:t>ю организационной составляющей интегрированной системы безопасности и ее характеристика.</w:t>
            </w:r>
          </w:p>
        </w:tc>
        <w:tc>
          <w:tcPr>
            <w:tcW w:w="684" w:type="pct"/>
            <w:shd w:val="clear" w:color="auto" w:fill="auto"/>
            <w:vAlign w:val="center"/>
          </w:tcPr>
          <w:p w14:paraId="1963B343" w14:textId="4669C330"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28</w:t>
            </w:r>
          </w:p>
        </w:tc>
        <w:tc>
          <w:tcPr>
            <w:tcW w:w="540" w:type="pct"/>
            <w:shd w:val="clear" w:color="auto" w:fill="auto"/>
            <w:vAlign w:val="center"/>
          </w:tcPr>
          <w:p w14:paraId="20E0D1EE" w14:textId="6271EE57"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540" w:type="pct"/>
            <w:shd w:val="clear" w:color="auto" w:fill="auto"/>
            <w:vAlign w:val="center"/>
          </w:tcPr>
          <w:p w14:paraId="6BE260F7" w14:textId="47D15AA5"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43" w:type="pct"/>
            <w:shd w:val="clear" w:color="auto" w:fill="auto"/>
            <w:vAlign w:val="center"/>
          </w:tcPr>
          <w:p w14:paraId="66AEC4D6" w14:textId="458F3A04"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692" w:type="pct"/>
            <w:shd w:val="clear" w:color="auto" w:fill="auto"/>
            <w:vAlign w:val="center"/>
          </w:tcPr>
          <w:p w14:paraId="59C22F2A" w14:textId="22B18FA2"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869" w:type="pct"/>
            <w:shd w:val="clear" w:color="auto" w:fill="auto"/>
            <w:vAlign w:val="center"/>
          </w:tcPr>
          <w:p w14:paraId="09984DE8" w14:textId="48EC1F0B" w:rsidR="00CF00C5" w:rsidRPr="00986AC0" w:rsidRDefault="00EC1F3C" w:rsidP="00CF00C5">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w:t>
            </w:r>
            <w:r w:rsidR="007973CA">
              <w:rPr>
                <w:rFonts w:ascii="Times New Roman" w:eastAsia="Times New Roman" w:hAnsi="Times New Roman" w:cs="Times New Roman"/>
                <w:color w:val="000000"/>
                <w:sz w:val="24"/>
                <w:szCs w:val="24"/>
                <w:lang w:eastAsia="ru-RU"/>
              </w:rPr>
              <w:t>разбор практических заданий</w:t>
            </w:r>
            <w:r w:rsidRPr="001E0DF2">
              <w:rPr>
                <w:rFonts w:ascii="Times New Roman" w:eastAsia="Times New Roman" w:hAnsi="Times New Roman" w:cs="Times New Roman"/>
                <w:color w:val="000000"/>
                <w:sz w:val="24"/>
                <w:szCs w:val="24"/>
                <w:lang w:eastAsia="ru-RU"/>
              </w:rPr>
              <w:t>. Разбор заданий учебно-</w:t>
            </w:r>
            <w:r w:rsidRPr="001E0DF2">
              <w:rPr>
                <w:rFonts w:ascii="Times New Roman" w:eastAsia="Times New Roman" w:hAnsi="Times New Roman" w:cs="Times New Roman"/>
                <w:color w:val="000000"/>
                <w:sz w:val="24"/>
                <w:szCs w:val="24"/>
                <w:lang w:eastAsia="ru-RU"/>
              </w:rPr>
              <w:lastRenderedPageBreak/>
              <w:t>накопительного комплекса (УНК)</w:t>
            </w:r>
          </w:p>
        </w:tc>
      </w:tr>
      <w:tr w:rsidR="00CF00C5" w:rsidRPr="00986AC0" w14:paraId="52EF8EAA" w14:textId="77777777" w:rsidTr="007973CA">
        <w:tc>
          <w:tcPr>
            <w:tcW w:w="287" w:type="pct"/>
            <w:shd w:val="clear" w:color="auto" w:fill="auto"/>
          </w:tcPr>
          <w:p w14:paraId="66C7F772" w14:textId="00B2AB86" w:rsidR="00CF00C5" w:rsidRPr="00986AC0"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8.</w:t>
            </w:r>
          </w:p>
        </w:tc>
        <w:tc>
          <w:tcPr>
            <w:tcW w:w="645" w:type="pct"/>
            <w:shd w:val="clear" w:color="auto" w:fill="auto"/>
            <w:vAlign w:val="center"/>
          </w:tcPr>
          <w:p w14:paraId="206CB199" w14:textId="55DF7F23" w:rsidR="00CF00C5" w:rsidRPr="00CF00C5" w:rsidRDefault="00CF00C5" w:rsidP="00CF00C5">
            <w:pPr>
              <w:tabs>
                <w:tab w:val="right" w:pos="851"/>
              </w:tabs>
              <w:spacing w:after="0" w:line="240" w:lineRule="auto"/>
              <w:jc w:val="both"/>
              <w:rPr>
                <w:rFonts w:ascii="Times New Roman" w:eastAsia="Times New Roman" w:hAnsi="Times New Roman" w:cs="Times New Roman"/>
                <w:sz w:val="24"/>
                <w:szCs w:val="24"/>
                <w:lang w:eastAsia="ru-RU"/>
              </w:rPr>
            </w:pPr>
            <w:r w:rsidRPr="00CF00C5">
              <w:rPr>
                <w:rFonts w:ascii="Times New Roman" w:hAnsi="Times New Roman" w:cs="Times New Roman"/>
                <w:sz w:val="24"/>
                <w:szCs w:val="24"/>
              </w:rPr>
              <w:t xml:space="preserve">Тема 8. Основные подходы в оптимизации затрат проектов, направленных на  обеспечение безопасности ХС </w:t>
            </w:r>
          </w:p>
        </w:tc>
        <w:tc>
          <w:tcPr>
            <w:tcW w:w="684" w:type="pct"/>
            <w:shd w:val="clear" w:color="auto" w:fill="auto"/>
            <w:vAlign w:val="center"/>
          </w:tcPr>
          <w:p w14:paraId="04E6049D" w14:textId="10E00E13"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30</w:t>
            </w:r>
          </w:p>
        </w:tc>
        <w:tc>
          <w:tcPr>
            <w:tcW w:w="540" w:type="pct"/>
            <w:shd w:val="clear" w:color="auto" w:fill="auto"/>
            <w:vAlign w:val="center"/>
          </w:tcPr>
          <w:p w14:paraId="074BC033" w14:textId="7E88A8AB"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540" w:type="pct"/>
            <w:shd w:val="clear" w:color="auto" w:fill="auto"/>
            <w:vAlign w:val="center"/>
          </w:tcPr>
          <w:p w14:paraId="00190ABF" w14:textId="5BBBAA0C"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43" w:type="pct"/>
            <w:shd w:val="clear" w:color="auto" w:fill="auto"/>
            <w:vAlign w:val="center"/>
          </w:tcPr>
          <w:p w14:paraId="5BBDE6ED" w14:textId="49776700"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692" w:type="pct"/>
            <w:shd w:val="clear" w:color="auto" w:fill="auto"/>
            <w:vAlign w:val="center"/>
          </w:tcPr>
          <w:p w14:paraId="1F50EC04" w14:textId="04B74046"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869" w:type="pct"/>
            <w:shd w:val="clear" w:color="auto" w:fill="auto"/>
            <w:vAlign w:val="center"/>
          </w:tcPr>
          <w:p w14:paraId="7E7B155D" w14:textId="4C2D966E" w:rsidR="00CF00C5" w:rsidRPr="00986AC0" w:rsidRDefault="00EC1F3C" w:rsidP="00CF00C5">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7973CA">
              <w:rPr>
                <w:rFonts w:ascii="Times New Roman" w:eastAsia="Times New Roman" w:hAnsi="Times New Roman" w:cs="Times New Roman"/>
                <w:color w:val="000000"/>
                <w:sz w:val="24"/>
                <w:szCs w:val="24"/>
                <w:lang w:eastAsia="ru-RU"/>
              </w:rPr>
              <w:t>разбор практических заданий</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CF00C5" w:rsidRPr="00986AC0" w14:paraId="11EBF045" w14:textId="77777777" w:rsidTr="007973CA">
        <w:tc>
          <w:tcPr>
            <w:tcW w:w="287" w:type="pct"/>
            <w:shd w:val="clear" w:color="auto" w:fill="auto"/>
          </w:tcPr>
          <w:p w14:paraId="09CF9BDE" w14:textId="5DCB1459" w:rsidR="00CF00C5" w:rsidRPr="00986AC0"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645" w:type="pct"/>
            <w:shd w:val="clear" w:color="auto" w:fill="auto"/>
            <w:vAlign w:val="center"/>
          </w:tcPr>
          <w:p w14:paraId="7C9B39EF" w14:textId="7A1D4E35" w:rsidR="00CF00C5" w:rsidRPr="00CF00C5" w:rsidRDefault="00CF00C5" w:rsidP="00CF00C5">
            <w:pPr>
              <w:tabs>
                <w:tab w:val="right" w:pos="851"/>
              </w:tabs>
              <w:spacing w:after="0" w:line="240" w:lineRule="auto"/>
              <w:jc w:val="both"/>
              <w:rPr>
                <w:rFonts w:ascii="Times New Roman" w:eastAsia="Times New Roman" w:hAnsi="Times New Roman" w:cs="Times New Roman"/>
                <w:sz w:val="24"/>
                <w:szCs w:val="24"/>
                <w:lang w:eastAsia="ru-RU"/>
              </w:rPr>
            </w:pPr>
            <w:r w:rsidRPr="00CF00C5">
              <w:rPr>
                <w:rFonts w:ascii="Times New Roman" w:hAnsi="Times New Roman" w:cs="Times New Roman"/>
                <w:sz w:val="24"/>
                <w:szCs w:val="24"/>
              </w:rPr>
              <w:t>Тема 9. Основы оценки и минимизация стоимости проектов при реализации системы экономической безопасности организации.</w:t>
            </w:r>
          </w:p>
        </w:tc>
        <w:tc>
          <w:tcPr>
            <w:tcW w:w="684" w:type="pct"/>
            <w:shd w:val="clear" w:color="auto" w:fill="auto"/>
            <w:vAlign w:val="center"/>
          </w:tcPr>
          <w:p w14:paraId="6A0A7F0E" w14:textId="052965AC"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30</w:t>
            </w:r>
          </w:p>
        </w:tc>
        <w:tc>
          <w:tcPr>
            <w:tcW w:w="540" w:type="pct"/>
            <w:shd w:val="clear" w:color="auto" w:fill="auto"/>
            <w:vAlign w:val="center"/>
          </w:tcPr>
          <w:p w14:paraId="2FB93865" w14:textId="202E195B"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540" w:type="pct"/>
            <w:shd w:val="clear" w:color="auto" w:fill="auto"/>
            <w:vAlign w:val="center"/>
          </w:tcPr>
          <w:p w14:paraId="6FB53B47" w14:textId="238F6F6F"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43" w:type="pct"/>
            <w:shd w:val="clear" w:color="auto" w:fill="auto"/>
            <w:vAlign w:val="center"/>
          </w:tcPr>
          <w:p w14:paraId="16B002AA" w14:textId="50B2B1B7"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692" w:type="pct"/>
            <w:shd w:val="clear" w:color="auto" w:fill="auto"/>
            <w:vAlign w:val="center"/>
          </w:tcPr>
          <w:p w14:paraId="7962EE93" w14:textId="7258A2C1"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869" w:type="pct"/>
            <w:shd w:val="clear" w:color="auto" w:fill="auto"/>
            <w:vAlign w:val="center"/>
          </w:tcPr>
          <w:p w14:paraId="63676DCB" w14:textId="320E24BB" w:rsidR="00CF00C5" w:rsidRPr="00986AC0" w:rsidRDefault="00EC1F3C" w:rsidP="00CF00C5">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7973CA">
              <w:rPr>
                <w:rFonts w:ascii="Times New Roman" w:eastAsia="Times New Roman" w:hAnsi="Times New Roman" w:cs="Times New Roman"/>
                <w:color w:val="000000"/>
                <w:sz w:val="24"/>
                <w:szCs w:val="24"/>
                <w:lang w:eastAsia="ru-RU"/>
              </w:rPr>
              <w:t>разбор практических заданий</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CF00C5" w:rsidRPr="00986AC0" w14:paraId="48A02706" w14:textId="77777777" w:rsidTr="007973CA">
        <w:tc>
          <w:tcPr>
            <w:tcW w:w="287" w:type="pct"/>
            <w:shd w:val="clear" w:color="auto" w:fill="auto"/>
          </w:tcPr>
          <w:p w14:paraId="61327558" w14:textId="74489ACB" w:rsidR="00CF00C5" w:rsidRPr="00986AC0"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645" w:type="pct"/>
            <w:shd w:val="clear" w:color="auto" w:fill="auto"/>
            <w:vAlign w:val="center"/>
          </w:tcPr>
          <w:p w14:paraId="67CCA34F" w14:textId="514E480E" w:rsidR="00CF00C5" w:rsidRPr="00CF00C5" w:rsidRDefault="00CF00C5" w:rsidP="00CF00C5">
            <w:pPr>
              <w:tabs>
                <w:tab w:val="right" w:pos="851"/>
              </w:tabs>
              <w:spacing w:after="0" w:line="240" w:lineRule="auto"/>
              <w:jc w:val="both"/>
              <w:rPr>
                <w:rFonts w:ascii="Times New Roman" w:eastAsia="Times New Roman" w:hAnsi="Times New Roman" w:cs="Times New Roman"/>
                <w:sz w:val="24"/>
                <w:szCs w:val="24"/>
                <w:lang w:eastAsia="ru-RU"/>
              </w:rPr>
            </w:pPr>
            <w:r w:rsidRPr="00CF00C5">
              <w:rPr>
                <w:rFonts w:ascii="Times New Roman" w:hAnsi="Times New Roman" w:cs="Times New Roman"/>
                <w:sz w:val="24"/>
                <w:szCs w:val="24"/>
              </w:rPr>
              <w:t xml:space="preserve">Тема 10. Технико-экономическое обоснование (ТЭО) проекта по </w:t>
            </w:r>
            <w:r w:rsidRPr="00CF00C5">
              <w:rPr>
                <w:rFonts w:ascii="Times New Roman" w:hAnsi="Times New Roman" w:cs="Times New Roman"/>
                <w:sz w:val="24"/>
                <w:szCs w:val="24"/>
              </w:rPr>
              <w:lastRenderedPageBreak/>
              <w:t>внедрению системы обеспечения безопасности ХС.</w:t>
            </w:r>
          </w:p>
        </w:tc>
        <w:tc>
          <w:tcPr>
            <w:tcW w:w="684" w:type="pct"/>
            <w:shd w:val="clear" w:color="auto" w:fill="auto"/>
            <w:vAlign w:val="center"/>
          </w:tcPr>
          <w:p w14:paraId="30A1EE95" w14:textId="4D68A7D2"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32</w:t>
            </w:r>
          </w:p>
        </w:tc>
        <w:tc>
          <w:tcPr>
            <w:tcW w:w="540" w:type="pct"/>
            <w:shd w:val="clear" w:color="auto" w:fill="auto"/>
            <w:vAlign w:val="center"/>
          </w:tcPr>
          <w:p w14:paraId="4F4A9EA6" w14:textId="42FAF7BC"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540" w:type="pct"/>
            <w:shd w:val="clear" w:color="auto" w:fill="auto"/>
            <w:vAlign w:val="center"/>
          </w:tcPr>
          <w:p w14:paraId="7CB51BF2" w14:textId="30FEB5F9"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43" w:type="pct"/>
            <w:shd w:val="clear" w:color="auto" w:fill="auto"/>
            <w:vAlign w:val="center"/>
          </w:tcPr>
          <w:p w14:paraId="4AFE045B" w14:textId="3697E0A8"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692" w:type="pct"/>
            <w:shd w:val="clear" w:color="auto" w:fill="auto"/>
            <w:vAlign w:val="center"/>
          </w:tcPr>
          <w:p w14:paraId="0DF9F133" w14:textId="7B9266A4" w:rsidR="00CF00C5" w:rsidRPr="0041171A" w:rsidRDefault="00CF00C5" w:rsidP="00CF00C5">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869" w:type="pct"/>
            <w:shd w:val="clear" w:color="auto" w:fill="auto"/>
            <w:vAlign w:val="center"/>
          </w:tcPr>
          <w:p w14:paraId="48A6F8B6" w14:textId="21EE9A12" w:rsidR="00CF00C5" w:rsidRPr="00986AC0" w:rsidRDefault="00EC1F3C" w:rsidP="00CF00C5">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7973CA">
              <w:rPr>
                <w:rFonts w:ascii="Times New Roman" w:eastAsia="Times New Roman" w:hAnsi="Times New Roman" w:cs="Times New Roman"/>
                <w:color w:val="000000"/>
                <w:sz w:val="24"/>
                <w:szCs w:val="24"/>
                <w:lang w:eastAsia="ru-RU"/>
              </w:rPr>
              <w:t>разбор практических заданий</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C90389" w:rsidRPr="00986AC0" w14:paraId="019D036C" w14:textId="77777777" w:rsidTr="007973CA">
        <w:tc>
          <w:tcPr>
            <w:tcW w:w="287" w:type="pct"/>
            <w:shd w:val="clear" w:color="auto" w:fill="auto"/>
          </w:tcPr>
          <w:p w14:paraId="71746BAF" w14:textId="77777777" w:rsidR="00C90389" w:rsidRPr="00D73FF9" w:rsidRDefault="00C90389" w:rsidP="00C90389">
            <w:pPr>
              <w:tabs>
                <w:tab w:val="right" w:pos="851"/>
              </w:tabs>
              <w:spacing w:after="0" w:line="240" w:lineRule="auto"/>
              <w:jc w:val="both"/>
              <w:rPr>
                <w:rFonts w:ascii="Times New Roman" w:hAnsi="Times New Roman" w:cs="Times New Roman"/>
                <w:b/>
                <w:sz w:val="24"/>
                <w:szCs w:val="24"/>
              </w:rPr>
            </w:pPr>
          </w:p>
        </w:tc>
        <w:tc>
          <w:tcPr>
            <w:tcW w:w="645" w:type="pct"/>
            <w:shd w:val="clear" w:color="auto" w:fill="auto"/>
          </w:tcPr>
          <w:p w14:paraId="1A540719" w14:textId="067FDA3B" w:rsidR="00C90389" w:rsidRPr="0041171A" w:rsidRDefault="00C90389" w:rsidP="00C90389">
            <w:pPr>
              <w:tabs>
                <w:tab w:val="right" w:pos="851"/>
              </w:tabs>
              <w:spacing w:after="0" w:line="240" w:lineRule="auto"/>
              <w:jc w:val="both"/>
              <w:rPr>
                <w:rFonts w:ascii="Times New Roman" w:hAnsi="Times New Roman" w:cs="Times New Roman"/>
                <w:b/>
                <w:sz w:val="24"/>
                <w:szCs w:val="24"/>
              </w:rPr>
            </w:pPr>
            <w:r w:rsidRPr="0041171A">
              <w:rPr>
                <w:rFonts w:ascii="Times New Roman" w:hAnsi="Times New Roman" w:cs="Times New Roman"/>
                <w:b/>
                <w:sz w:val="24"/>
                <w:szCs w:val="24"/>
              </w:rPr>
              <w:t>Итого в 7 семестре</w:t>
            </w:r>
          </w:p>
        </w:tc>
        <w:tc>
          <w:tcPr>
            <w:tcW w:w="684" w:type="pct"/>
            <w:shd w:val="clear" w:color="auto" w:fill="auto"/>
            <w:vAlign w:val="center"/>
          </w:tcPr>
          <w:p w14:paraId="24A0FA90" w14:textId="25626FA4" w:rsidR="00C90389" w:rsidRPr="0041171A" w:rsidRDefault="00C90389" w:rsidP="00C90389">
            <w:pPr>
              <w:tabs>
                <w:tab w:val="right" w:pos="851"/>
              </w:tabs>
              <w:spacing w:after="0" w:line="240" w:lineRule="auto"/>
              <w:jc w:val="both"/>
              <w:rPr>
                <w:rFonts w:ascii="Times New Roman" w:hAnsi="Times New Roman" w:cs="Times New Roman"/>
                <w:b/>
                <w:bCs/>
                <w:sz w:val="24"/>
                <w:szCs w:val="24"/>
              </w:rPr>
            </w:pPr>
            <w:r w:rsidRPr="0041171A">
              <w:rPr>
                <w:rFonts w:ascii="Times New Roman" w:eastAsia="Times New Roman" w:hAnsi="Times New Roman" w:cs="Times New Roman"/>
                <w:b/>
                <w:color w:val="000000"/>
                <w:sz w:val="24"/>
                <w:szCs w:val="24"/>
                <w:lang w:eastAsia="ru-RU"/>
              </w:rPr>
              <w:t>144</w:t>
            </w:r>
          </w:p>
        </w:tc>
        <w:tc>
          <w:tcPr>
            <w:tcW w:w="540" w:type="pct"/>
            <w:shd w:val="clear" w:color="auto" w:fill="auto"/>
            <w:vAlign w:val="center"/>
          </w:tcPr>
          <w:p w14:paraId="4EB92DCB" w14:textId="57E70451" w:rsidR="00C90389" w:rsidRPr="0041171A" w:rsidRDefault="00C90389" w:rsidP="00C90389">
            <w:pPr>
              <w:tabs>
                <w:tab w:val="right" w:pos="851"/>
              </w:tabs>
              <w:spacing w:after="0" w:line="240" w:lineRule="auto"/>
              <w:jc w:val="both"/>
              <w:rPr>
                <w:rFonts w:ascii="Times New Roman" w:hAnsi="Times New Roman" w:cs="Times New Roman"/>
                <w:b/>
                <w:bCs/>
                <w:sz w:val="24"/>
                <w:szCs w:val="24"/>
              </w:rPr>
            </w:pPr>
            <w:r w:rsidRPr="0041171A">
              <w:rPr>
                <w:rFonts w:ascii="Times New Roman" w:eastAsia="Times New Roman" w:hAnsi="Times New Roman" w:cs="Times New Roman"/>
                <w:b/>
                <w:color w:val="000000"/>
                <w:sz w:val="24"/>
                <w:szCs w:val="24"/>
                <w:lang w:eastAsia="ru-RU"/>
              </w:rPr>
              <w:t>68</w:t>
            </w:r>
          </w:p>
        </w:tc>
        <w:tc>
          <w:tcPr>
            <w:tcW w:w="540" w:type="pct"/>
            <w:shd w:val="clear" w:color="auto" w:fill="auto"/>
            <w:vAlign w:val="center"/>
          </w:tcPr>
          <w:p w14:paraId="311EA987" w14:textId="370C2F81" w:rsidR="00C90389" w:rsidRPr="0041171A" w:rsidRDefault="00C90389" w:rsidP="00C90389">
            <w:pPr>
              <w:tabs>
                <w:tab w:val="right" w:pos="851"/>
              </w:tabs>
              <w:spacing w:after="0" w:line="240" w:lineRule="auto"/>
              <w:jc w:val="both"/>
              <w:rPr>
                <w:rFonts w:ascii="Times New Roman" w:hAnsi="Times New Roman" w:cs="Times New Roman"/>
                <w:b/>
                <w:bCs/>
                <w:sz w:val="24"/>
                <w:szCs w:val="24"/>
              </w:rPr>
            </w:pPr>
            <w:r w:rsidRPr="0041171A">
              <w:rPr>
                <w:rFonts w:ascii="Times New Roman" w:eastAsia="Times New Roman" w:hAnsi="Times New Roman" w:cs="Times New Roman"/>
                <w:b/>
                <w:color w:val="000000"/>
                <w:sz w:val="24"/>
                <w:szCs w:val="24"/>
                <w:lang w:eastAsia="ru-RU"/>
              </w:rPr>
              <w:t>16</w:t>
            </w:r>
          </w:p>
        </w:tc>
        <w:tc>
          <w:tcPr>
            <w:tcW w:w="743" w:type="pct"/>
            <w:shd w:val="clear" w:color="auto" w:fill="auto"/>
            <w:vAlign w:val="center"/>
          </w:tcPr>
          <w:p w14:paraId="005A5F49" w14:textId="057D41BB" w:rsidR="00C90389" w:rsidRPr="0041171A" w:rsidRDefault="00C90389" w:rsidP="00C90389">
            <w:pPr>
              <w:tabs>
                <w:tab w:val="right" w:pos="851"/>
              </w:tabs>
              <w:spacing w:after="0" w:line="240" w:lineRule="auto"/>
              <w:jc w:val="both"/>
              <w:rPr>
                <w:rFonts w:ascii="Times New Roman" w:hAnsi="Times New Roman" w:cs="Times New Roman"/>
                <w:b/>
                <w:bCs/>
                <w:sz w:val="24"/>
                <w:szCs w:val="24"/>
              </w:rPr>
            </w:pPr>
            <w:r w:rsidRPr="0041171A">
              <w:rPr>
                <w:rFonts w:ascii="Times New Roman" w:eastAsia="Times New Roman" w:hAnsi="Times New Roman" w:cs="Times New Roman"/>
                <w:b/>
                <w:color w:val="000000"/>
                <w:sz w:val="24"/>
                <w:szCs w:val="24"/>
                <w:lang w:eastAsia="ru-RU"/>
              </w:rPr>
              <w:t>52</w:t>
            </w:r>
          </w:p>
        </w:tc>
        <w:tc>
          <w:tcPr>
            <w:tcW w:w="692" w:type="pct"/>
            <w:shd w:val="clear" w:color="auto" w:fill="auto"/>
            <w:vAlign w:val="center"/>
          </w:tcPr>
          <w:p w14:paraId="260632B0" w14:textId="4A1D7E0D" w:rsidR="00C90389" w:rsidRPr="0041171A" w:rsidRDefault="00C90389" w:rsidP="00C90389">
            <w:pPr>
              <w:tabs>
                <w:tab w:val="right" w:pos="851"/>
              </w:tabs>
              <w:spacing w:after="0" w:line="240" w:lineRule="auto"/>
              <w:jc w:val="both"/>
              <w:rPr>
                <w:rFonts w:ascii="Times New Roman" w:hAnsi="Times New Roman" w:cs="Times New Roman"/>
                <w:b/>
                <w:bCs/>
                <w:sz w:val="24"/>
                <w:szCs w:val="24"/>
              </w:rPr>
            </w:pPr>
            <w:r w:rsidRPr="0041171A">
              <w:rPr>
                <w:rFonts w:ascii="Times New Roman" w:eastAsia="Times New Roman" w:hAnsi="Times New Roman" w:cs="Times New Roman"/>
                <w:b/>
                <w:color w:val="000000"/>
                <w:sz w:val="24"/>
                <w:szCs w:val="24"/>
                <w:lang w:eastAsia="ru-RU"/>
              </w:rPr>
              <w:t>76</w:t>
            </w:r>
          </w:p>
        </w:tc>
        <w:tc>
          <w:tcPr>
            <w:tcW w:w="869" w:type="pct"/>
            <w:shd w:val="clear" w:color="auto" w:fill="auto"/>
            <w:vAlign w:val="center"/>
          </w:tcPr>
          <w:p w14:paraId="56D34222" w14:textId="0722A070" w:rsidR="00C90389" w:rsidRDefault="00C90389" w:rsidP="00C90389">
            <w:pPr>
              <w:tabs>
                <w:tab w:val="right" w:pos="851"/>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Контрольная работа</w:t>
            </w:r>
          </w:p>
        </w:tc>
      </w:tr>
      <w:tr w:rsidR="009167A0" w:rsidRPr="00986AC0" w14:paraId="498FB3EB" w14:textId="77777777" w:rsidTr="007973CA">
        <w:tc>
          <w:tcPr>
            <w:tcW w:w="287" w:type="pct"/>
            <w:shd w:val="clear" w:color="auto" w:fill="auto"/>
          </w:tcPr>
          <w:p w14:paraId="7F98FD61" w14:textId="77777777" w:rsidR="009167A0" w:rsidRPr="00D73FF9" w:rsidRDefault="009167A0" w:rsidP="00DF365B">
            <w:pPr>
              <w:tabs>
                <w:tab w:val="right" w:pos="851"/>
              </w:tabs>
              <w:spacing w:after="0" w:line="240" w:lineRule="auto"/>
              <w:jc w:val="both"/>
              <w:rPr>
                <w:rFonts w:ascii="Times New Roman" w:hAnsi="Times New Roman" w:cs="Times New Roman"/>
                <w:b/>
                <w:sz w:val="24"/>
                <w:szCs w:val="24"/>
              </w:rPr>
            </w:pPr>
          </w:p>
        </w:tc>
        <w:tc>
          <w:tcPr>
            <w:tcW w:w="645" w:type="pct"/>
            <w:shd w:val="clear" w:color="auto" w:fill="auto"/>
          </w:tcPr>
          <w:p w14:paraId="2B3D6674" w14:textId="77777777" w:rsidR="009167A0" w:rsidRPr="0041171A" w:rsidRDefault="009167A0" w:rsidP="00DF365B">
            <w:pPr>
              <w:tabs>
                <w:tab w:val="right" w:pos="851"/>
              </w:tabs>
              <w:spacing w:after="0" w:line="240" w:lineRule="auto"/>
              <w:jc w:val="both"/>
              <w:rPr>
                <w:rFonts w:ascii="Times New Roman" w:hAnsi="Times New Roman" w:cs="Times New Roman"/>
                <w:b/>
                <w:sz w:val="24"/>
                <w:szCs w:val="24"/>
              </w:rPr>
            </w:pPr>
            <w:r w:rsidRPr="0041171A">
              <w:rPr>
                <w:rFonts w:ascii="Times New Roman" w:hAnsi="Times New Roman" w:cs="Times New Roman"/>
                <w:b/>
                <w:sz w:val="24"/>
                <w:szCs w:val="24"/>
              </w:rPr>
              <w:t xml:space="preserve">В целом по дисциплине </w:t>
            </w:r>
          </w:p>
        </w:tc>
        <w:tc>
          <w:tcPr>
            <w:tcW w:w="684" w:type="pct"/>
            <w:shd w:val="clear" w:color="auto" w:fill="auto"/>
            <w:vAlign w:val="center"/>
          </w:tcPr>
          <w:p w14:paraId="6D904B07" w14:textId="21F3C220" w:rsidR="009167A0" w:rsidRPr="0041171A" w:rsidRDefault="00C90389" w:rsidP="00DF365B">
            <w:pPr>
              <w:tabs>
                <w:tab w:val="right" w:pos="851"/>
              </w:tabs>
              <w:spacing w:after="0" w:line="240" w:lineRule="auto"/>
              <w:jc w:val="both"/>
              <w:rPr>
                <w:rFonts w:ascii="Times New Roman" w:hAnsi="Times New Roman" w:cs="Times New Roman"/>
                <w:b/>
                <w:bCs/>
                <w:sz w:val="24"/>
                <w:szCs w:val="24"/>
              </w:rPr>
            </w:pPr>
            <w:r w:rsidRPr="0041171A">
              <w:rPr>
                <w:rFonts w:ascii="Times New Roman" w:hAnsi="Times New Roman" w:cs="Times New Roman"/>
                <w:b/>
                <w:bCs/>
                <w:sz w:val="24"/>
                <w:szCs w:val="24"/>
              </w:rPr>
              <w:t>288</w:t>
            </w:r>
          </w:p>
        </w:tc>
        <w:tc>
          <w:tcPr>
            <w:tcW w:w="540" w:type="pct"/>
            <w:shd w:val="clear" w:color="auto" w:fill="auto"/>
            <w:vAlign w:val="center"/>
          </w:tcPr>
          <w:p w14:paraId="539B320B" w14:textId="4583B012" w:rsidR="009167A0" w:rsidRPr="0041171A" w:rsidRDefault="00C90389" w:rsidP="00DF365B">
            <w:pPr>
              <w:tabs>
                <w:tab w:val="right" w:pos="851"/>
              </w:tabs>
              <w:spacing w:after="0" w:line="240" w:lineRule="auto"/>
              <w:jc w:val="both"/>
              <w:rPr>
                <w:rFonts w:ascii="Times New Roman" w:hAnsi="Times New Roman" w:cs="Times New Roman"/>
                <w:b/>
                <w:bCs/>
                <w:sz w:val="24"/>
                <w:szCs w:val="24"/>
              </w:rPr>
            </w:pPr>
            <w:r w:rsidRPr="0041171A">
              <w:rPr>
                <w:rFonts w:ascii="Times New Roman" w:hAnsi="Times New Roman" w:cs="Times New Roman"/>
                <w:b/>
                <w:bCs/>
                <w:sz w:val="24"/>
                <w:szCs w:val="24"/>
              </w:rPr>
              <w:t>136</w:t>
            </w:r>
          </w:p>
        </w:tc>
        <w:tc>
          <w:tcPr>
            <w:tcW w:w="540" w:type="pct"/>
            <w:shd w:val="clear" w:color="auto" w:fill="auto"/>
            <w:vAlign w:val="center"/>
          </w:tcPr>
          <w:p w14:paraId="03DBBC6C" w14:textId="4B02767F" w:rsidR="009167A0" w:rsidRPr="0041171A" w:rsidRDefault="00C90389" w:rsidP="00DF365B">
            <w:pPr>
              <w:tabs>
                <w:tab w:val="right" w:pos="851"/>
              </w:tabs>
              <w:spacing w:after="0" w:line="240" w:lineRule="auto"/>
              <w:jc w:val="both"/>
              <w:rPr>
                <w:rFonts w:ascii="Times New Roman" w:hAnsi="Times New Roman" w:cs="Times New Roman"/>
                <w:b/>
                <w:bCs/>
                <w:sz w:val="24"/>
                <w:szCs w:val="24"/>
              </w:rPr>
            </w:pPr>
            <w:r w:rsidRPr="0041171A">
              <w:rPr>
                <w:rFonts w:ascii="Times New Roman" w:hAnsi="Times New Roman" w:cs="Times New Roman"/>
                <w:b/>
                <w:bCs/>
                <w:sz w:val="24"/>
                <w:szCs w:val="24"/>
              </w:rPr>
              <w:t>32</w:t>
            </w:r>
          </w:p>
        </w:tc>
        <w:tc>
          <w:tcPr>
            <w:tcW w:w="743" w:type="pct"/>
            <w:shd w:val="clear" w:color="auto" w:fill="auto"/>
            <w:vAlign w:val="center"/>
          </w:tcPr>
          <w:p w14:paraId="1FD82858" w14:textId="6F1D8B12" w:rsidR="009167A0" w:rsidRPr="0041171A" w:rsidRDefault="00C90389" w:rsidP="00DF365B">
            <w:pPr>
              <w:tabs>
                <w:tab w:val="right" w:pos="851"/>
              </w:tabs>
              <w:spacing w:after="0" w:line="240" w:lineRule="auto"/>
              <w:jc w:val="both"/>
              <w:rPr>
                <w:rFonts w:ascii="Times New Roman" w:hAnsi="Times New Roman" w:cs="Times New Roman"/>
                <w:b/>
                <w:bCs/>
                <w:sz w:val="24"/>
                <w:szCs w:val="24"/>
              </w:rPr>
            </w:pPr>
            <w:r w:rsidRPr="0041171A">
              <w:rPr>
                <w:rFonts w:ascii="Times New Roman" w:hAnsi="Times New Roman" w:cs="Times New Roman"/>
                <w:b/>
                <w:bCs/>
                <w:sz w:val="24"/>
                <w:szCs w:val="24"/>
              </w:rPr>
              <w:t>104</w:t>
            </w:r>
          </w:p>
        </w:tc>
        <w:tc>
          <w:tcPr>
            <w:tcW w:w="692" w:type="pct"/>
            <w:shd w:val="clear" w:color="auto" w:fill="auto"/>
            <w:vAlign w:val="center"/>
          </w:tcPr>
          <w:p w14:paraId="429078C8" w14:textId="009351B8" w:rsidR="009167A0" w:rsidRPr="0041171A" w:rsidRDefault="00C90389" w:rsidP="00DF365B">
            <w:pPr>
              <w:tabs>
                <w:tab w:val="right" w:pos="851"/>
              </w:tabs>
              <w:spacing w:after="0" w:line="240" w:lineRule="auto"/>
              <w:jc w:val="both"/>
              <w:rPr>
                <w:rFonts w:ascii="Times New Roman" w:hAnsi="Times New Roman" w:cs="Times New Roman"/>
                <w:b/>
                <w:bCs/>
                <w:sz w:val="24"/>
                <w:szCs w:val="24"/>
              </w:rPr>
            </w:pPr>
            <w:r w:rsidRPr="0041171A">
              <w:rPr>
                <w:rFonts w:ascii="Times New Roman" w:hAnsi="Times New Roman" w:cs="Times New Roman"/>
                <w:b/>
                <w:bCs/>
                <w:sz w:val="24"/>
                <w:szCs w:val="24"/>
              </w:rPr>
              <w:t>152</w:t>
            </w:r>
          </w:p>
        </w:tc>
        <w:tc>
          <w:tcPr>
            <w:tcW w:w="869" w:type="pct"/>
            <w:shd w:val="clear" w:color="auto" w:fill="auto"/>
            <w:vAlign w:val="center"/>
          </w:tcPr>
          <w:p w14:paraId="3B766F11" w14:textId="741FEE47" w:rsidR="009167A0" w:rsidRPr="00986AC0" w:rsidRDefault="00C90389" w:rsidP="00DF365B">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sz w:val="24"/>
                <w:szCs w:val="24"/>
                <w:lang w:eastAsia="ru-RU"/>
              </w:rPr>
              <w:t xml:space="preserve">Курсовой проект/ </w:t>
            </w:r>
            <w:r w:rsidRPr="00986AC0">
              <w:rPr>
                <w:rFonts w:ascii="Times New Roman" w:eastAsia="Times New Roman" w:hAnsi="Times New Roman" w:cs="Times New Roman"/>
                <w:b/>
                <w:sz w:val="24"/>
                <w:szCs w:val="24"/>
                <w:lang w:eastAsia="ru-RU"/>
              </w:rPr>
              <w:t>Контрольная работа</w:t>
            </w:r>
          </w:p>
        </w:tc>
      </w:tr>
      <w:tr w:rsidR="009167A0" w:rsidRPr="00986AC0" w14:paraId="02EFBB61" w14:textId="77777777" w:rsidTr="007973CA">
        <w:tc>
          <w:tcPr>
            <w:tcW w:w="287" w:type="pct"/>
            <w:shd w:val="clear" w:color="auto" w:fill="auto"/>
          </w:tcPr>
          <w:p w14:paraId="28F628EC" w14:textId="77777777" w:rsidR="009167A0" w:rsidRPr="00986AC0" w:rsidRDefault="009167A0" w:rsidP="00DF365B">
            <w:pPr>
              <w:tabs>
                <w:tab w:val="right" w:pos="851"/>
              </w:tabs>
              <w:spacing w:after="0" w:line="240" w:lineRule="auto"/>
              <w:jc w:val="both"/>
              <w:rPr>
                <w:rFonts w:ascii="Times New Roman" w:hAnsi="Times New Roman" w:cs="Times New Roman"/>
                <w:sz w:val="24"/>
                <w:szCs w:val="24"/>
              </w:rPr>
            </w:pPr>
          </w:p>
        </w:tc>
        <w:tc>
          <w:tcPr>
            <w:tcW w:w="645" w:type="pct"/>
            <w:shd w:val="clear" w:color="auto" w:fill="auto"/>
          </w:tcPr>
          <w:p w14:paraId="068CA474" w14:textId="77777777" w:rsidR="009167A0" w:rsidRPr="00986AC0" w:rsidRDefault="009167A0" w:rsidP="00DF365B">
            <w:pPr>
              <w:tabs>
                <w:tab w:val="right" w:pos="851"/>
              </w:tabs>
              <w:spacing w:after="0" w:line="240" w:lineRule="auto"/>
              <w:jc w:val="both"/>
              <w:rPr>
                <w:rFonts w:ascii="Times New Roman" w:hAnsi="Times New Roman" w:cs="Times New Roman"/>
                <w:b/>
                <w:bCs/>
                <w:sz w:val="24"/>
                <w:szCs w:val="24"/>
              </w:rPr>
            </w:pPr>
            <w:r w:rsidRPr="00986AC0">
              <w:rPr>
                <w:rFonts w:ascii="Times New Roman" w:hAnsi="Times New Roman" w:cs="Times New Roman"/>
                <w:b/>
                <w:bCs/>
                <w:sz w:val="24"/>
                <w:szCs w:val="24"/>
              </w:rPr>
              <w:t>Итого в %</w:t>
            </w:r>
          </w:p>
        </w:tc>
        <w:tc>
          <w:tcPr>
            <w:tcW w:w="684" w:type="pct"/>
            <w:shd w:val="clear" w:color="auto" w:fill="auto"/>
          </w:tcPr>
          <w:p w14:paraId="5C8DAAE4" w14:textId="77777777" w:rsidR="009167A0" w:rsidRPr="00986AC0" w:rsidRDefault="009167A0" w:rsidP="00DF365B">
            <w:pPr>
              <w:tabs>
                <w:tab w:val="right" w:pos="851"/>
              </w:tabs>
              <w:spacing w:after="0" w:line="240" w:lineRule="auto"/>
              <w:jc w:val="both"/>
              <w:rPr>
                <w:rFonts w:ascii="Times New Roman" w:hAnsi="Times New Roman" w:cs="Times New Roman"/>
                <w:b/>
                <w:bCs/>
                <w:sz w:val="24"/>
                <w:szCs w:val="24"/>
              </w:rPr>
            </w:pPr>
          </w:p>
        </w:tc>
        <w:tc>
          <w:tcPr>
            <w:tcW w:w="540" w:type="pct"/>
            <w:shd w:val="clear" w:color="auto" w:fill="auto"/>
            <w:vAlign w:val="center"/>
          </w:tcPr>
          <w:p w14:paraId="41E1C1DF" w14:textId="77777777" w:rsidR="009167A0" w:rsidRPr="007973CA" w:rsidRDefault="009167A0" w:rsidP="00DF365B">
            <w:pPr>
              <w:tabs>
                <w:tab w:val="right" w:pos="851"/>
              </w:tabs>
              <w:spacing w:after="0" w:line="240" w:lineRule="auto"/>
              <w:jc w:val="both"/>
              <w:rPr>
                <w:rFonts w:ascii="Times New Roman" w:hAnsi="Times New Roman" w:cs="Times New Roman"/>
                <w:bCs/>
                <w:sz w:val="24"/>
                <w:szCs w:val="24"/>
              </w:rPr>
            </w:pPr>
            <w:r w:rsidRPr="007973CA">
              <w:rPr>
                <w:rFonts w:ascii="Times New Roman" w:eastAsia="Times New Roman" w:hAnsi="Times New Roman" w:cs="Times New Roman"/>
                <w:bCs/>
                <w:color w:val="000000"/>
                <w:sz w:val="24"/>
                <w:szCs w:val="24"/>
                <w:lang w:eastAsia="ru-RU"/>
              </w:rPr>
              <w:t>47%</w:t>
            </w:r>
          </w:p>
        </w:tc>
        <w:tc>
          <w:tcPr>
            <w:tcW w:w="540" w:type="pct"/>
            <w:shd w:val="clear" w:color="auto" w:fill="auto"/>
            <w:vAlign w:val="center"/>
          </w:tcPr>
          <w:p w14:paraId="0CD76813" w14:textId="319CDDED" w:rsidR="009167A0" w:rsidRPr="007973CA" w:rsidRDefault="00C90389" w:rsidP="00DF365B">
            <w:pPr>
              <w:tabs>
                <w:tab w:val="right" w:pos="851"/>
              </w:tabs>
              <w:spacing w:after="0" w:line="240" w:lineRule="auto"/>
              <w:jc w:val="both"/>
              <w:rPr>
                <w:rFonts w:ascii="Times New Roman" w:hAnsi="Times New Roman" w:cs="Times New Roman"/>
                <w:bCs/>
                <w:sz w:val="24"/>
                <w:szCs w:val="24"/>
              </w:rPr>
            </w:pPr>
            <w:r w:rsidRPr="007973CA">
              <w:rPr>
                <w:rFonts w:ascii="Times New Roman" w:eastAsia="Times New Roman" w:hAnsi="Times New Roman" w:cs="Times New Roman"/>
                <w:bCs/>
                <w:color w:val="000000"/>
                <w:sz w:val="24"/>
                <w:szCs w:val="24"/>
                <w:lang w:eastAsia="ru-RU"/>
              </w:rPr>
              <w:t>24</w:t>
            </w:r>
            <w:r w:rsidR="009167A0" w:rsidRPr="007973CA">
              <w:rPr>
                <w:rFonts w:ascii="Times New Roman" w:eastAsia="Times New Roman" w:hAnsi="Times New Roman" w:cs="Times New Roman"/>
                <w:bCs/>
                <w:color w:val="000000"/>
                <w:sz w:val="24"/>
                <w:szCs w:val="24"/>
                <w:lang w:eastAsia="ru-RU"/>
              </w:rPr>
              <w:t>%</w:t>
            </w:r>
          </w:p>
        </w:tc>
        <w:tc>
          <w:tcPr>
            <w:tcW w:w="743" w:type="pct"/>
            <w:shd w:val="clear" w:color="auto" w:fill="auto"/>
            <w:vAlign w:val="center"/>
          </w:tcPr>
          <w:p w14:paraId="3EC04F22" w14:textId="2BF33D0F" w:rsidR="009167A0" w:rsidRPr="007973CA" w:rsidRDefault="00C90389" w:rsidP="00DF365B">
            <w:pPr>
              <w:tabs>
                <w:tab w:val="right" w:pos="851"/>
              </w:tabs>
              <w:spacing w:after="0" w:line="240" w:lineRule="auto"/>
              <w:jc w:val="both"/>
              <w:rPr>
                <w:rFonts w:ascii="Times New Roman" w:hAnsi="Times New Roman" w:cs="Times New Roman"/>
                <w:bCs/>
                <w:sz w:val="24"/>
                <w:szCs w:val="24"/>
              </w:rPr>
            </w:pPr>
            <w:r w:rsidRPr="007973CA">
              <w:rPr>
                <w:rFonts w:ascii="Times New Roman" w:hAnsi="Times New Roman" w:cs="Times New Roman"/>
                <w:bCs/>
                <w:sz w:val="24"/>
                <w:szCs w:val="24"/>
              </w:rPr>
              <w:t>76</w:t>
            </w:r>
            <w:r w:rsidR="009167A0" w:rsidRPr="007973CA">
              <w:rPr>
                <w:rFonts w:ascii="Times New Roman" w:hAnsi="Times New Roman" w:cs="Times New Roman"/>
                <w:bCs/>
                <w:sz w:val="24"/>
                <w:szCs w:val="24"/>
              </w:rPr>
              <w:t>%</w:t>
            </w:r>
          </w:p>
        </w:tc>
        <w:tc>
          <w:tcPr>
            <w:tcW w:w="692" w:type="pct"/>
            <w:shd w:val="clear" w:color="auto" w:fill="auto"/>
            <w:vAlign w:val="center"/>
          </w:tcPr>
          <w:p w14:paraId="72A8A7F6" w14:textId="04555A98" w:rsidR="009167A0" w:rsidRPr="007973CA" w:rsidRDefault="00C90389" w:rsidP="00DF365B">
            <w:pPr>
              <w:tabs>
                <w:tab w:val="right" w:pos="851"/>
              </w:tabs>
              <w:spacing w:after="0" w:line="240" w:lineRule="auto"/>
              <w:jc w:val="both"/>
              <w:rPr>
                <w:rFonts w:ascii="Times New Roman" w:hAnsi="Times New Roman" w:cs="Times New Roman"/>
                <w:bCs/>
                <w:sz w:val="24"/>
                <w:szCs w:val="24"/>
              </w:rPr>
            </w:pPr>
            <w:r w:rsidRPr="007973CA">
              <w:rPr>
                <w:rFonts w:ascii="Times New Roman" w:eastAsia="Times New Roman" w:hAnsi="Times New Roman" w:cs="Times New Roman"/>
                <w:bCs/>
                <w:color w:val="000000"/>
                <w:sz w:val="24"/>
                <w:szCs w:val="24"/>
                <w:lang w:eastAsia="ru-RU"/>
              </w:rPr>
              <w:t>53</w:t>
            </w:r>
            <w:r w:rsidR="009167A0" w:rsidRPr="007973CA">
              <w:rPr>
                <w:rFonts w:ascii="Times New Roman" w:eastAsia="Times New Roman" w:hAnsi="Times New Roman" w:cs="Times New Roman"/>
                <w:bCs/>
                <w:color w:val="000000"/>
                <w:sz w:val="24"/>
                <w:szCs w:val="24"/>
                <w:lang w:eastAsia="ru-RU"/>
              </w:rPr>
              <w:t>%</w:t>
            </w:r>
          </w:p>
        </w:tc>
        <w:tc>
          <w:tcPr>
            <w:tcW w:w="869" w:type="pct"/>
            <w:shd w:val="clear" w:color="auto" w:fill="auto"/>
          </w:tcPr>
          <w:p w14:paraId="4B4075B0" w14:textId="77777777" w:rsidR="009167A0" w:rsidRPr="00986AC0" w:rsidRDefault="009167A0" w:rsidP="00DF365B">
            <w:pPr>
              <w:tabs>
                <w:tab w:val="right" w:pos="851"/>
              </w:tabs>
              <w:spacing w:after="0" w:line="240" w:lineRule="auto"/>
              <w:jc w:val="both"/>
              <w:rPr>
                <w:rFonts w:ascii="Times New Roman" w:hAnsi="Times New Roman" w:cs="Times New Roman"/>
                <w:sz w:val="24"/>
                <w:szCs w:val="24"/>
              </w:rPr>
            </w:pPr>
          </w:p>
        </w:tc>
      </w:tr>
    </w:tbl>
    <w:p w14:paraId="66B6DF2F" w14:textId="5D9104FE" w:rsidR="00774AA3" w:rsidRPr="00986AC0" w:rsidRDefault="00774AA3">
      <w:pPr>
        <w:rPr>
          <w:rFonts w:ascii="Times New Roman" w:eastAsia="Times New Roman" w:hAnsi="Times New Roman" w:cs="Times New Roman"/>
          <w:b/>
          <w:bCs/>
          <w:sz w:val="28"/>
          <w:szCs w:val="28"/>
        </w:rPr>
      </w:pPr>
    </w:p>
    <w:p w14:paraId="528B755F" w14:textId="03A6BE93" w:rsidR="00743E65" w:rsidRDefault="00923A8E" w:rsidP="004F11F1">
      <w:pPr>
        <w:keepNext/>
        <w:spacing w:before="120" w:after="120" w:line="240" w:lineRule="auto"/>
        <w:jc w:val="center"/>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61E2EB7F" w:rsidR="00923A8E" w:rsidRPr="00C90389"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val="en-US"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986AC0" w14:paraId="2A631598" w14:textId="77777777" w:rsidTr="00F74A5F">
        <w:tc>
          <w:tcPr>
            <w:tcW w:w="2263" w:type="dxa"/>
          </w:tcPr>
          <w:p w14:paraId="068E3340" w14:textId="77777777" w:rsidR="00F74A5F" w:rsidRPr="007973CA" w:rsidRDefault="00F74A5F" w:rsidP="00F74A5F">
            <w:pPr>
              <w:jc w:val="center"/>
              <w:rPr>
                <w:rFonts w:ascii="Times New Roman" w:eastAsia="Times New Roman" w:hAnsi="Times New Roman"/>
                <w:b/>
                <w:sz w:val="24"/>
                <w:szCs w:val="24"/>
              </w:rPr>
            </w:pPr>
            <w:bookmarkStart w:id="29" w:name="_Toc423707039"/>
            <w:r w:rsidRPr="007973CA">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7973CA" w:rsidRDefault="00F74A5F" w:rsidP="00F74A5F">
            <w:pPr>
              <w:jc w:val="center"/>
              <w:rPr>
                <w:rFonts w:ascii="Times New Roman" w:eastAsia="Times New Roman" w:hAnsi="Times New Roman"/>
                <w:b/>
                <w:sz w:val="24"/>
                <w:szCs w:val="24"/>
              </w:rPr>
            </w:pPr>
            <w:r w:rsidRPr="007973CA">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986AC0" w:rsidRDefault="00F74A5F" w:rsidP="00F74A5F">
            <w:pPr>
              <w:jc w:val="center"/>
              <w:rPr>
                <w:rFonts w:ascii="Times New Roman" w:eastAsia="Times New Roman" w:hAnsi="Times New Roman"/>
                <w:b/>
                <w:sz w:val="24"/>
                <w:szCs w:val="24"/>
              </w:rPr>
            </w:pPr>
            <w:r w:rsidRPr="00986AC0">
              <w:rPr>
                <w:rFonts w:ascii="Times New Roman" w:eastAsia="Times New Roman" w:hAnsi="Times New Roman"/>
                <w:b/>
                <w:sz w:val="24"/>
                <w:szCs w:val="24"/>
              </w:rPr>
              <w:t>Формы проведения занятий</w:t>
            </w:r>
          </w:p>
        </w:tc>
      </w:tr>
      <w:tr w:rsidR="00857054" w:rsidRPr="00986AC0" w14:paraId="037B37FA" w14:textId="77777777" w:rsidTr="00F74A5F">
        <w:tc>
          <w:tcPr>
            <w:tcW w:w="2263" w:type="dxa"/>
            <w:shd w:val="clear" w:color="auto" w:fill="auto"/>
            <w:vAlign w:val="center"/>
          </w:tcPr>
          <w:p w14:paraId="59DCCF00" w14:textId="0379E177" w:rsidR="00857054" w:rsidRPr="007973CA" w:rsidRDefault="00857054" w:rsidP="00857054">
            <w:pPr>
              <w:autoSpaceDE w:val="0"/>
              <w:autoSpaceDN w:val="0"/>
              <w:adjustRightInd w:val="0"/>
              <w:ind w:firstLine="22"/>
              <w:rPr>
                <w:rFonts w:ascii="Times New Roman" w:eastAsia="Times New Roman" w:hAnsi="Times New Roman"/>
                <w:sz w:val="24"/>
                <w:szCs w:val="24"/>
                <w:lang w:eastAsia="ru-RU"/>
              </w:rPr>
            </w:pPr>
            <w:r w:rsidRPr="007973CA">
              <w:rPr>
                <w:rFonts w:ascii="Times New Roman" w:eastAsia="Times New Roman" w:hAnsi="Times New Roman"/>
                <w:sz w:val="24"/>
                <w:szCs w:val="24"/>
              </w:rPr>
              <w:t xml:space="preserve">Тема 1. </w:t>
            </w:r>
            <w:r w:rsidRPr="007973CA">
              <w:rPr>
                <w:rFonts w:ascii="Times New Roman" w:hAnsi="Times New Roman"/>
                <w:sz w:val="24"/>
                <w:szCs w:val="24"/>
              </w:rPr>
              <w:t>Цели и задачи экономической безопасности организаций. Анализ состояния и выявление угроз экономической безопасности.</w:t>
            </w:r>
          </w:p>
        </w:tc>
        <w:tc>
          <w:tcPr>
            <w:tcW w:w="5812" w:type="dxa"/>
          </w:tcPr>
          <w:p w14:paraId="276BBFE0" w14:textId="77777777" w:rsidR="0036495B" w:rsidRPr="007973CA" w:rsidRDefault="0036495B" w:rsidP="00597444">
            <w:pPr>
              <w:pStyle w:val="af0"/>
              <w:numPr>
                <w:ilvl w:val="0"/>
                <w:numId w:val="5"/>
              </w:numPr>
              <w:spacing w:after="0" w:line="240" w:lineRule="auto"/>
              <w:ind w:left="0" w:firstLine="0"/>
              <w:jc w:val="both"/>
              <w:rPr>
                <w:rFonts w:ascii="Times New Roman" w:hAnsi="Times New Roman"/>
                <w:sz w:val="24"/>
                <w:szCs w:val="24"/>
              </w:rPr>
            </w:pPr>
            <w:r w:rsidRPr="007973CA">
              <w:rPr>
                <w:rFonts w:ascii="Times New Roman" w:hAnsi="Times New Roman"/>
                <w:sz w:val="24"/>
                <w:szCs w:val="24"/>
              </w:rPr>
              <w:t xml:space="preserve">Влияние экономической безопасности организаций на </w:t>
            </w:r>
            <w:r w:rsidRPr="007973CA">
              <w:rPr>
                <w:rFonts w:ascii="Times New Roman" w:hAnsi="Times New Roman"/>
                <w:iCs/>
                <w:sz w:val="24"/>
                <w:szCs w:val="24"/>
              </w:rPr>
              <w:t>социально-экономическое развитие общества и государства</w:t>
            </w:r>
            <w:r w:rsidRPr="007973CA">
              <w:rPr>
                <w:rFonts w:ascii="Times New Roman" w:hAnsi="Times New Roman"/>
                <w:sz w:val="24"/>
                <w:szCs w:val="24"/>
              </w:rPr>
              <w:t xml:space="preserve">. </w:t>
            </w:r>
          </w:p>
          <w:p w14:paraId="5EA3CED5" w14:textId="77777777" w:rsidR="0036495B" w:rsidRPr="007973CA" w:rsidRDefault="0036495B" w:rsidP="00597444">
            <w:pPr>
              <w:pStyle w:val="af0"/>
              <w:numPr>
                <w:ilvl w:val="0"/>
                <w:numId w:val="5"/>
              </w:numPr>
              <w:spacing w:after="0" w:line="240" w:lineRule="auto"/>
              <w:ind w:left="0" w:firstLine="0"/>
              <w:jc w:val="both"/>
              <w:rPr>
                <w:rFonts w:ascii="Times New Roman" w:hAnsi="Times New Roman"/>
                <w:sz w:val="24"/>
                <w:szCs w:val="24"/>
              </w:rPr>
            </w:pPr>
            <w:r w:rsidRPr="007973CA">
              <w:rPr>
                <w:rFonts w:ascii="Times New Roman" w:hAnsi="Times New Roman"/>
                <w:sz w:val="24"/>
                <w:szCs w:val="24"/>
              </w:rPr>
              <w:t xml:space="preserve">Цели развития организации. </w:t>
            </w:r>
          </w:p>
          <w:p w14:paraId="12D5DC27" w14:textId="77777777" w:rsidR="0036495B" w:rsidRPr="007973CA" w:rsidRDefault="0036495B" w:rsidP="00597444">
            <w:pPr>
              <w:pStyle w:val="af0"/>
              <w:numPr>
                <w:ilvl w:val="0"/>
                <w:numId w:val="5"/>
              </w:numPr>
              <w:spacing w:after="0" w:line="240" w:lineRule="auto"/>
              <w:ind w:left="0" w:firstLine="0"/>
              <w:jc w:val="both"/>
              <w:rPr>
                <w:rFonts w:ascii="Times New Roman" w:hAnsi="Times New Roman"/>
                <w:sz w:val="24"/>
                <w:szCs w:val="24"/>
              </w:rPr>
            </w:pPr>
            <w:r w:rsidRPr="007973CA">
              <w:rPr>
                <w:rFonts w:ascii="Times New Roman" w:hAnsi="Times New Roman"/>
                <w:sz w:val="24"/>
                <w:szCs w:val="24"/>
              </w:rPr>
              <w:t xml:space="preserve">Стратегия развития организации. Обеспеченность ресурсами. </w:t>
            </w:r>
          </w:p>
          <w:p w14:paraId="031903C6" w14:textId="77777777" w:rsidR="0036495B" w:rsidRPr="007973CA" w:rsidRDefault="0036495B" w:rsidP="00597444">
            <w:pPr>
              <w:pStyle w:val="af0"/>
              <w:numPr>
                <w:ilvl w:val="0"/>
                <w:numId w:val="5"/>
              </w:numPr>
              <w:spacing w:after="0" w:line="240" w:lineRule="auto"/>
              <w:ind w:left="0" w:firstLine="0"/>
              <w:jc w:val="both"/>
              <w:rPr>
                <w:rFonts w:ascii="Times New Roman" w:hAnsi="Times New Roman"/>
                <w:sz w:val="24"/>
                <w:szCs w:val="24"/>
              </w:rPr>
            </w:pPr>
            <w:r w:rsidRPr="007973CA">
              <w:rPr>
                <w:rFonts w:ascii="Times New Roman" w:hAnsi="Times New Roman"/>
                <w:sz w:val="24"/>
                <w:szCs w:val="24"/>
              </w:rPr>
              <w:t xml:space="preserve">Цели и задачи формирования системы обеспечения экономической безопасности организации. </w:t>
            </w:r>
          </w:p>
          <w:p w14:paraId="0726F89B" w14:textId="77777777" w:rsidR="0036495B" w:rsidRPr="007973CA" w:rsidRDefault="0036495B" w:rsidP="00597444">
            <w:pPr>
              <w:pStyle w:val="af0"/>
              <w:numPr>
                <w:ilvl w:val="0"/>
                <w:numId w:val="5"/>
              </w:numPr>
              <w:spacing w:after="0" w:line="240" w:lineRule="auto"/>
              <w:ind w:left="0" w:firstLine="0"/>
              <w:jc w:val="both"/>
              <w:rPr>
                <w:rFonts w:ascii="Times New Roman" w:hAnsi="Times New Roman"/>
                <w:iCs/>
                <w:sz w:val="24"/>
                <w:szCs w:val="24"/>
              </w:rPr>
            </w:pPr>
            <w:r w:rsidRPr="007973CA">
              <w:rPr>
                <w:rFonts w:ascii="Times New Roman" w:hAnsi="Times New Roman"/>
                <w:iCs/>
                <w:sz w:val="24"/>
                <w:szCs w:val="24"/>
              </w:rPr>
              <w:t>Выявление состава и характера угроз экономической безопасности организации.</w:t>
            </w:r>
          </w:p>
          <w:p w14:paraId="78C3E995" w14:textId="7D1BFCDD" w:rsidR="0036495B" w:rsidRPr="007973CA" w:rsidRDefault="0036495B" w:rsidP="00597444">
            <w:pPr>
              <w:pStyle w:val="af0"/>
              <w:numPr>
                <w:ilvl w:val="0"/>
                <w:numId w:val="5"/>
              </w:numPr>
              <w:spacing w:after="0" w:line="240" w:lineRule="auto"/>
              <w:ind w:left="0" w:firstLine="0"/>
              <w:jc w:val="both"/>
              <w:rPr>
                <w:rFonts w:ascii="Times New Roman" w:eastAsia="Times New Roman" w:hAnsi="Times New Roman"/>
                <w:sz w:val="24"/>
                <w:szCs w:val="24"/>
              </w:rPr>
            </w:pPr>
            <w:r w:rsidRPr="007973CA">
              <w:rPr>
                <w:rFonts w:ascii="Times New Roman" w:hAnsi="Times New Roman"/>
                <w:iCs/>
                <w:sz w:val="24"/>
                <w:szCs w:val="24"/>
              </w:rPr>
              <w:t xml:space="preserve">Классификация и ранжирование угроз экономической безопасности организации. </w:t>
            </w:r>
          </w:p>
          <w:p w14:paraId="654BFB44" w14:textId="77777777" w:rsidR="00D4324E" w:rsidRPr="007973CA" w:rsidRDefault="00D4324E" w:rsidP="00D4324E">
            <w:pPr>
              <w:tabs>
                <w:tab w:val="left" w:pos="271"/>
              </w:tabs>
              <w:jc w:val="center"/>
              <w:rPr>
                <w:rFonts w:ascii="Times New Roman" w:eastAsia="Times New Roman" w:hAnsi="Times New Roman"/>
                <w:i/>
                <w:sz w:val="24"/>
                <w:szCs w:val="24"/>
                <w:lang w:eastAsia="ru-RU"/>
              </w:rPr>
            </w:pPr>
            <w:r w:rsidRPr="007973CA">
              <w:rPr>
                <w:rFonts w:ascii="Times New Roman" w:eastAsia="Times New Roman" w:hAnsi="Times New Roman"/>
                <w:i/>
                <w:sz w:val="24"/>
                <w:szCs w:val="24"/>
                <w:lang w:eastAsia="ru-RU"/>
              </w:rPr>
              <w:t xml:space="preserve">Рекомендуемые источники: </w:t>
            </w:r>
          </w:p>
          <w:p w14:paraId="2EF35A4A" w14:textId="77777777" w:rsidR="00D4324E" w:rsidRPr="007973CA" w:rsidRDefault="00D4324E" w:rsidP="00D4324E">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7973CA">
              <w:rPr>
                <w:rFonts w:ascii="Times New Roman" w:eastAsia="Times New Roman" w:hAnsi="Times New Roman"/>
                <w:i/>
                <w:sz w:val="24"/>
                <w:szCs w:val="24"/>
                <w:lang w:eastAsia="ru-RU"/>
              </w:rPr>
              <w:t>.</w:t>
            </w:r>
          </w:p>
          <w:p w14:paraId="48DB82A7" w14:textId="77777777" w:rsidR="00D4324E" w:rsidRPr="007973CA" w:rsidRDefault="00D4324E" w:rsidP="00D4324E">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7973CA">
              <w:rPr>
                <w:rFonts w:ascii="Times New Roman" w:eastAsia="Times New Roman" w:hAnsi="Times New Roman"/>
                <w:i/>
                <w:sz w:val="24"/>
                <w:szCs w:val="24"/>
                <w:lang w:eastAsia="ru-RU"/>
              </w:rPr>
              <w:t>.</w:t>
            </w:r>
          </w:p>
          <w:p w14:paraId="39B08751" w14:textId="28301C3B" w:rsidR="00857054" w:rsidRPr="007973CA" w:rsidRDefault="00D4324E" w:rsidP="00D4324E">
            <w:pPr>
              <w:widowControl w:val="0"/>
              <w:jc w:val="center"/>
              <w:rPr>
                <w:rFonts w:ascii="Times New Roman" w:eastAsia="Times New Roman" w:hAnsi="Times New Roman"/>
                <w:i/>
                <w:sz w:val="24"/>
                <w:szCs w:val="24"/>
                <w:lang w:eastAsia="ru-RU"/>
              </w:rPr>
            </w:pPr>
            <w:r w:rsidRPr="007973CA">
              <w:rPr>
                <w:rFonts w:ascii="Times New Roman" w:eastAsia="Times New Roman" w:hAnsi="Times New Roman"/>
                <w:i/>
                <w:sz w:val="24"/>
                <w:szCs w:val="24"/>
                <w:lang w:eastAsia="ru-RU"/>
              </w:rPr>
              <w:t>Интернет-ресурсы</w:t>
            </w:r>
            <w:r>
              <w:rPr>
                <w:rFonts w:ascii="Times New Roman" w:eastAsia="Times New Roman" w:hAnsi="Times New Roman"/>
                <w:i/>
                <w:sz w:val="24"/>
                <w:szCs w:val="24"/>
                <w:lang w:eastAsia="ru-RU"/>
              </w:rPr>
              <w:t xml:space="preserve"> 1-10.</w:t>
            </w:r>
          </w:p>
        </w:tc>
        <w:tc>
          <w:tcPr>
            <w:tcW w:w="1744" w:type="dxa"/>
          </w:tcPr>
          <w:p w14:paraId="39119482" w14:textId="77777777" w:rsidR="00857054" w:rsidRPr="008175AC" w:rsidRDefault="00857054" w:rsidP="0085705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727B1731" w14:textId="77777777" w:rsidR="00857054" w:rsidRPr="008175AC" w:rsidRDefault="00857054" w:rsidP="0085705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1E3572A0" w14:textId="076EA8EB" w:rsidR="00857054" w:rsidRPr="006D7E73" w:rsidRDefault="007973CA" w:rsidP="00857054">
            <w:pPr>
              <w:keepNext/>
              <w:widowControl w:val="0"/>
              <w:autoSpaceDE w:val="0"/>
              <w:autoSpaceDN w:val="0"/>
              <w:adjustRightInd w:val="0"/>
              <w:ind w:firstLine="22"/>
              <w:rPr>
                <w:rFonts w:ascii="Times New Roman" w:hAnsi="Times New Roman"/>
                <w:sz w:val="24"/>
                <w:szCs w:val="24"/>
              </w:rPr>
            </w:pPr>
            <w:r>
              <w:rPr>
                <w:rFonts w:ascii="Times New Roman" w:eastAsia="Times New Roman" w:hAnsi="Times New Roman"/>
                <w:noProof/>
                <w:sz w:val="24"/>
                <w:szCs w:val="24"/>
                <w:lang w:eastAsia="ru-RU"/>
              </w:rPr>
              <w:t>Разбор практических заданий</w:t>
            </w:r>
            <w:r w:rsidR="00857054" w:rsidRPr="008175AC">
              <w:rPr>
                <w:rFonts w:ascii="Times New Roman" w:eastAsia="Times New Roman" w:hAnsi="Times New Roman"/>
                <w:noProof/>
                <w:sz w:val="24"/>
                <w:szCs w:val="24"/>
                <w:lang w:eastAsia="ru-RU"/>
              </w:rPr>
              <w:t xml:space="preserve"> с последующим обсуждением</w:t>
            </w:r>
            <w:r w:rsidR="00857054">
              <w:rPr>
                <w:rFonts w:ascii="Times New Roman" w:eastAsia="Times New Roman" w:hAnsi="Times New Roman"/>
                <w:noProof/>
                <w:sz w:val="24"/>
                <w:szCs w:val="24"/>
                <w:lang w:eastAsia="ru-RU"/>
              </w:rPr>
              <w:t>.</w:t>
            </w:r>
          </w:p>
        </w:tc>
      </w:tr>
      <w:tr w:rsidR="00857054" w:rsidRPr="00986AC0" w14:paraId="0B2BAB31" w14:textId="77777777" w:rsidTr="00F74A5F">
        <w:tc>
          <w:tcPr>
            <w:tcW w:w="2263" w:type="dxa"/>
            <w:shd w:val="clear" w:color="auto" w:fill="auto"/>
            <w:vAlign w:val="center"/>
          </w:tcPr>
          <w:p w14:paraId="291F1440" w14:textId="112CEEB7" w:rsidR="00857054" w:rsidRPr="007973CA" w:rsidRDefault="00857054" w:rsidP="00857054">
            <w:pPr>
              <w:autoSpaceDE w:val="0"/>
              <w:autoSpaceDN w:val="0"/>
              <w:adjustRightInd w:val="0"/>
              <w:ind w:firstLine="22"/>
              <w:rPr>
                <w:rFonts w:ascii="Times New Roman" w:eastAsia="Times New Roman" w:hAnsi="Times New Roman"/>
                <w:sz w:val="24"/>
                <w:szCs w:val="24"/>
                <w:lang w:eastAsia="ru-RU"/>
              </w:rPr>
            </w:pPr>
            <w:r w:rsidRPr="007973CA">
              <w:rPr>
                <w:rFonts w:ascii="Times New Roman" w:hAnsi="Times New Roman"/>
                <w:sz w:val="24"/>
                <w:szCs w:val="24"/>
              </w:rPr>
              <w:t>Тема 2 Основные критерии и показатели состояния безопасного функционирования хозяйствующего субъекта и их характеристика.</w:t>
            </w:r>
          </w:p>
        </w:tc>
        <w:tc>
          <w:tcPr>
            <w:tcW w:w="5812" w:type="dxa"/>
            <w:shd w:val="clear" w:color="auto" w:fill="auto"/>
          </w:tcPr>
          <w:p w14:paraId="6016F7A3" w14:textId="4A3A9EE6" w:rsidR="00F15E15" w:rsidRPr="007973CA" w:rsidRDefault="00F15E15" w:rsidP="00597444">
            <w:pPr>
              <w:pStyle w:val="22"/>
              <w:numPr>
                <w:ilvl w:val="0"/>
                <w:numId w:val="6"/>
              </w:numPr>
              <w:spacing w:after="0" w:line="240" w:lineRule="auto"/>
              <w:ind w:left="0" w:firstLine="0"/>
              <w:jc w:val="both"/>
            </w:pPr>
            <w:r w:rsidRPr="007973CA">
              <w:t>Основные индикаторы состояния организации и их характеристика.</w:t>
            </w:r>
          </w:p>
          <w:p w14:paraId="20C43CA8" w14:textId="77777777" w:rsidR="00F15E15" w:rsidRPr="007973CA" w:rsidRDefault="00F15E15" w:rsidP="00597444">
            <w:pPr>
              <w:pStyle w:val="22"/>
              <w:numPr>
                <w:ilvl w:val="0"/>
                <w:numId w:val="6"/>
              </w:numPr>
              <w:spacing w:after="0" w:line="240" w:lineRule="auto"/>
              <w:ind w:left="0" w:firstLine="0"/>
              <w:jc w:val="both"/>
            </w:pPr>
            <w:r w:rsidRPr="007973CA">
              <w:t xml:space="preserve">Индикаторы производства. </w:t>
            </w:r>
          </w:p>
          <w:p w14:paraId="43770CA2" w14:textId="77777777" w:rsidR="00F15E15" w:rsidRPr="007973CA" w:rsidRDefault="00F15E15" w:rsidP="00597444">
            <w:pPr>
              <w:pStyle w:val="22"/>
              <w:numPr>
                <w:ilvl w:val="0"/>
                <w:numId w:val="6"/>
              </w:numPr>
              <w:spacing w:after="0" w:line="240" w:lineRule="auto"/>
              <w:ind w:left="0" w:firstLine="0"/>
              <w:jc w:val="both"/>
            </w:pPr>
            <w:r w:rsidRPr="007973CA">
              <w:t xml:space="preserve">Финансовые индикаторы. </w:t>
            </w:r>
          </w:p>
          <w:p w14:paraId="2D294626" w14:textId="77777777" w:rsidR="00F15E15" w:rsidRPr="007973CA" w:rsidRDefault="00F15E15" w:rsidP="00597444">
            <w:pPr>
              <w:pStyle w:val="22"/>
              <w:numPr>
                <w:ilvl w:val="0"/>
                <w:numId w:val="6"/>
              </w:numPr>
              <w:spacing w:after="0" w:line="240" w:lineRule="auto"/>
              <w:ind w:left="0" w:firstLine="0"/>
              <w:jc w:val="both"/>
            </w:pPr>
            <w:r w:rsidRPr="007973CA">
              <w:t xml:space="preserve">Уровень менеджмента. </w:t>
            </w:r>
          </w:p>
          <w:p w14:paraId="2D5D55F1" w14:textId="77777777" w:rsidR="00F15E15" w:rsidRPr="007973CA" w:rsidRDefault="00F15E15" w:rsidP="00597444">
            <w:pPr>
              <w:pStyle w:val="22"/>
              <w:numPr>
                <w:ilvl w:val="0"/>
                <w:numId w:val="6"/>
              </w:numPr>
              <w:spacing w:after="0" w:line="240" w:lineRule="auto"/>
              <w:ind w:left="0" w:firstLine="0"/>
              <w:jc w:val="both"/>
            </w:pPr>
            <w:r w:rsidRPr="007973CA">
              <w:t xml:space="preserve">Социальные индикаторы. </w:t>
            </w:r>
          </w:p>
          <w:p w14:paraId="728D861A" w14:textId="77777777" w:rsidR="00CD2E74" w:rsidRPr="007973CA" w:rsidRDefault="00F15E15" w:rsidP="00597444">
            <w:pPr>
              <w:pStyle w:val="22"/>
              <w:numPr>
                <w:ilvl w:val="0"/>
                <w:numId w:val="6"/>
              </w:numPr>
              <w:spacing w:after="0" w:line="240" w:lineRule="auto"/>
              <w:ind w:left="0" w:firstLine="0"/>
              <w:jc w:val="both"/>
            </w:pPr>
            <w:r w:rsidRPr="007973CA">
              <w:t xml:space="preserve">Сравнительный анализ значений фактических и нормативных показателей. </w:t>
            </w:r>
          </w:p>
          <w:p w14:paraId="54CEBBD5" w14:textId="5801A922" w:rsidR="00F15E15" w:rsidRPr="007973CA" w:rsidRDefault="00F15E15" w:rsidP="00597444">
            <w:pPr>
              <w:pStyle w:val="22"/>
              <w:numPr>
                <w:ilvl w:val="0"/>
                <w:numId w:val="6"/>
              </w:numPr>
              <w:spacing w:after="0" w:line="240" w:lineRule="auto"/>
              <w:ind w:left="0" w:firstLine="0"/>
              <w:jc w:val="both"/>
              <w:rPr>
                <w:i/>
              </w:rPr>
            </w:pPr>
            <w:r w:rsidRPr="007973CA">
              <w:lastRenderedPageBreak/>
              <w:t xml:space="preserve">Оценка текущего состояния уровня безопасности организации, в соответствии с их величинами. </w:t>
            </w:r>
          </w:p>
          <w:p w14:paraId="0AE4903F" w14:textId="77777777" w:rsidR="00D4324E" w:rsidRPr="007973CA" w:rsidRDefault="00D4324E" w:rsidP="00D4324E">
            <w:pPr>
              <w:tabs>
                <w:tab w:val="left" w:pos="271"/>
              </w:tabs>
              <w:jc w:val="center"/>
              <w:rPr>
                <w:rFonts w:ascii="Times New Roman" w:eastAsia="Times New Roman" w:hAnsi="Times New Roman"/>
                <w:i/>
                <w:sz w:val="24"/>
                <w:szCs w:val="24"/>
                <w:lang w:eastAsia="ru-RU"/>
              </w:rPr>
            </w:pPr>
            <w:r w:rsidRPr="007973CA">
              <w:rPr>
                <w:rFonts w:ascii="Times New Roman" w:eastAsia="Times New Roman" w:hAnsi="Times New Roman"/>
                <w:i/>
                <w:sz w:val="24"/>
                <w:szCs w:val="24"/>
                <w:lang w:eastAsia="ru-RU"/>
              </w:rPr>
              <w:t xml:space="preserve">Рекомендуемые источники: </w:t>
            </w:r>
          </w:p>
          <w:p w14:paraId="7D7E8332" w14:textId="77777777" w:rsidR="00D4324E" w:rsidRPr="007973CA" w:rsidRDefault="00D4324E" w:rsidP="00D4324E">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7973CA">
              <w:rPr>
                <w:rFonts w:ascii="Times New Roman" w:eastAsia="Times New Roman" w:hAnsi="Times New Roman"/>
                <w:i/>
                <w:sz w:val="24"/>
                <w:szCs w:val="24"/>
                <w:lang w:eastAsia="ru-RU"/>
              </w:rPr>
              <w:t>.</w:t>
            </w:r>
          </w:p>
          <w:p w14:paraId="797C0BD9" w14:textId="77777777" w:rsidR="00D4324E" w:rsidRPr="007973CA" w:rsidRDefault="00D4324E" w:rsidP="00D4324E">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7973CA">
              <w:rPr>
                <w:rFonts w:ascii="Times New Roman" w:eastAsia="Times New Roman" w:hAnsi="Times New Roman"/>
                <w:i/>
                <w:sz w:val="24"/>
                <w:szCs w:val="24"/>
                <w:lang w:eastAsia="ru-RU"/>
              </w:rPr>
              <w:t>.</w:t>
            </w:r>
          </w:p>
          <w:p w14:paraId="1D1ECF91" w14:textId="26DF793F" w:rsidR="00857054" w:rsidRPr="007973CA" w:rsidRDefault="00D4324E" w:rsidP="00D4324E">
            <w:pPr>
              <w:jc w:val="center"/>
              <w:rPr>
                <w:rFonts w:ascii="Times New Roman" w:hAnsi="Times New Roman"/>
                <w:i/>
                <w:sz w:val="24"/>
                <w:szCs w:val="24"/>
              </w:rPr>
            </w:pPr>
            <w:r w:rsidRPr="007973CA">
              <w:rPr>
                <w:rFonts w:ascii="Times New Roman" w:eastAsia="Times New Roman" w:hAnsi="Times New Roman"/>
                <w:i/>
                <w:sz w:val="24"/>
                <w:szCs w:val="24"/>
                <w:lang w:eastAsia="ru-RU"/>
              </w:rPr>
              <w:t>Интернет-ресурсы</w:t>
            </w:r>
            <w:r>
              <w:rPr>
                <w:rFonts w:ascii="Times New Roman" w:eastAsia="Times New Roman" w:hAnsi="Times New Roman"/>
                <w:i/>
                <w:sz w:val="24"/>
                <w:szCs w:val="24"/>
                <w:lang w:eastAsia="ru-RU"/>
              </w:rPr>
              <w:t xml:space="preserve"> 1-10.</w:t>
            </w:r>
          </w:p>
        </w:tc>
        <w:tc>
          <w:tcPr>
            <w:tcW w:w="1744" w:type="dxa"/>
          </w:tcPr>
          <w:p w14:paraId="5DCB7107" w14:textId="77777777" w:rsidR="00857054" w:rsidRPr="008175AC" w:rsidRDefault="00857054" w:rsidP="0085705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lastRenderedPageBreak/>
              <w:t>Устные ответы</w:t>
            </w:r>
          </w:p>
          <w:p w14:paraId="60BC0BCF" w14:textId="77777777" w:rsidR="00857054" w:rsidRPr="008175AC" w:rsidRDefault="00857054" w:rsidP="0085705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22149883" w14:textId="70117BA9" w:rsidR="00857054" w:rsidRPr="006D7E73" w:rsidRDefault="007973CA" w:rsidP="00857054">
            <w:pPr>
              <w:keepNext/>
              <w:widowControl w:val="0"/>
              <w:autoSpaceDE w:val="0"/>
              <w:autoSpaceDN w:val="0"/>
              <w:adjustRightInd w:val="0"/>
              <w:ind w:firstLine="22"/>
              <w:jc w:val="both"/>
              <w:rPr>
                <w:rFonts w:ascii="Times New Roman" w:hAnsi="Times New Roman"/>
                <w:sz w:val="24"/>
                <w:szCs w:val="24"/>
              </w:rPr>
            </w:pPr>
            <w:r>
              <w:rPr>
                <w:rFonts w:ascii="Times New Roman" w:eastAsia="Times New Roman" w:hAnsi="Times New Roman"/>
                <w:noProof/>
                <w:sz w:val="24"/>
                <w:szCs w:val="24"/>
                <w:lang w:eastAsia="ru-RU"/>
              </w:rPr>
              <w:t xml:space="preserve">Разбор практических </w:t>
            </w:r>
            <w:r>
              <w:rPr>
                <w:rFonts w:ascii="Times New Roman" w:eastAsia="Times New Roman" w:hAnsi="Times New Roman"/>
                <w:noProof/>
                <w:sz w:val="24"/>
                <w:szCs w:val="24"/>
                <w:lang w:eastAsia="ru-RU"/>
              </w:rPr>
              <w:lastRenderedPageBreak/>
              <w:t>заданий</w:t>
            </w:r>
            <w:r w:rsidR="00857054" w:rsidRPr="008175AC">
              <w:rPr>
                <w:rFonts w:ascii="Times New Roman" w:eastAsia="Times New Roman" w:hAnsi="Times New Roman"/>
                <w:noProof/>
                <w:sz w:val="24"/>
                <w:szCs w:val="24"/>
                <w:lang w:eastAsia="ru-RU"/>
              </w:rPr>
              <w:t xml:space="preserve"> с последующим обсуждением</w:t>
            </w:r>
            <w:r w:rsidR="00857054">
              <w:rPr>
                <w:rFonts w:ascii="Times New Roman" w:eastAsia="Times New Roman" w:hAnsi="Times New Roman"/>
                <w:noProof/>
                <w:sz w:val="24"/>
                <w:szCs w:val="24"/>
                <w:lang w:eastAsia="ru-RU"/>
              </w:rPr>
              <w:t xml:space="preserve">. </w:t>
            </w:r>
          </w:p>
        </w:tc>
      </w:tr>
      <w:tr w:rsidR="00857054" w:rsidRPr="00986AC0" w14:paraId="45DC79E3" w14:textId="77777777" w:rsidTr="00F74A5F">
        <w:tc>
          <w:tcPr>
            <w:tcW w:w="2263" w:type="dxa"/>
            <w:shd w:val="clear" w:color="auto" w:fill="auto"/>
            <w:vAlign w:val="center"/>
          </w:tcPr>
          <w:p w14:paraId="255322DC" w14:textId="287B1CBF" w:rsidR="00857054" w:rsidRPr="007973CA" w:rsidRDefault="00857054" w:rsidP="00857054">
            <w:pPr>
              <w:autoSpaceDE w:val="0"/>
              <w:autoSpaceDN w:val="0"/>
              <w:adjustRightInd w:val="0"/>
              <w:ind w:firstLine="22"/>
              <w:rPr>
                <w:rFonts w:ascii="Times New Roman" w:eastAsia="Times New Roman" w:hAnsi="Times New Roman"/>
                <w:sz w:val="24"/>
                <w:szCs w:val="24"/>
                <w:lang w:eastAsia="ru-RU"/>
              </w:rPr>
            </w:pPr>
            <w:r w:rsidRPr="007973CA">
              <w:rPr>
                <w:rFonts w:ascii="Times New Roman" w:hAnsi="Times New Roman"/>
                <w:sz w:val="24"/>
                <w:szCs w:val="24"/>
              </w:rPr>
              <w:lastRenderedPageBreak/>
              <w:t>Тема 3. Функциональные составляющие экономической безопасности организации.</w:t>
            </w:r>
          </w:p>
        </w:tc>
        <w:tc>
          <w:tcPr>
            <w:tcW w:w="5812" w:type="dxa"/>
          </w:tcPr>
          <w:p w14:paraId="552948E0" w14:textId="77777777" w:rsidR="0052196C" w:rsidRPr="007973CA" w:rsidRDefault="00FD2314" w:rsidP="00597444">
            <w:pPr>
              <w:pStyle w:val="22"/>
              <w:numPr>
                <w:ilvl w:val="0"/>
                <w:numId w:val="7"/>
              </w:numPr>
              <w:spacing w:after="0" w:line="240" w:lineRule="auto"/>
              <w:ind w:left="0" w:firstLine="0"/>
              <w:jc w:val="both"/>
            </w:pPr>
            <w:r w:rsidRPr="007973CA">
              <w:t>Физическая безопасность – режим, физическая охрана объектов, физическая безопасность руководства и сотрудников организации.</w:t>
            </w:r>
          </w:p>
          <w:p w14:paraId="76A67E0A" w14:textId="77777777" w:rsidR="0052196C" w:rsidRPr="007973CA" w:rsidRDefault="00FD2314" w:rsidP="00597444">
            <w:pPr>
              <w:pStyle w:val="22"/>
              <w:numPr>
                <w:ilvl w:val="0"/>
                <w:numId w:val="7"/>
              </w:numPr>
              <w:spacing w:after="0" w:line="240" w:lineRule="auto"/>
              <w:ind w:left="0" w:firstLine="0"/>
              <w:jc w:val="both"/>
            </w:pPr>
            <w:r w:rsidRPr="007973CA">
              <w:t xml:space="preserve">Противодействие физическим угрозам. </w:t>
            </w:r>
          </w:p>
          <w:p w14:paraId="2D62E4F9" w14:textId="77777777" w:rsidR="0052196C" w:rsidRPr="007973CA" w:rsidRDefault="00FD2314" w:rsidP="00597444">
            <w:pPr>
              <w:pStyle w:val="22"/>
              <w:numPr>
                <w:ilvl w:val="0"/>
                <w:numId w:val="7"/>
              </w:numPr>
              <w:spacing w:after="0" w:line="240" w:lineRule="auto"/>
              <w:ind w:left="0" w:firstLine="0"/>
              <w:jc w:val="both"/>
            </w:pPr>
            <w:r w:rsidRPr="007973CA">
              <w:t xml:space="preserve">Взаимодействие с правоохранительными государственными органами. </w:t>
            </w:r>
          </w:p>
          <w:p w14:paraId="2B64AAE0" w14:textId="77777777" w:rsidR="0052196C" w:rsidRPr="007973CA" w:rsidRDefault="00FD2314" w:rsidP="00597444">
            <w:pPr>
              <w:pStyle w:val="22"/>
              <w:numPr>
                <w:ilvl w:val="0"/>
                <w:numId w:val="7"/>
              </w:numPr>
              <w:spacing w:after="0" w:line="240" w:lineRule="auto"/>
              <w:ind w:left="0" w:firstLine="0"/>
              <w:jc w:val="both"/>
            </w:pPr>
            <w:r w:rsidRPr="007973CA">
              <w:t xml:space="preserve">Негосударственные структуры безопасности в системе физической защиты организации. </w:t>
            </w:r>
          </w:p>
          <w:p w14:paraId="159C4878" w14:textId="1849164D" w:rsidR="0052196C" w:rsidRPr="007973CA" w:rsidRDefault="00FD2314" w:rsidP="00597444">
            <w:pPr>
              <w:pStyle w:val="22"/>
              <w:numPr>
                <w:ilvl w:val="0"/>
                <w:numId w:val="7"/>
              </w:numPr>
              <w:spacing w:after="0" w:line="240" w:lineRule="auto"/>
              <w:ind w:left="0" w:firstLine="0"/>
              <w:jc w:val="both"/>
            </w:pPr>
            <w:r w:rsidRPr="007973CA">
              <w:t>Кадровая безопасность</w:t>
            </w:r>
            <w:r w:rsidR="00CC2567" w:rsidRPr="007973CA">
              <w:t>.</w:t>
            </w:r>
          </w:p>
          <w:p w14:paraId="166D03CC" w14:textId="77777777" w:rsidR="0052196C" w:rsidRPr="007973CA" w:rsidRDefault="00FD2314" w:rsidP="00597444">
            <w:pPr>
              <w:pStyle w:val="22"/>
              <w:numPr>
                <w:ilvl w:val="0"/>
                <w:numId w:val="7"/>
              </w:numPr>
              <w:spacing w:after="0" w:line="240" w:lineRule="auto"/>
              <w:ind w:left="0" w:firstLine="0"/>
              <w:jc w:val="both"/>
            </w:pPr>
            <w:r w:rsidRPr="007973CA">
              <w:t xml:space="preserve">Организация работы с коммерческой тайной. </w:t>
            </w:r>
          </w:p>
          <w:p w14:paraId="3B23E9F0" w14:textId="77777777" w:rsidR="0052196C" w:rsidRPr="007973CA" w:rsidRDefault="00FD2314" w:rsidP="00597444">
            <w:pPr>
              <w:pStyle w:val="22"/>
              <w:numPr>
                <w:ilvl w:val="0"/>
                <w:numId w:val="7"/>
              </w:numPr>
              <w:spacing w:after="0" w:line="240" w:lineRule="auto"/>
              <w:ind w:left="0" w:firstLine="0"/>
              <w:jc w:val="both"/>
            </w:pPr>
            <w:r w:rsidRPr="007973CA">
              <w:t xml:space="preserve">Проведение внутренних расследований инцидентов. </w:t>
            </w:r>
          </w:p>
          <w:p w14:paraId="79A3C9E5" w14:textId="46E95393" w:rsidR="0052196C" w:rsidRPr="007973CA" w:rsidRDefault="00FD2314" w:rsidP="00597444">
            <w:pPr>
              <w:pStyle w:val="22"/>
              <w:numPr>
                <w:ilvl w:val="0"/>
                <w:numId w:val="7"/>
              </w:numPr>
              <w:spacing w:after="0" w:line="240" w:lineRule="auto"/>
              <w:ind w:left="0" w:firstLine="0"/>
              <w:jc w:val="both"/>
            </w:pPr>
            <w:r w:rsidRPr="007973CA">
              <w:t>Финансовая безопасность</w:t>
            </w:r>
            <w:r w:rsidR="00CC2567" w:rsidRPr="007973CA">
              <w:t>.</w:t>
            </w:r>
            <w:r w:rsidRPr="007973CA">
              <w:t xml:space="preserve"> </w:t>
            </w:r>
          </w:p>
          <w:p w14:paraId="64DA57D0" w14:textId="78F31E23" w:rsidR="0052196C" w:rsidRPr="007973CA" w:rsidRDefault="00FD2314" w:rsidP="00597444">
            <w:pPr>
              <w:pStyle w:val="22"/>
              <w:numPr>
                <w:ilvl w:val="0"/>
                <w:numId w:val="7"/>
              </w:numPr>
              <w:spacing w:after="0" w:line="240" w:lineRule="auto"/>
              <w:ind w:left="0" w:firstLine="0"/>
              <w:jc w:val="both"/>
            </w:pPr>
            <w:r w:rsidRPr="007973CA">
              <w:t>Информационная безопасность</w:t>
            </w:r>
            <w:r w:rsidR="00CC2567" w:rsidRPr="007973CA">
              <w:t>.</w:t>
            </w:r>
          </w:p>
          <w:p w14:paraId="51D9CF0A" w14:textId="77777777" w:rsidR="0052196C" w:rsidRPr="007973CA" w:rsidRDefault="00FD2314" w:rsidP="00597444">
            <w:pPr>
              <w:pStyle w:val="22"/>
              <w:numPr>
                <w:ilvl w:val="0"/>
                <w:numId w:val="7"/>
              </w:numPr>
              <w:spacing w:after="0" w:line="240" w:lineRule="auto"/>
              <w:ind w:left="0" w:firstLine="0"/>
              <w:jc w:val="both"/>
            </w:pPr>
            <w:r w:rsidRPr="007973CA">
              <w:t xml:space="preserve">Коммерческая (экономическая) разведка. </w:t>
            </w:r>
          </w:p>
          <w:p w14:paraId="120A19F5" w14:textId="77777777" w:rsidR="00BF3D1D" w:rsidRPr="007973CA" w:rsidRDefault="00FD2314" w:rsidP="00597444">
            <w:pPr>
              <w:pStyle w:val="22"/>
              <w:numPr>
                <w:ilvl w:val="0"/>
                <w:numId w:val="7"/>
              </w:numPr>
              <w:spacing w:after="0" w:line="240" w:lineRule="auto"/>
              <w:ind w:left="0" w:firstLine="0"/>
              <w:jc w:val="both"/>
            </w:pPr>
            <w:r w:rsidRPr="007973CA">
              <w:t xml:space="preserve">Информационно-аналитическая работа с внешними и внутренними субъектами организации. </w:t>
            </w:r>
          </w:p>
          <w:p w14:paraId="4F096E3D" w14:textId="77777777" w:rsidR="00BF3D1D" w:rsidRPr="007973CA" w:rsidRDefault="00FD2314" w:rsidP="00597444">
            <w:pPr>
              <w:pStyle w:val="22"/>
              <w:numPr>
                <w:ilvl w:val="0"/>
                <w:numId w:val="7"/>
              </w:numPr>
              <w:spacing w:after="0" w:line="240" w:lineRule="auto"/>
              <w:ind w:left="0" w:firstLine="0"/>
              <w:jc w:val="both"/>
            </w:pPr>
            <w:proofErr w:type="spellStart"/>
            <w:r w:rsidRPr="007973CA">
              <w:t>Кибербезопасность</w:t>
            </w:r>
            <w:proofErr w:type="spellEnd"/>
            <w:r w:rsidRPr="007973CA">
              <w:t xml:space="preserve">. </w:t>
            </w:r>
          </w:p>
          <w:p w14:paraId="1B0A260F" w14:textId="77777777" w:rsidR="00CC2567" w:rsidRPr="007973CA" w:rsidRDefault="00FD2314" w:rsidP="00597444">
            <w:pPr>
              <w:pStyle w:val="22"/>
              <w:numPr>
                <w:ilvl w:val="0"/>
                <w:numId w:val="7"/>
              </w:numPr>
              <w:spacing w:after="0" w:line="240" w:lineRule="auto"/>
              <w:ind w:left="0" w:firstLine="0"/>
              <w:jc w:val="both"/>
            </w:pPr>
            <w:r w:rsidRPr="007973CA">
              <w:t>Производственн</w:t>
            </w:r>
            <w:r w:rsidR="00CC2567" w:rsidRPr="007973CA">
              <w:t>а</w:t>
            </w:r>
            <w:r w:rsidR="00BF3D1D" w:rsidRPr="007973CA">
              <w:t>я</w:t>
            </w:r>
            <w:r w:rsidRPr="007973CA">
              <w:t xml:space="preserve"> безопасность</w:t>
            </w:r>
            <w:r w:rsidR="00CC2567" w:rsidRPr="007973CA">
              <w:t>.</w:t>
            </w:r>
            <w:r w:rsidRPr="007973CA">
              <w:t xml:space="preserve"> </w:t>
            </w:r>
          </w:p>
          <w:p w14:paraId="37582C9B" w14:textId="35ADED77" w:rsidR="00FD2314" w:rsidRPr="007973CA" w:rsidRDefault="00FD2314" w:rsidP="00597444">
            <w:pPr>
              <w:pStyle w:val="22"/>
              <w:numPr>
                <w:ilvl w:val="0"/>
                <w:numId w:val="7"/>
              </w:numPr>
              <w:spacing w:after="0" w:line="240" w:lineRule="auto"/>
              <w:ind w:left="0" w:firstLine="0"/>
              <w:jc w:val="both"/>
            </w:pPr>
            <w:r w:rsidRPr="007973CA">
              <w:t>Технико-технологическая безопасность Правовая безопасность</w:t>
            </w:r>
            <w:r w:rsidR="00CC2567" w:rsidRPr="007973CA">
              <w:t>.</w:t>
            </w:r>
          </w:p>
          <w:p w14:paraId="59477385" w14:textId="77777777" w:rsidR="00D4324E" w:rsidRPr="007973CA" w:rsidRDefault="00D4324E" w:rsidP="00D4324E">
            <w:pPr>
              <w:tabs>
                <w:tab w:val="left" w:pos="271"/>
              </w:tabs>
              <w:jc w:val="center"/>
              <w:rPr>
                <w:rFonts w:ascii="Times New Roman" w:eastAsia="Times New Roman" w:hAnsi="Times New Roman"/>
                <w:i/>
                <w:sz w:val="24"/>
                <w:szCs w:val="24"/>
                <w:lang w:eastAsia="ru-RU"/>
              </w:rPr>
            </w:pPr>
            <w:r w:rsidRPr="007973CA">
              <w:rPr>
                <w:rFonts w:ascii="Times New Roman" w:eastAsia="Times New Roman" w:hAnsi="Times New Roman"/>
                <w:i/>
                <w:sz w:val="24"/>
                <w:szCs w:val="24"/>
                <w:lang w:eastAsia="ru-RU"/>
              </w:rPr>
              <w:t xml:space="preserve">Рекомендуемые источники: </w:t>
            </w:r>
          </w:p>
          <w:p w14:paraId="25279839" w14:textId="77777777" w:rsidR="00D4324E" w:rsidRPr="007973CA" w:rsidRDefault="00D4324E" w:rsidP="00D4324E">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7973CA">
              <w:rPr>
                <w:rFonts w:ascii="Times New Roman" w:eastAsia="Times New Roman" w:hAnsi="Times New Roman"/>
                <w:i/>
                <w:sz w:val="24"/>
                <w:szCs w:val="24"/>
                <w:lang w:eastAsia="ru-RU"/>
              </w:rPr>
              <w:t>.</w:t>
            </w:r>
          </w:p>
          <w:p w14:paraId="7B07938D" w14:textId="77777777" w:rsidR="00D4324E" w:rsidRPr="007973CA" w:rsidRDefault="00D4324E" w:rsidP="00D4324E">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7973CA">
              <w:rPr>
                <w:rFonts w:ascii="Times New Roman" w:eastAsia="Times New Roman" w:hAnsi="Times New Roman"/>
                <w:i/>
                <w:sz w:val="24"/>
                <w:szCs w:val="24"/>
                <w:lang w:eastAsia="ru-RU"/>
              </w:rPr>
              <w:t>.</w:t>
            </w:r>
          </w:p>
          <w:p w14:paraId="5747AEDF" w14:textId="6CB4880C" w:rsidR="00857054" w:rsidRPr="007973CA" w:rsidRDefault="00D4324E" w:rsidP="00D4324E">
            <w:pPr>
              <w:jc w:val="center"/>
              <w:rPr>
                <w:rFonts w:ascii="Times New Roman" w:eastAsia="Times New Roman" w:hAnsi="Times New Roman"/>
                <w:i/>
                <w:sz w:val="24"/>
                <w:szCs w:val="24"/>
                <w:lang w:eastAsia="ru-RU"/>
              </w:rPr>
            </w:pPr>
            <w:r w:rsidRPr="007973CA">
              <w:rPr>
                <w:rFonts w:ascii="Times New Roman" w:eastAsia="Times New Roman" w:hAnsi="Times New Roman"/>
                <w:i/>
                <w:sz w:val="24"/>
                <w:szCs w:val="24"/>
                <w:lang w:eastAsia="ru-RU"/>
              </w:rPr>
              <w:t>Интернет-ресурсы</w:t>
            </w:r>
            <w:r>
              <w:rPr>
                <w:rFonts w:ascii="Times New Roman" w:eastAsia="Times New Roman" w:hAnsi="Times New Roman"/>
                <w:i/>
                <w:sz w:val="24"/>
                <w:szCs w:val="24"/>
                <w:lang w:eastAsia="ru-RU"/>
              </w:rPr>
              <w:t xml:space="preserve"> 1-10.</w:t>
            </w:r>
          </w:p>
        </w:tc>
        <w:tc>
          <w:tcPr>
            <w:tcW w:w="1744" w:type="dxa"/>
          </w:tcPr>
          <w:p w14:paraId="79DED72C" w14:textId="77777777" w:rsidR="00857054" w:rsidRPr="008175AC" w:rsidRDefault="00857054" w:rsidP="0085705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74F1AE9D" w14:textId="77777777" w:rsidR="00857054" w:rsidRPr="008175AC" w:rsidRDefault="00857054" w:rsidP="0085705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1FE596F2" w14:textId="3207CB5D" w:rsidR="00857054" w:rsidRPr="006D7E73" w:rsidRDefault="007973CA" w:rsidP="00857054">
            <w:pPr>
              <w:keepNext/>
              <w:widowControl w:val="0"/>
              <w:autoSpaceDE w:val="0"/>
              <w:autoSpaceDN w:val="0"/>
              <w:adjustRightInd w:val="0"/>
              <w:ind w:firstLine="22"/>
              <w:jc w:val="both"/>
              <w:rPr>
                <w:rFonts w:ascii="Times New Roman" w:hAnsi="Times New Roman"/>
                <w:sz w:val="24"/>
                <w:szCs w:val="24"/>
              </w:rPr>
            </w:pPr>
            <w:r>
              <w:rPr>
                <w:rFonts w:ascii="Times New Roman" w:eastAsia="Times New Roman" w:hAnsi="Times New Roman"/>
                <w:noProof/>
                <w:sz w:val="24"/>
                <w:szCs w:val="24"/>
                <w:lang w:eastAsia="ru-RU"/>
              </w:rPr>
              <w:t>Разбор практических заданий</w:t>
            </w:r>
            <w:r w:rsidR="00857054" w:rsidRPr="008175AC">
              <w:rPr>
                <w:rFonts w:ascii="Times New Roman" w:eastAsia="Times New Roman" w:hAnsi="Times New Roman"/>
                <w:noProof/>
                <w:sz w:val="24"/>
                <w:szCs w:val="24"/>
                <w:lang w:eastAsia="ru-RU"/>
              </w:rPr>
              <w:t xml:space="preserve"> с последующим обсуждением</w:t>
            </w:r>
            <w:r w:rsidR="00857054">
              <w:rPr>
                <w:rFonts w:ascii="Times New Roman" w:eastAsia="Times New Roman" w:hAnsi="Times New Roman"/>
                <w:noProof/>
                <w:sz w:val="24"/>
                <w:szCs w:val="24"/>
                <w:lang w:eastAsia="ru-RU"/>
              </w:rPr>
              <w:t xml:space="preserve">. </w:t>
            </w:r>
          </w:p>
        </w:tc>
      </w:tr>
      <w:tr w:rsidR="00857054" w:rsidRPr="00986AC0" w14:paraId="577486CF" w14:textId="77777777" w:rsidTr="00C02F2B">
        <w:tc>
          <w:tcPr>
            <w:tcW w:w="2263" w:type="dxa"/>
            <w:shd w:val="clear" w:color="auto" w:fill="auto"/>
            <w:vAlign w:val="center"/>
          </w:tcPr>
          <w:p w14:paraId="363CC73E" w14:textId="2D1BE5AA" w:rsidR="00857054" w:rsidRPr="007973CA" w:rsidRDefault="00857054" w:rsidP="00857054">
            <w:pPr>
              <w:autoSpaceDE w:val="0"/>
              <w:autoSpaceDN w:val="0"/>
              <w:adjustRightInd w:val="0"/>
              <w:ind w:firstLine="22"/>
              <w:rPr>
                <w:rFonts w:ascii="Times New Roman" w:eastAsia="Times New Roman" w:hAnsi="Times New Roman"/>
                <w:sz w:val="24"/>
                <w:szCs w:val="24"/>
                <w:lang w:eastAsia="ru-RU"/>
              </w:rPr>
            </w:pPr>
            <w:r w:rsidRPr="007973CA">
              <w:rPr>
                <w:rFonts w:ascii="Times New Roman" w:hAnsi="Times New Roman"/>
                <w:sz w:val="24"/>
                <w:szCs w:val="24"/>
              </w:rPr>
              <w:t>Тема 4. Оценка зрелости экономической безопасности организации.</w:t>
            </w:r>
          </w:p>
        </w:tc>
        <w:tc>
          <w:tcPr>
            <w:tcW w:w="5812" w:type="dxa"/>
          </w:tcPr>
          <w:p w14:paraId="2D4770DD" w14:textId="77777777" w:rsidR="00034912" w:rsidRPr="007973CA" w:rsidRDefault="00034912" w:rsidP="00597444">
            <w:pPr>
              <w:pStyle w:val="22"/>
              <w:numPr>
                <w:ilvl w:val="0"/>
                <w:numId w:val="8"/>
              </w:numPr>
              <w:spacing w:after="0" w:line="240" w:lineRule="auto"/>
              <w:ind w:left="0" w:firstLine="0"/>
              <w:jc w:val="both"/>
            </w:pPr>
            <w:r w:rsidRPr="007973CA">
              <w:t xml:space="preserve">Модель системы экономической безопасности организации. </w:t>
            </w:r>
          </w:p>
          <w:p w14:paraId="26843A82" w14:textId="77777777" w:rsidR="00034912" w:rsidRPr="007973CA" w:rsidRDefault="00034912" w:rsidP="00597444">
            <w:pPr>
              <w:pStyle w:val="22"/>
              <w:numPr>
                <w:ilvl w:val="0"/>
                <w:numId w:val="8"/>
              </w:numPr>
              <w:spacing w:after="0" w:line="240" w:lineRule="auto"/>
              <w:ind w:left="0" w:firstLine="0"/>
              <w:jc w:val="both"/>
            </w:pPr>
            <w:r w:rsidRPr="007973CA">
              <w:t xml:space="preserve">Этапы оценки зрелости экономической безопасности организации. </w:t>
            </w:r>
          </w:p>
          <w:p w14:paraId="2D4D49B5" w14:textId="77777777" w:rsidR="00034912" w:rsidRPr="007973CA" w:rsidRDefault="00034912" w:rsidP="00597444">
            <w:pPr>
              <w:pStyle w:val="22"/>
              <w:numPr>
                <w:ilvl w:val="0"/>
                <w:numId w:val="8"/>
              </w:numPr>
              <w:spacing w:after="0" w:line="240" w:lineRule="auto"/>
              <w:ind w:left="0" w:firstLine="0"/>
              <w:jc w:val="both"/>
            </w:pPr>
            <w:r w:rsidRPr="007973CA">
              <w:t xml:space="preserve">Анализ оценки рисков организации (используемые методы оценки рисков, матрицы рисков, матрицы управляемости рисками, формы отчетности по рискам). Диагностика текущего состояния экономической безопасности организации. </w:t>
            </w:r>
          </w:p>
          <w:p w14:paraId="523541B8" w14:textId="77777777" w:rsidR="00034912" w:rsidRPr="007973CA" w:rsidRDefault="00034912" w:rsidP="00597444">
            <w:pPr>
              <w:pStyle w:val="22"/>
              <w:numPr>
                <w:ilvl w:val="0"/>
                <w:numId w:val="8"/>
              </w:numPr>
              <w:spacing w:after="0" w:line="240" w:lineRule="auto"/>
              <w:ind w:left="0" w:firstLine="0"/>
              <w:jc w:val="both"/>
            </w:pPr>
            <w:r w:rsidRPr="007973CA">
              <w:t xml:space="preserve">Анализ зрелости экономической безопасности организации. </w:t>
            </w:r>
          </w:p>
          <w:p w14:paraId="408DFDA9" w14:textId="5A037891" w:rsidR="00034912" w:rsidRPr="007973CA" w:rsidRDefault="00034912" w:rsidP="00597444">
            <w:pPr>
              <w:pStyle w:val="22"/>
              <w:numPr>
                <w:ilvl w:val="0"/>
                <w:numId w:val="8"/>
              </w:numPr>
              <w:spacing w:after="0" w:line="240" w:lineRule="auto"/>
              <w:ind w:left="0" w:firstLine="0"/>
              <w:jc w:val="both"/>
            </w:pPr>
            <w:r w:rsidRPr="007973CA">
              <w:t xml:space="preserve">Разработка рекомендаций по направлениям оценки зрелости экономической безопасности организации. </w:t>
            </w:r>
          </w:p>
          <w:p w14:paraId="63DE8748" w14:textId="77777777" w:rsidR="00D4324E" w:rsidRPr="007973CA" w:rsidRDefault="00D4324E" w:rsidP="00D4324E">
            <w:pPr>
              <w:tabs>
                <w:tab w:val="left" w:pos="271"/>
              </w:tabs>
              <w:jc w:val="center"/>
              <w:rPr>
                <w:rFonts w:ascii="Times New Roman" w:eastAsia="Times New Roman" w:hAnsi="Times New Roman"/>
                <w:i/>
                <w:sz w:val="24"/>
                <w:szCs w:val="24"/>
                <w:lang w:eastAsia="ru-RU"/>
              </w:rPr>
            </w:pPr>
            <w:r w:rsidRPr="007973CA">
              <w:rPr>
                <w:rFonts w:ascii="Times New Roman" w:eastAsia="Times New Roman" w:hAnsi="Times New Roman"/>
                <w:i/>
                <w:sz w:val="24"/>
                <w:szCs w:val="24"/>
                <w:lang w:eastAsia="ru-RU"/>
              </w:rPr>
              <w:t xml:space="preserve">Рекомендуемые источники: </w:t>
            </w:r>
          </w:p>
          <w:p w14:paraId="6AF8CB51" w14:textId="77777777" w:rsidR="00D4324E" w:rsidRPr="007973CA" w:rsidRDefault="00D4324E" w:rsidP="00D4324E">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7973CA">
              <w:rPr>
                <w:rFonts w:ascii="Times New Roman" w:eastAsia="Times New Roman" w:hAnsi="Times New Roman"/>
                <w:i/>
                <w:sz w:val="24"/>
                <w:szCs w:val="24"/>
                <w:lang w:eastAsia="ru-RU"/>
              </w:rPr>
              <w:t>.</w:t>
            </w:r>
          </w:p>
          <w:p w14:paraId="659CCD6C" w14:textId="77777777" w:rsidR="00D4324E" w:rsidRPr="007973CA" w:rsidRDefault="00D4324E" w:rsidP="00D4324E">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7973CA">
              <w:rPr>
                <w:rFonts w:ascii="Times New Roman" w:eastAsia="Times New Roman" w:hAnsi="Times New Roman"/>
                <w:i/>
                <w:sz w:val="24"/>
                <w:szCs w:val="24"/>
                <w:lang w:eastAsia="ru-RU"/>
              </w:rPr>
              <w:t>.</w:t>
            </w:r>
          </w:p>
          <w:p w14:paraId="0246D430" w14:textId="4B8190C2" w:rsidR="00857054" w:rsidRPr="007973CA" w:rsidRDefault="00D4324E" w:rsidP="00D4324E">
            <w:pPr>
              <w:jc w:val="center"/>
              <w:rPr>
                <w:rFonts w:ascii="Times New Roman" w:eastAsia="Times New Roman" w:hAnsi="Times New Roman"/>
                <w:bCs/>
                <w:i/>
                <w:sz w:val="24"/>
                <w:szCs w:val="24"/>
                <w:lang w:eastAsia="ru-RU"/>
              </w:rPr>
            </w:pPr>
            <w:r w:rsidRPr="007973CA">
              <w:rPr>
                <w:rFonts w:ascii="Times New Roman" w:eastAsia="Times New Roman" w:hAnsi="Times New Roman"/>
                <w:i/>
                <w:sz w:val="24"/>
                <w:szCs w:val="24"/>
                <w:lang w:eastAsia="ru-RU"/>
              </w:rPr>
              <w:t>Интернет-ресурсы</w:t>
            </w:r>
            <w:r>
              <w:rPr>
                <w:rFonts w:ascii="Times New Roman" w:eastAsia="Times New Roman" w:hAnsi="Times New Roman"/>
                <w:i/>
                <w:sz w:val="24"/>
                <w:szCs w:val="24"/>
                <w:lang w:eastAsia="ru-RU"/>
              </w:rPr>
              <w:t xml:space="preserve"> 1-10.</w:t>
            </w:r>
          </w:p>
        </w:tc>
        <w:tc>
          <w:tcPr>
            <w:tcW w:w="1744" w:type="dxa"/>
          </w:tcPr>
          <w:p w14:paraId="72F3320B" w14:textId="77777777" w:rsidR="00857054" w:rsidRPr="008175AC" w:rsidRDefault="00857054" w:rsidP="0085705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76D3D2E5" w14:textId="77777777" w:rsidR="00857054" w:rsidRPr="008175AC" w:rsidRDefault="00857054" w:rsidP="0085705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26E91918" w14:textId="0EF39780" w:rsidR="00857054" w:rsidRPr="006D7E73" w:rsidRDefault="007973CA" w:rsidP="00857054">
            <w:pPr>
              <w:keepNext/>
              <w:widowControl w:val="0"/>
              <w:autoSpaceDE w:val="0"/>
              <w:autoSpaceDN w:val="0"/>
              <w:adjustRightInd w:val="0"/>
              <w:ind w:firstLine="22"/>
              <w:jc w:val="both"/>
              <w:rPr>
                <w:rFonts w:ascii="Times New Roman" w:hAnsi="Times New Roman"/>
                <w:sz w:val="24"/>
                <w:szCs w:val="24"/>
              </w:rPr>
            </w:pPr>
            <w:r>
              <w:rPr>
                <w:rFonts w:ascii="Times New Roman" w:eastAsia="Times New Roman" w:hAnsi="Times New Roman"/>
                <w:noProof/>
                <w:sz w:val="24"/>
                <w:szCs w:val="24"/>
                <w:lang w:eastAsia="ru-RU"/>
              </w:rPr>
              <w:t>Разбор практических заданий</w:t>
            </w:r>
            <w:r w:rsidR="00857054" w:rsidRPr="008175AC">
              <w:rPr>
                <w:rFonts w:ascii="Times New Roman" w:eastAsia="Times New Roman" w:hAnsi="Times New Roman"/>
                <w:noProof/>
                <w:sz w:val="24"/>
                <w:szCs w:val="24"/>
                <w:lang w:eastAsia="ru-RU"/>
              </w:rPr>
              <w:t xml:space="preserve"> с последующим обсуждением</w:t>
            </w:r>
            <w:r w:rsidR="00857054">
              <w:rPr>
                <w:rFonts w:ascii="Times New Roman" w:eastAsia="Times New Roman" w:hAnsi="Times New Roman"/>
                <w:noProof/>
                <w:sz w:val="24"/>
                <w:szCs w:val="24"/>
                <w:lang w:eastAsia="ru-RU"/>
              </w:rPr>
              <w:t xml:space="preserve">. </w:t>
            </w:r>
          </w:p>
        </w:tc>
      </w:tr>
      <w:tr w:rsidR="00857054" w:rsidRPr="00986AC0" w14:paraId="0156307E" w14:textId="77777777" w:rsidTr="00C02F2B">
        <w:tc>
          <w:tcPr>
            <w:tcW w:w="2263" w:type="dxa"/>
            <w:shd w:val="clear" w:color="auto" w:fill="auto"/>
            <w:vAlign w:val="center"/>
          </w:tcPr>
          <w:p w14:paraId="2C648BEA" w14:textId="0334D778" w:rsidR="00857054" w:rsidRPr="007973CA" w:rsidRDefault="00857054" w:rsidP="00857054">
            <w:pPr>
              <w:autoSpaceDE w:val="0"/>
              <w:autoSpaceDN w:val="0"/>
              <w:adjustRightInd w:val="0"/>
              <w:ind w:firstLine="22"/>
              <w:rPr>
                <w:rFonts w:ascii="Times New Roman" w:eastAsia="Times New Roman" w:hAnsi="Times New Roman"/>
                <w:sz w:val="24"/>
                <w:szCs w:val="24"/>
                <w:lang w:eastAsia="ru-RU"/>
              </w:rPr>
            </w:pPr>
            <w:r w:rsidRPr="007973CA">
              <w:rPr>
                <w:rFonts w:ascii="Times New Roman" w:eastAsia="Times New Roman" w:hAnsi="Times New Roman"/>
                <w:sz w:val="24"/>
                <w:szCs w:val="24"/>
              </w:rPr>
              <w:t xml:space="preserve">Тема 5. Основные затраты на </w:t>
            </w:r>
            <w:r w:rsidRPr="007973CA">
              <w:rPr>
                <w:rFonts w:ascii="Times New Roman" w:eastAsia="Times New Roman" w:hAnsi="Times New Roman"/>
                <w:sz w:val="24"/>
                <w:szCs w:val="24"/>
              </w:rPr>
              <w:lastRenderedPageBreak/>
              <w:t>обеспечение экономической безопасности организации</w:t>
            </w:r>
          </w:p>
        </w:tc>
        <w:tc>
          <w:tcPr>
            <w:tcW w:w="5812" w:type="dxa"/>
          </w:tcPr>
          <w:p w14:paraId="69AD279F" w14:textId="77777777" w:rsidR="00102856" w:rsidRPr="007973CA" w:rsidRDefault="00102856" w:rsidP="00597444">
            <w:pPr>
              <w:pStyle w:val="22"/>
              <w:numPr>
                <w:ilvl w:val="0"/>
                <w:numId w:val="10"/>
              </w:numPr>
              <w:spacing w:after="0" w:line="240" w:lineRule="auto"/>
              <w:ind w:left="0" w:firstLine="0"/>
              <w:jc w:val="both"/>
            </w:pPr>
            <w:r w:rsidRPr="007973CA">
              <w:lastRenderedPageBreak/>
              <w:t xml:space="preserve">Система мер обеспечения экономической безопасности организации. </w:t>
            </w:r>
          </w:p>
          <w:p w14:paraId="21E2C908" w14:textId="77777777" w:rsidR="00102856" w:rsidRPr="007973CA" w:rsidRDefault="00102856" w:rsidP="00597444">
            <w:pPr>
              <w:pStyle w:val="22"/>
              <w:numPr>
                <w:ilvl w:val="0"/>
                <w:numId w:val="10"/>
              </w:numPr>
              <w:spacing w:after="0" w:line="240" w:lineRule="auto"/>
              <w:ind w:left="0" w:firstLine="0"/>
              <w:jc w:val="both"/>
            </w:pPr>
            <w:r w:rsidRPr="007973CA">
              <w:lastRenderedPageBreak/>
              <w:t xml:space="preserve">Анализ подходов в обеспечении экономической безопасности организации. </w:t>
            </w:r>
          </w:p>
          <w:p w14:paraId="03EEEF08" w14:textId="77777777" w:rsidR="00D86185" w:rsidRPr="007973CA" w:rsidRDefault="00102856" w:rsidP="00597444">
            <w:pPr>
              <w:pStyle w:val="22"/>
              <w:numPr>
                <w:ilvl w:val="0"/>
                <w:numId w:val="10"/>
              </w:numPr>
              <w:spacing w:after="0" w:line="240" w:lineRule="auto"/>
              <w:ind w:left="0" w:firstLine="0"/>
              <w:jc w:val="both"/>
            </w:pPr>
            <w:r w:rsidRPr="007973CA">
              <w:t xml:space="preserve">Источники финансирования системы экономической безопасности организации в условиях ограниченности финансовых ресурсов, их характеристика и особенности использования. </w:t>
            </w:r>
          </w:p>
          <w:p w14:paraId="37D64643" w14:textId="19307704" w:rsidR="00D86185" w:rsidRPr="007973CA" w:rsidRDefault="00102856" w:rsidP="00597444">
            <w:pPr>
              <w:pStyle w:val="22"/>
              <w:numPr>
                <w:ilvl w:val="0"/>
                <w:numId w:val="10"/>
              </w:numPr>
              <w:spacing w:after="0" w:line="240" w:lineRule="auto"/>
              <w:ind w:left="0" w:firstLine="0"/>
              <w:jc w:val="both"/>
            </w:pPr>
            <w:r w:rsidRPr="007973CA">
              <w:t xml:space="preserve">Оценка трудоемкости определения затрат. </w:t>
            </w:r>
          </w:p>
          <w:p w14:paraId="44BBF304" w14:textId="77777777" w:rsidR="00D86185" w:rsidRPr="007973CA" w:rsidRDefault="00D86185" w:rsidP="00597444">
            <w:pPr>
              <w:pStyle w:val="22"/>
              <w:numPr>
                <w:ilvl w:val="0"/>
                <w:numId w:val="10"/>
              </w:numPr>
              <w:spacing w:after="0" w:line="240" w:lineRule="auto"/>
              <w:ind w:left="0" w:firstLine="0"/>
              <w:jc w:val="both"/>
            </w:pPr>
            <w:r w:rsidRPr="007973CA">
              <w:t>В</w:t>
            </w:r>
            <w:r w:rsidR="00102856" w:rsidRPr="007973CA">
              <w:t xml:space="preserve">нутренние затраты на компенсацию нарушений мер безопасности. </w:t>
            </w:r>
          </w:p>
          <w:p w14:paraId="496F9E97" w14:textId="77777777" w:rsidR="00452293" w:rsidRPr="007973CA" w:rsidRDefault="00102856" w:rsidP="00597444">
            <w:pPr>
              <w:pStyle w:val="22"/>
              <w:numPr>
                <w:ilvl w:val="0"/>
                <w:numId w:val="10"/>
              </w:numPr>
              <w:spacing w:after="0" w:line="240" w:lineRule="auto"/>
              <w:ind w:left="0" w:firstLine="0"/>
              <w:jc w:val="both"/>
            </w:pPr>
            <w:r w:rsidRPr="007973CA">
              <w:t xml:space="preserve">Внешние затраты на компенсацию нарушений мер безопасности. </w:t>
            </w:r>
          </w:p>
          <w:p w14:paraId="5BDAAFA9" w14:textId="77777777" w:rsidR="00244CB4" w:rsidRPr="007973CA" w:rsidRDefault="00102856" w:rsidP="00597444">
            <w:pPr>
              <w:pStyle w:val="22"/>
              <w:numPr>
                <w:ilvl w:val="0"/>
                <w:numId w:val="10"/>
              </w:numPr>
              <w:spacing w:after="0" w:line="240" w:lineRule="auto"/>
              <w:ind w:left="0" w:firstLine="0"/>
              <w:jc w:val="both"/>
            </w:pPr>
            <w:r w:rsidRPr="007973CA">
              <w:t xml:space="preserve">Затраты, величину которых можно выявить непосредственно. </w:t>
            </w:r>
          </w:p>
          <w:p w14:paraId="51B35B95" w14:textId="2FE4024C" w:rsidR="00034912" w:rsidRPr="007973CA" w:rsidRDefault="00102856" w:rsidP="00597444">
            <w:pPr>
              <w:pStyle w:val="22"/>
              <w:numPr>
                <w:ilvl w:val="0"/>
                <w:numId w:val="10"/>
              </w:numPr>
              <w:spacing w:after="0" w:line="240" w:lineRule="auto"/>
              <w:ind w:left="0" w:firstLine="0"/>
              <w:jc w:val="both"/>
              <w:rPr>
                <w:i/>
              </w:rPr>
            </w:pPr>
            <w:r w:rsidRPr="007973CA">
              <w:t xml:space="preserve">Источники информации о затратах, их характеристика и особенности применения. </w:t>
            </w:r>
          </w:p>
          <w:p w14:paraId="4246431D" w14:textId="77777777" w:rsidR="00D4324E" w:rsidRPr="007973CA" w:rsidRDefault="00D4324E" w:rsidP="00D4324E">
            <w:pPr>
              <w:tabs>
                <w:tab w:val="left" w:pos="271"/>
              </w:tabs>
              <w:jc w:val="center"/>
              <w:rPr>
                <w:rFonts w:ascii="Times New Roman" w:eastAsia="Times New Roman" w:hAnsi="Times New Roman"/>
                <w:i/>
                <w:sz w:val="24"/>
                <w:szCs w:val="24"/>
                <w:lang w:eastAsia="ru-RU"/>
              </w:rPr>
            </w:pPr>
            <w:r w:rsidRPr="007973CA">
              <w:rPr>
                <w:rFonts w:ascii="Times New Roman" w:eastAsia="Times New Roman" w:hAnsi="Times New Roman"/>
                <w:i/>
                <w:sz w:val="24"/>
                <w:szCs w:val="24"/>
                <w:lang w:eastAsia="ru-RU"/>
              </w:rPr>
              <w:t xml:space="preserve">Рекомендуемые источники: </w:t>
            </w:r>
          </w:p>
          <w:p w14:paraId="1C898C00" w14:textId="77777777" w:rsidR="00D4324E" w:rsidRPr="007973CA" w:rsidRDefault="00D4324E" w:rsidP="00D4324E">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7973CA">
              <w:rPr>
                <w:rFonts w:ascii="Times New Roman" w:eastAsia="Times New Roman" w:hAnsi="Times New Roman"/>
                <w:i/>
                <w:sz w:val="24"/>
                <w:szCs w:val="24"/>
                <w:lang w:eastAsia="ru-RU"/>
              </w:rPr>
              <w:t>.</w:t>
            </w:r>
          </w:p>
          <w:p w14:paraId="63CC9505" w14:textId="77777777" w:rsidR="00D4324E" w:rsidRPr="007973CA" w:rsidRDefault="00D4324E" w:rsidP="00D4324E">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7973CA">
              <w:rPr>
                <w:rFonts w:ascii="Times New Roman" w:eastAsia="Times New Roman" w:hAnsi="Times New Roman"/>
                <w:i/>
                <w:sz w:val="24"/>
                <w:szCs w:val="24"/>
                <w:lang w:eastAsia="ru-RU"/>
              </w:rPr>
              <w:t>.</w:t>
            </w:r>
          </w:p>
          <w:p w14:paraId="76D3F3AA" w14:textId="3A7DC36C" w:rsidR="00857054" w:rsidRPr="007973CA" w:rsidRDefault="00D4324E" w:rsidP="00D4324E">
            <w:pPr>
              <w:jc w:val="center"/>
              <w:rPr>
                <w:rFonts w:ascii="Times New Roman" w:hAnsi="Times New Roman"/>
                <w:i/>
                <w:sz w:val="24"/>
                <w:szCs w:val="24"/>
              </w:rPr>
            </w:pPr>
            <w:r w:rsidRPr="007973CA">
              <w:rPr>
                <w:rFonts w:ascii="Times New Roman" w:eastAsia="Times New Roman" w:hAnsi="Times New Roman"/>
                <w:i/>
                <w:sz w:val="24"/>
                <w:szCs w:val="24"/>
                <w:lang w:eastAsia="ru-RU"/>
              </w:rPr>
              <w:t>Интернет-ресурсы</w:t>
            </w:r>
            <w:r>
              <w:rPr>
                <w:rFonts w:ascii="Times New Roman" w:eastAsia="Times New Roman" w:hAnsi="Times New Roman"/>
                <w:i/>
                <w:sz w:val="24"/>
                <w:szCs w:val="24"/>
                <w:lang w:eastAsia="ru-RU"/>
              </w:rPr>
              <w:t xml:space="preserve"> 1-10.</w:t>
            </w:r>
          </w:p>
        </w:tc>
        <w:tc>
          <w:tcPr>
            <w:tcW w:w="1744" w:type="dxa"/>
          </w:tcPr>
          <w:p w14:paraId="59CF6FED" w14:textId="77777777" w:rsidR="00857054" w:rsidRPr="008175AC" w:rsidRDefault="00857054" w:rsidP="0085705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lastRenderedPageBreak/>
              <w:t xml:space="preserve">Устные </w:t>
            </w:r>
            <w:r w:rsidRPr="008175AC">
              <w:rPr>
                <w:rFonts w:ascii="Times New Roman" w:eastAsia="Times New Roman" w:hAnsi="Times New Roman"/>
                <w:noProof/>
                <w:sz w:val="24"/>
                <w:szCs w:val="24"/>
                <w:lang w:eastAsia="ru-RU"/>
              </w:rPr>
              <w:lastRenderedPageBreak/>
              <w:t>ответы</w:t>
            </w:r>
          </w:p>
          <w:p w14:paraId="0605B5A9" w14:textId="77777777" w:rsidR="00857054" w:rsidRPr="008175AC" w:rsidRDefault="00857054" w:rsidP="0085705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3ECAB388" w14:textId="7B5BE1D5" w:rsidR="00857054" w:rsidRPr="006D7E73" w:rsidRDefault="007973CA" w:rsidP="00857054">
            <w:pPr>
              <w:keepNext/>
              <w:widowControl w:val="0"/>
              <w:autoSpaceDE w:val="0"/>
              <w:autoSpaceDN w:val="0"/>
              <w:adjustRightInd w:val="0"/>
              <w:ind w:firstLine="22"/>
              <w:jc w:val="both"/>
              <w:rPr>
                <w:rFonts w:ascii="Times New Roman" w:hAnsi="Times New Roman"/>
                <w:sz w:val="24"/>
                <w:szCs w:val="24"/>
              </w:rPr>
            </w:pPr>
            <w:r>
              <w:rPr>
                <w:rFonts w:ascii="Times New Roman" w:eastAsia="Times New Roman" w:hAnsi="Times New Roman"/>
                <w:noProof/>
                <w:sz w:val="24"/>
                <w:szCs w:val="24"/>
                <w:lang w:eastAsia="ru-RU"/>
              </w:rPr>
              <w:t>Разбор практических заданий</w:t>
            </w:r>
            <w:r w:rsidR="00857054" w:rsidRPr="008175AC">
              <w:rPr>
                <w:rFonts w:ascii="Times New Roman" w:eastAsia="Times New Roman" w:hAnsi="Times New Roman"/>
                <w:noProof/>
                <w:sz w:val="24"/>
                <w:szCs w:val="24"/>
                <w:lang w:eastAsia="ru-RU"/>
              </w:rPr>
              <w:t xml:space="preserve"> с последующим обсуждением</w:t>
            </w:r>
            <w:r w:rsidR="00857054">
              <w:rPr>
                <w:rFonts w:ascii="Times New Roman" w:eastAsia="Times New Roman" w:hAnsi="Times New Roman"/>
                <w:noProof/>
                <w:sz w:val="24"/>
                <w:szCs w:val="24"/>
                <w:lang w:eastAsia="ru-RU"/>
              </w:rPr>
              <w:t xml:space="preserve">. </w:t>
            </w:r>
          </w:p>
        </w:tc>
      </w:tr>
      <w:tr w:rsidR="00857054" w:rsidRPr="00986AC0" w14:paraId="399DAAB2" w14:textId="77777777" w:rsidTr="00C02F2B">
        <w:tc>
          <w:tcPr>
            <w:tcW w:w="2263" w:type="dxa"/>
            <w:shd w:val="clear" w:color="auto" w:fill="auto"/>
            <w:vAlign w:val="center"/>
          </w:tcPr>
          <w:p w14:paraId="53F4E06F" w14:textId="74F3B575" w:rsidR="00857054" w:rsidRPr="007973CA" w:rsidRDefault="00857054" w:rsidP="00857054">
            <w:pPr>
              <w:autoSpaceDE w:val="0"/>
              <w:autoSpaceDN w:val="0"/>
              <w:adjustRightInd w:val="0"/>
              <w:ind w:firstLine="22"/>
              <w:rPr>
                <w:rFonts w:ascii="Times New Roman" w:eastAsia="Times New Roman" w:hAnsi="Times New Roman"/>
                <w:sz w:val="24"/>
                <w:szCs w:val="24"/>
                <w:lang w:eastAsia="ru-RU"/>
              </w:rPr>
            </w:pPr>
            <w:r w:rsidRPr="007973CA">
              <w:rPr>
                <w:rFonts w:ascii="Times New Roman" w:hAnsi="Times New Roman"/>
                <w:sz w:val="24"/>
                <w:szCs w:val="24"/>
              </w:rPr>
              <w:lastRenderedPageBreak/>
              <w:t>Тема 6. Оценка структуры затрат на реализацию инженерно- технической составляющей интегрированной системы безопасности и ее характеристика</w:t>
            </w:r>
          </w:p>
        </w:tc>
        <w:tc>
          <w:tcPr>
            <w:tcW w:w="5812" w:type="dxa"/>
          </w:tcPr>
          <w:p w14:paraId="2892D939" w14:textId="77777777" w:rsidR="00DF6B97" w:rsidRPr="007973CA" w:rsidRDefault="00E6617A" w:rsidP="00597444">
            <w:pPr>
              <w:pStyle w:val="22"/>
              <w:numPr>
                <w:ilvl w:val="0"/>
                <w:numId w:val="9"/>
              </w:numPr>
              <w:spacing w:after="0" w:line="240" w:lineRule="auto"/>
              <w:ind w:left="0" w:firstLine="0"/>
              <w:jc w:val="both"/>
            </w:pPr>
            <w:r w:rsidRPr="007973CA">
              <w:t xml:space="preserve">Оценка себестоимости продукции (работ, услуг). </w:t>
            </w:r>
          </w:p>
          <w:p w14:paraId="4A49AE19" w14:textId="77777777" w:rsidR="0022617E" w:rsidRPr="007973CA" w:rsidRDefault="00E6617A" w:rsidP="00597444">
            <w:pPr>
              <w:pStyle w:val="22"/>
              <w:numPr>
                <w:ilvl w:val="0"/>
                <w:numId w:val="9"/>
              </w:numPr>
              <w:spacing w:after="0" w:line="240" w:lineRule="auto"/>
              <w:ind w:left="0" w:firstLine="0"/>
              <w:jc w:val="both"/>
            </w:pPr>
            <w:r w:rsidRPr="007973CA">
              <w:t xml:space="preserve">Классификация затрат. </w:t>
            </w:r>
          </w:p>
          <w:p w14:paraId="7341F7F4" w14:textId="77777777" w:rsidR="0022617E" w:rsidRPr="007973CA" w:rsidRDefault="00E6617A" w:rsidP="00597444">
            <w:pPr>
              <w:pStyle w:val="22"/>
              <w:numPr>
                <w:ilvl w:val="0"/>
                <w:numId w:val="9"/>
              </w:numPr>
              <w:spacing w:after="0" w:line="240" w:lineRule="auto"/>
              <w:ind w:left="0" w:firstLine="0"/>
              <w:jc w:val="both"/>
            </w:pPr>
            <w:r w:rsidRPr="007973CA">
              <w:t xml:space="preserve">Основные вложения в систему экономической безопасности и их характеристика. </w:t>
            </w:r>
          </w:p>
          <w:p w14:paraId="54D26DA6" w14:textId="77777777" w:rsidR="0022617E" w:rsidRPr="007973CA" w:rsidRDefault="00E6617A" w:rsidP="00597444">
            <w:pPr>
              <w:pStyle w:val="22"/>
              <w:numPr>
                <w:ilvl w:val="0"/>
                <w:numId w:val="9"/>
              </w:numPr>
              <w:spacing w:after="0" w:line="240" w:lineRule="auto"/>
              <w:ind w:left="0" w:firstLine="0"/>
              <w:jc w:val="both"/>
            </w:pPr>
            <w:r w:rsidRPr="007973CA">
              <w:t xml:space="preserve">Подсистема охранно-тревожной сигнализации и видеонаблюдения. </w:t>
            </w:r>
          </w:p>
          <w:p w14:paraId="4E420E9E" w14:textId="77777777" w:rsidR="0022617E" w:rsidRPr="007973CA" w:rsidRDefault="00E6617A" w:rsidP="00597444">
            <w:pPr>
              <w:pStyle w:val="22"/>
              <w:numPr>
                <w:ilvl w:val="0"/>
                <w:numId w:val="9"/>
              </w:numPr>
              <w:spacing w:after="0" w:line="240" w:lineRule="auto"/>
              <w:ind w:left="0" w:firstLine="0"/>
              <w:jc w:val="both"/>
            </w:pPr>
            <w:r w:rsidRPr="007973CA">
              <w:t xml:space="preserve">Подсистема </w:t>
            </w:r>
            <w:proofErr w:type="spellStart"/>
            <w:r w:rsidRPr="007973CA">
              <w:t>пожаро</w:t>
            </w:r>
            <w:proofErr w:type="spellEnd"/>
            <w:r w:rsidRPr="007973CA">
              <w:t xml:space="preserve">-взрывобезопасности. </w:t>
            </w:r>
          </w:p>
          <w:p w14:paraId="182BB12A" w14:textId="77777777" w:rsidR="0022617E" w:rsidRPr="007973CA" w:rsidRDefault="00E6617A" w:rsidP="00597444">
            <w:pPr>
              <w:pStyle w:val="22"/>
              <w:numPr>
                <w:ilvl w:val="0"/>
                <w:numId w:val="9"/>
              </w:numPr>
              <w:spacing w:after="0" w:line="240" w:lineRule="auto"/>
              <w:ind w:left="0" w:firstLine="0"/>
              <w:jc w:val="both"/>
            </w:pPr>
            <w:r w:rsidRPr="007973CA">
              <w:t xml:space="preserve">Подсистема контроля и управления доступом. </w:t>
            </w:r>
          </w:p>
          <w:p w14:paraId="24F5F264" w14:textId="77777777" w:rsidR="0022617E" w:rsidRPr="007973CA" w:rsidRDefault="00E6617A" w:rsidP="00597444">
            <w:pPr>
              <w:pStyle w:val="22"/>
              <w:numPr>
                <w:ilvl w:val="0"/>
                <w:numId w:val="9"/>
              </w:numPr>
              <w:spacing w:after="0" w:line="240" w:lineRule="auto"/>
              <w:ind w:left="0" w:firstLine="0"/>
              <w:jc w:val="both"/>
            </w:pPr>
            <w:r w:rsidRPr="007973CA">
              <w:t xml:space="preserve">Подсистема связи и оповещения. </w:t>
            </w:r>
          </w:p>
          <w:p w14:paraId="3B8B30DF" w14:textId="77777777" w:rsidR="0022617E" w:rsidRPr="007973CA" w:rsidRDefault="00E6617A" w:rsidP="00597444">
            <w:pPr>
              <w:pStyle w:val="22"/>
              <w:numPr>
                <w:ilvl w:val="0"/>
                <w:numId w:val="9"/>
              </w:numPr>
              <w:spacing w:after="0" w:line="240" w:lineRule="auto"/>
              <w:ind w:left="0" w:firstLine="0"/>
              <w:jc w:val="both"/>
            </w:pPr>
            <w:r w:rsidRPr="007973CA">
              <w:t xml:space="preserve">Подсистема сбора, хранения, обработки и передачи данных. </w:t>
            </w:r>
          </w:p>
          <w:p w14:paraId="4A28692E" w14:textId="0A60B84E" w:rsidR="00E6617A" w:rsidRPr="007973CA" w:rsidRDefault="00E6617A" w:rsidP="00597444">
            <w:pPr>
              <w:pStyle w:val="22"/>
              <w:numPr>
                <w:ilvl w:val="0"/>
                <w:numId w:val="9"/>
              </w:numPr>
              <w:spacing w:after="0" w:line="240" w:lineRule="auto"/>
              <w:ind w:left="0" w:firstLine="0"/>
              <w:jc w:val="both"/>
            </w:pPr>
            <w:r w:rsidRPr="007973CA">
              <w:t>Стоимостная оценка реализации подсистем ИТС- безопасности.</w:t>
            </w:r>
          </w:p>
          <w:p w14:paraId="45E8F444" w14:textId="77777777" w:rsidR="00D4324E" w:rsidRPr="007973CA" w:rsidRDefault="00D4324E" w:rsidP="00D4324E">
            <w:pPr>
              <w:tabs>
                <w:tab w:val="left" w:pos="271"/>
              </w:tabs>
              <w:jc w:val="center"/>
              <w:rPr>
                <w:rFonts w:ascii="Times New Roman" w:eastAsia="Times New Roman" w:hAnsi="Times New Roman"/>
                <w:i/>
                <w:sz w:val="24"/>
                <w:szCs w:val="24"/>
                <w:lang w:eastAsia="ru-RU"/>
              </w:rPr>
            </w:pPr>
            <w:r w:rsidRPr="007973CA">
              <w:rPr>
                <w:rFonts w:ascii="Times New Roman" w:eastAsia="Times New Roman" w:hAnsi="Times New Roman"/>
                <w:i/>
                <w:sz w:val="24"/>
                <w:szCs w:val="24"/>
                <w:lang w:eastAsia="ru-RU"/>
              </w:rPr>
              <w:t xml:space="preserve">Рекомендуемые источники: </w:t>
            </w:r>
          </w:p>
          <w:p w14:paraId="14EFB690" w14:textId="77777777" w:rsidR="00D4324E" w:rsidRPr="007973CA" w:rsidRDefault="00D4324E" w:rsidP="00D4324E">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7973CA">
              <w:rPr>
                <w:rFonts w:ascii="Times New Roman" w:eastAsia="Times New Roman" w:hAnsi="Times New Roman"/>
                <w:i/>
                <w:sz w:val="24"/>
                <w:szCs w:val="24"/>
                <w:lang w:eastAsia="ru-RU"/>
              </w:rPr>
              <w:t>.</w:t>
            </w:r>
          </w:p>
          <w:p w14:paraId="4B3B6E54" w14:textId="77777777" w:rsidR="00D4324E" w:rsidRPr="007973CA" w:rsidRDefault="00D4324E" w:rsidP="00D4324E">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7973CA">
              <w:rPr>
                <w:rFonts w:ascii="Times New Roman" w:eastAsia="Times New Roman" w:hAnsi="Times New Roman"/>
                <w:i/>
                <w:sz w:val="24"/>
                <w:szCs w:val="24"/>
                <w:lang w:eastAsia="ru-RU"/>
              </w:rPr>
              <w:t>.</w:t>
            </w:r>
          </w:p>
          <w:p w14:paraId="7452DA36" w14:textId="42047950" w:rsidR="00857054" w:rsidRPr="007973CA" w:rsidRDefault="00D4324E" w:rsidP="00D4324E">
            <w:pPr>
              <w:tabs>
                <w:tab w:val="left" w:pos="271"/>
              </w:tabs>
              <w:jc w:val="center"/>
              <w:rPr>
                <w:rFonts w:ascii="Times New Roman" w:eastAsia="Times New Roman" w:hAnsi="Times New Roman"/>
                <w:sz w:val="24"/>
                <w:szCs w:val="24"/>
                <w:lang w:eastAsia="ru-RU"/>
              </w:rPr>
            </w:pPr>
            <w:r w:rsidRPr="007973CA">
              <w:rPr>
                <w:rFonts w:ascii="Times New Roman" w:eastAsia="Times New Roman" w:hAnsi="Times New Roman"/>
                <w:i/>
                <w:sz w:val="24"/>
                <w:szCs w:val="24"/>
                <w:lang w:eastAsia="ru-RU"/>
              </w:rPr>
              <w:t>Интернет-ресурсы</w:t>
            </w:r>
            <w:r>
              <w:rPr>
                <w:rFonts w:ascii="Times New Roman" w:eastAsia="Times New Roman" w:hAnsi="Times New Roman"/>
                <w:i/>
                <w:sz w:val="24"/>
                <w:szCs w:val="24"/>
                <w:lang w:eastAsia="ru-RU"/>
              </w:rPr>
              <w:t xml:space="preserve"> 1-10.</w:t>
            </w:r>
          </w:p>
        </w:tc>
        <w:tc>
          <w:tcPr>
            <w:tcW w:w="1744" w:type="dxa"/>
          </w:tcPr>
          <w:p w14:paraId="0822173F" w14:textId="77777777" w:rsidR="00030BC4" w:rsidRPr="008175AC" w:rsidRDefault="00030BC4" w:rsidP="00030BC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1EE27A32" w14:textId="77777777" w:rsidR="00030BC4" w:rsidRPr="008175AC" w:rsidRDefault="00030BC4" w:rsidP="00030BC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298A4C4B" w14:textId="7AD5E916" w:rsidR="00857054" w:rsidRPr="006D7E73" w:rsidRDefault="007973CA" w:rsidP="00030BC4">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Разбор практических заданий</w:t>
            </w:r>
            <w:r w:rsidR="00030BC4" w:rsidRPr="008175AC">
              <w:rPr>
                <w:rFonts w:ascii="Times New Roman" w:eastAsia="Times New Roman" w:hAnsi="Times New Roman"/>
                <w:noProof/>
                <w:sz w:val="24"/>
                <w:szCs w:val="24"/>
                <w:lang w:eastAsia="ru-RU"/>
              </w:rPr>
              <w:t xml:space="preserve"> с последующим обсуждением</w:t>
            </w:r>
            <w:r w:rsidR="00030BC4">
              <w:rPr>
                <w:rFonts w:ascii="Times New Roman" w:eastAsia="Times New Roman" w:hAnsi="Times New Roman"/>
                <w:noProof/>
                <w:sz w:val="24"/>
                <w:szCs w:val="24"/>
                <w:lang w:eastAsia="ru-RU"/>
              </w:rPr>
              <w:t xml:space="preserve">. </w:t>
            </w:r>
          </w:p>
        </w:tc>
      </w:tr>
      <w:tr w:rsidR="00857054" w:rsidRPr="00986AC0" w14:paraId="04DCE8B4" w14:textId="77777777" w:rsidTr="00C02F2B">
        <w:tc>
          <w:tcPr>
            <w:tcW w:w="2263" w:type="dxa"/>
            <w:shd w:val="clear" w:color="auto" w:fill="auto"/>
            <w:vAlign w:val="center"/>
          </w:tcPr>
          <w:p w14:paraId="5B2946A6" w14:textId="44853075" w:rsidR="00857054" w:rsidRPr="007973CA" w:rsidRDefault="00857054" w:rsidP="00857054">
            <w:pPr>
              <w:autoSpaceDE w:val="0"/>
              <w:autoSpaceDN w:val="0"/>
              <w:adjustRightInd w:val="0"/>
              <w:ind w:firstLine="22"/>
              <w:rPr>
                <w:rFonts w:ascii="Times New Roman" w:eastAsia="Times New Roman" w:hAnsi="Times New Roman"/>
                <w:sz w:val="24"/>
                <w:szCs w:val="24"/>
                <w:lang w:eastAsia="ru-RU"/>
              </w:rPr>
            </w:pPr>
            <w:r w:rsidRPr="007973CA">
              <w:rPr>
                <w:rFonts w:ascii="Times New Roman" w:hAnsi="Times New Roman"/>
                <w:sz w:val="24"/>
                <w:szCs w:val="24"/>
              </w:rPr>
              <w:t>Тема 7. Оценка структуры затрат на реализацию организационной составляющей интегрированной системы безопасности и ее характеристика.</w:t>
            </w:r>
          </w:p>
        </w:tc>
        <w:tc>
          <w:tcPr>
            <w:tcW w:w="5812" w:type="dxa"/>
          </w:tcPr>
          <w:p w14:paraId="53F0C94A" w14:textId="77777777" w:rsidR="00E27163" w:rsidRPr="007973CA" w:rsidRDefault="00E27163" w:rsidP="00597444">
            <w:pPr>
              <w:pStyle w:val="22"/>
              <w:numPr>
                <w:ilvl w:val="0"/>
                <w:numId w:val="11"/>
              </w:numPr>
              <w:spacing w:after="0" w:line="240" w:lineRule="auto"/>
              <w:ind w:left="0" w:firstLine="0"/>
              <w:jc w:val="both"/>
            </w:pPr>
            <w:r w:rsidRPr="007973CA">
              <w:t xml:space="preserve">Подсистема нормативно-правового регулирования хозяйственной деятельности. </w:t>
            </w:r>
          </w:p>
          <w:p w14:paraId="4B76AC09" w14:textId="77777777" w:rsidR="00E27163" w:rsidRPr="007973CA" w:rsidRDefault="00E27163" w:rsidP="00597444">
            <w:pPr>
              <w:pStyle w:val="22"/>
              <w:numPr>
                <w:ilvl w:val="0"/>
                <w:numId w:val="11"/>
              </w:numPr>
              <w:spacing w:after="0" w:line="240" w:lineRule="auto"/>
              <w:ind w:left="0" w:firstLine="0"/>
              <w:jc w:val="both"/>
            </w:pPr>
            <w:r w:rsidRPr="007973CA">
              <w:t xml:space="preserve">Подсистема физической защиты. </w:t>
            </w:r>
          </w:p>
          <w:p w14:paraId="40FC5AD2" w14:textId="77777777" w:rsidR="004C5187" w:rsidRPr="007973CA" w:rsidRDefault="00E27163" w:rsidP="00597444">
            <w:pPr>
              <w:pStyle w:val="22"/>
              <w:numPr>
                <w:ilvl w:val="0"/>
                <w:numId w:val="11"/>
              </w:numPr>
              <w:spacing w:after="0" w:line="240" w:lineRule="auto"/>
              <w:ind w:left="0" w:firstLine="0"/>
              <w:jc w:val="both"/>
            </w:pPr>
            <w:r w:rsidRPr="007973CA">
              <w:t xml:space="preserve">Подсистема управления человеческими ресурсами предприятия. </w:t>
            </w:r>
          </w:p>
          <w:p w14:paraId="6D0D0D04" w14:textId="77777777" w:rsidR="004C5187" w:rsidRPr="007973CA" w:rsidRDefault="00E27163" w:rsidP="00597444">
            <w:pPr>
              <w:pStyle w:val="22"/>
              <w:numPr>
                <w:ilvl w:val="0"/>
                <w:numId w:val="11"/>
              </w:numPr>
              <w:spacing w:after="0" w:line="240" w:lineRule="auto"/>
              <w:ind w:left="0" w:firstLine="0"/>
              <w:jc w:val="both"/>
            </w:pPr>
            <w:r w:rsidRPr="007973CA">
              <w:t xml:space="preserve">Подсистема контроля и управления бизнес-процессами. </w:t>
            </w:r>
          </w:p>
          <w:p w14:paraId="40C9BDC7" w14:textId="77777777" w:rsidR="004C5187" w:rsidRPr="007973CA" w:rsidRDefault="00E27163" w:rsidP="00597444">
            <w:pPr>
              <w:pStyle w:val="22"/>
              <w:numPr>
                <w:ilvl w:val="0"/>
                <w:numId w:val="11"/>
              </w:numPr>
              <w:spacing w:after="0" w:line="240" w:lineRule="auto"/>
              <w:ind w:left="0" w:firstLine="0"/>
              <w:jc w:val="both"/>
            </w:pPr>
            <w:r w:rsidRPr="007973CA">
              <w:t>Подсистема информационно-аналитического обеспечения.</w:t>
            </w:r>
          </w:p>
          <w:p w14:paraId="69617E91" w14:textId="77777777" w:rsidR="004C5187" w:rsidRPr="007973CA" w:rsidRDefault="00E27163" w:rsidP="00597444">
            <w:pPr>
              <w:pStyle w:val="22"/>
              <w:numPr>
                <w:ilvl w:val="0"/>
                <w:numId w:val="11"/>
              </w:numPr>
              <w:spacing w:after="0" w:line="240" w:lineRule="auto"/>
              <w:ind w:left="0" w:firstLine="0"/>
              <w:jc w:val="both"/>
            </w:pPr>
            <w:r w:rsidRPr="007973CA">
              <w:t xml:space="preserve">Подсистема обеспечения в области </w:t>
            </w:r>
            <w:r w:rsidRPr="007973CA">
              <w:rPr>
                <w:lang w:val="en-US"/>
              </w:rPr>
              <w:t>PR</w:t>
            </w:r>
            <w:r w:rsidRPr="007973CA">
              <w:t xml:space="preserve">. </w:t>
            </w:r>
          </w:p>
          <w:p w14:paraId="69A5BD7B" w14:textId="77777777" w:rsidR="004C5187" w:rsidRPr="007973CA" w:rsidRDefault="00E27163" w:rsidP="00597444">
            <w:pPr>
              <w:pStyle w:val="22"/>
              <w:numPr>
                <w:ilvl w:val="0"/>
                <w:numId w:val="11"/>
              </w:numPr>
              <w:spacing w:after="0" w:line="240" w:lineRule="auto"/>
              <w:ind w:left="0" w:firstLine="0"/>
              <w:jc w:val="both"/>
            </w:pPr>
            <w:r w:rsidRPr="007973CA">
              <w:t xml:space="preserve">Подсистема информационной безопасности. </w:t>
            </w:r>
          </w:p>
          <w:p w14:paraId="29FF6862" w14:textId="77777777" w:rsidR="00623750" w:rsidRPr="007973CA" w:rsidRDefault="00E27163" w:rsidP="00597444">
            <w:pPr>
              <w:pStyle w:val="22"/>
              <w:numPr>
                <w:ilvl w:val="0"/>
                <w:numId w:val="11"/>
              </w:numPr>
              <w:spacing w:after="0" w:line="240" w:lineRule="auto"/>
              <w:ind w:left="0" w:firstLine="0"/>
              <w:jc w:val="both"/>
            </w:pPr>
            <w:r w:rsidRPr="007973CA">
              <w:t>Подсистема обеспечения в области маркетинга и продаж.</w:t>
            </w:r>
          </w:p>
          <w:p w14:paraId="7672B757" w14:textId="3EE31DEA" w:rsidR="00E27163" w:rsidRPr="007973CA" w:rsidRDefault="00E27163" w:rsidP="00597444">
            <w:pPr>
              <w:pStyle w:val="22"/>
              <w:numPr>
                <w:ilvl w:val="0"/>
                <w:numId w:val="11"/>
              </w:numPr>
              <w:spacing w:after="0" w:line="240" w:lineRule="auto"/>
              <w:ind w:left="0" w:firstLine="0"/>
              <w:jc w:val="both"/>
            </w:pPr>
            <w:r w:rsidRPr="007973CA">
              <w:lastRenderedPageBreak/>
              <w:t>Стоимостная оценка реализации организационной составляющей системы безопасности ХС.</w:t>
            </w:r>
          </w:p>
          <w:p w14:paraId="0BBB601D" w14:textId="77777777" w:rsidR="00D4324E" w:rsidRPr="007973CA" w:rsidRDefault="00D4324E" w:rsidP="00D4324E">
            <w:pPr>
              <w:tabs>
                <w:tab w:val="left" w:pos="271"/>
              </w:tabs>
              <w:jc w:val="center"/>
              <w:rPr>
                <w:rFonts w:ascii="Times New Roman" w:eastAsia="Times New Roman" w:hAnsi="Times New Roman"/>
                <w:i/>
                <w:sz w:val="24"/>
                <w:szCs w:val="24"/>
                <w:lang w:eastAsia="ru-RU"/>
              </w:rPr>
            </w:pPr>
            <w:r w:rsidRPr="007973CA">
              <w:rPr>
                <w:rFonts w:ascii="Times New Roman" w:eastAsia="Times New Roman" w:hAnsi="Times New Roman"/>
                <w:i/>
                <w:sz w:val="24"/>
                <w:szCs w:val="24"/>
                <w:lang w:eastAsia="ru-RU"/>
              </w:rPr>
              <w:t xml:space="preserve">Рекомендуемые источники: </w:t>
            </w:r>
          </w:p>
          <w:p w14:paraId="2E62FAFF" w14:textId="77777777" w:rsidR="00D4324E" w:rsidRPr="007973CA" w:rsidRDefault="00D4324E" w:rsidP="00D4324E">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7973CA">
              <w:rPr>
                <w:rFonts w:ascii="Times New Roman" w:eastAsia="Times New Roman" w:hAnsi="Times New Roman"/>
                <w:i/>
                <w:sz w:val="24"/>
                <w:szCs w:val="24"/>
                <w:lang w:eastAsia="ru-RU"/>
              </w:rPr>
              <w:t>.</w:t>
            </w:r>
          </w:p>
          <w:p w14:paraId="2643E6E6" w14:textId="77777777" w:rsidR="00D4324E" w:rsidRPr="007973CA" w:rsidRDefault="00D4324E" w:rsidP="00D4324E">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7973CA">
              <w:rPr>
                <w:rFonts w:ascii="Times New Roman" w:eastAsia="Times New Roman" w:hAnsi="Times New Roman"/>
                <w:i/>
                <w:sz w:val="24"/>
                <w:szCs w:val="24"/>
                <w:lang w:eastAsia="ru-RU"/>
              </w:rPr>
              <w:t>.</w:t>
            </w:r>
          </w:p>
          <w:p w14:paraId="59883601" w14:textId="15FDCC5D" w:rsidR="00857054" w:rsidRPr="007973CA" w:rsidRDefault="00D4324E" w:rsidP="00D4324E">
            <w:pPr>
              <w:tabs>
                <w:tab w:val="left" w:pos="271"/>
              </w:tabs>
              <w:jc w:val="center"/>
              <w:rPr>
                <w:rFonts w:ascii="Times New Roman" w:eastAsia="Times New Roman" w:hAnsi="Times New Roman"/>
                <w:sz w:val="24"/>
                <w:szCs w:val="24"/>
                <w:lang w:eastAsia="ru-RU"/>
              </w:rPr>
            </w:pPr>
            <w:r w:rsidRPr="007973CA">
              <w:rPr>
                <w:rFonts w:ascii="Times New Roman" w:eastAsia="Times New Roman" w:hAnsi="Times New Roman"/>
                <w:i/>
                <w:sz w:val="24"/>
                <w:szCs w:val="24"/>
                <w:lang w:eastAsia="ru-RU"/>
              </w:rPr>
              <w:t>Интернет-ресурсы</w:t>
            </w:r>
            <w:r>
              <w:rPr>
                <w:rFonts w:ascii="Times New Roman" w:eastAsia="Times New Roman" w:hAnsi="Times New Roman"/>
                <w:i/>
                <w:sz w:val="24"/>
                <w:szCs w:val="24"/>
                <w:lang w:eastAsia="ru-RU"/>
              </w:rPr>
              <w:t xml:space="preserve"> 1-10.</w:t>
            </w:r>
          </w:p>
        </w:tc>
        <w:tc>
          <w:tcPr>
            <w:tcW w:w="1744" w:type="dxa"/>
          </w:tcPr>
          <w:p w14:paraId="18EFBFD6" w14:textId="77777777" w:rsidR="00030BC4" w:rsidRPr="008175AC" w:rsidRDefault="00030BC4" w:rsidP="00030BC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lastRenderedPageBreak/>
              <w:t>Устные ответы</w:t>
            </w:r>
          </w:p>
          <w:p w14:paraId="409F3601" w14:textId="77777777" w:rsidR="00030BC4" w:rsidRPr="008175AC" w:rsidRDefault="00030BC4" w:rsidP="00030BC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598CAD30" w14:textId="351B7EA2" w:rsidR="00857054" w:rsidRPr="006D7E73" w:rsidRDefault="007973CA" w:rsidP="00030BC4">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Разбор практических заданий</w:t>
            </w:r>
            <w:r w:rsidR="00030BC4" w:rsidRPr="008175AC">
              <w:rPr>
                <w:rFonts w:ascii="Times New Roman" w:eastAsia="Times New Roman" w:hAnsi="Times New Roman"/>
                <w:noProof/>
                <w:sz w:val="24"/>
                <w:szCs w:val="24"/>
                <w:lang w:eastAsia="ru-RU"/>
              </w:rPr>
              <w:t xml:space="preserve"> с последующим обсуждением</w:t>
            </w:r>
            <w:r w:rsidR="00030BC4">
              <w:rPr>
                <w:rFonts w:ascii="Times New Roman" w:eastAsia="Times New Roman" w:hAnsi="Times New Roman"/>
                <w:noProof/>
                <w:sz w:val="24"/>
                <w:szCs w:val="24"/>
                <w:lang w:eastAsia="ru-RU"/>
              </w:rPr>
              <w:t xml:space="preserve">. </w:t>
            </w:r>
          </w:p>
        </w:tc>
      </w:tr>
      <w:tr w:rsidR="00857054" w:rsidRPr="00986AC0" w14:paraId="267FCF99" w14:textId="77777777" w:rsidTr="00C02F2B">
        <w:tc>
          <w:tcPr>
            <w:tcW w:w="2263" w:type="dxa"/>
            <w:shd w:val="clear" w:color="auto" w:fill="auto"/>
            <w:vAlign w:val="center"/>
          </w:tcPr>
          <w:p w14:paraId="764B56C8" w14:textId="5F260B45" w:rsidR="00857054" w:rsidRPr="007973CA" w:rsidRDefault="00857054" w:rsidP="00857054">
            <w:pPr>
              <w:autoSpaceDE w:val="0"/>
              <w:autoSpaceDN w:val="0"/>
              <w:adjustRightInd w:val="0"/>
              <w:ind w:firstLine="22"/>
              <w:rPr>
                <w:rFonts w:ascii="Times New Roman" w:eastAsia="Times New Roman" w:hAnsi="Times New Roman"/>
                <w:sz w:val="24"/>
                <w:szCs w:val="24"/>
                <w:lang w:eastAsia="ru-RU"/>
              </w:rPr>
            </w:pPr>
            <w:r w:rsidRPr="007973CA">
              <w:rPr>
                <w:rFonts w:ascii="Times New Roman" w:hAnsi="Times New Roman"/>
                <w:sz w:val="24"/>
                <w:szCs w:val="24"/>
              </w:rPr>
              <w:t xml:space="preserve">Тема 8. Основные подходы в оптимизации затрат проектов, направленных </w:t>
            </w:r>
            <w:r w:rsidR="00FA03E6" w:rsidRPr="007973CA">
              <w:rPr>
                <w:rFonts w:ascii="Times New Roman" w:hAnsi="Times New Roman"/>
                <w:sz w:val="24"/>
                <w:szCs w:val="24"/>
              </w:rPr>
              <w:t>на обеспечение</w:t>
            </w:r>
            <w:r w:rsidRPr="007973CA">
              <w:rPr>
                <w:rFonts w:ascii="Times New Roman" w:hAnsi="Times New Roman"/>
                <w:sz w:val="24"/>
                <w:szCs w:val="24"/>
              </w:rPr>
              <w:t xml:space="preserve"> безопасности ХС </w:t>
            </w:r>
          </w:p>
        </w:tc>
        <w:tc>
          <w:tcPr>
            <w:tcW w:w="5812" w:type="dxa"/>
          </w:tcPr>
          <w:p w14:paraId="4A5F15F3" w14:textId="77777777" w:rsidR="00662142" w:rsidRPr="007973CA" w:rsidRDefault="00662142" w:rsidP="00597444">
            <w:pPr>
              <w:pStyle w:val="22"/>
              <w:numPr>
                <w:ilvl w:val="0"/>
                <w:numId w:val="12"/>
              </w:numPr>
              <w:spacing w:after="0" w:line="240" w:lineRule="auto"/>
              <w:ind w:left="0" w:firstLine="0"/>
              <w:jc w:val="both"/>
            </w:pPr>
            <w:r w:rsidRPr="007973CA">
              <w:t xml:space="preserve">Основные методы оптимизации. </w:t>
            </w:r>
          </w:p>
          <w:p w14:paraId="0DDB85B6" w14:textId="77777777" w:rsidR="00662142" w:rsidRPr="007973CA" w:rsidRDefault="00662142" w:rsidP="00597444">
            <w:pPr>
              <w:pStyle w:val="22"/>
              <w:numPr>
                <w:ilvl w:val="0"/>
                <w:numId w:val="12"/>
              </w:numPr>
              <w:spacing w:after="0" w:line="240" w:lineRule="auto"/>
              <w:ind w:left="0" w:firstLine="0"/>
              <w:jc w:val="both"/>
            </w:pPr>
            <w:r w:rsidRPr="007973CA">
              <w:t xml:space="preserve">Методические основы оптимизации затрат. </w:t>
            </w:r>
          </w:p>
          <w:p w14:paraId="179E1EB3" w14:textId="77777777" w:rsidR="00662142" w:rsidRPr="007973CA" w:rsidRDefault="00662142" w:rsidP="00597444">
            <w:pPr>
              <w:pStyle w:val="22"/>
              <w:numPr>
                <w:ilvl w:val="0"/>
                <w:numId w:val="12"/>
              </w:numPr>
              <w:spacing w:after="0" w:line="240" w:lineRule="auto"/>
              <w:ind w:left="0" w:firstLine="0"/>
              <w:jc w:val="both"/>
            </w:pPr>
            <w:r w:rsidRPr="007973CA">
              <w:t xml:space="preserve">Моделирование управления рисками. </w:t>
            </w:r>
          </w:p>
          <w:p w14:paraId="7A0DDAEB" w14:textId="77777777" w:rsidR="00832096" w:rsidRPr="007973CA" w:rsidRDefault="00662142" w:rsidP="00597444">
            <w:pPr>
              <w:pStyle w:val="22"/>
              <w:numPr>
                <w:ilvl w:val="0"/>
                <w:numId w:val="12"/>
              </w:numPr>
              <w:spacing w:after="0" w:line="240" w:lineRule="auto"/>
              <w:ind w:left="0" w:firstLine="0"/>
              <w:jc w:val="both"/>
            </w:pPr>
            <w:r w:rsidRPr="007973CA">
              <w:t xml:space="preserve">Моделирование оптимальных затрат. </w:t>
            </w:r>
          </w:p>
          <w:p w14:paraId="54F148C5" w14:textId="77777777" w:rsidR="00832096" w:rsidRPr="007973CA" w:rsidRDefault="00662142" w:rsidP="00597444">
            <w:pPr>
              <w:pStyle w:val="22"/>
              <w:numPr>
                <w:ilvl w:val="0"/>
                <w:numId w:val="12"/>
              </w:numPr>
              <w:spacing w:after="0" w:line="240" w:lineRule="auto"/>
              <w:ind w:left="0" w:firstLine="0"/>
              <w:jc w:val="both"/>
            </w:pPr>
            <w:r w:rsidRPr="007973CA">
              <w:t xml:space="preserve">Вероятностный подход при моделировании затрат на примере обеспечение информационной безопасности ХС. </w:t>
            </w:r>
          </w:p>
          <w:p w14:paraId="17D6A2D8" w14:textId="009450ED" w:rsidR="00662142" w:rsidRPr="007973CA" w:rsidRDefault="00662142" w:rsidP="00597444">
            <w:pPr>
              <w:pStyle w:val="22"/>
              <w:numPr>
                <w:ilvl w:val="0"/>
                <w:numId w:val="12"/>
              </w:numPr>
              <w:spacing w:after="0" w:line="240" w:lineRule="auto"/>
              <w:ind w:left="0" w:firstLine="0"/>
              <w:jc w:val="both"/>
            </w:pPr>
            <w:r w:rsidRPr="007973CA">
              <w:t>Детерминированный подход при моделировании затрат на примере обеспечение информационной безопасности ХС.</w:t>
            </w:r>
          </w:p>
          <w:p w14:paraId="47062C47" w14:textId="77777777" w:rsidR="00D4324E" w:rsidRPr="007973CA" w:rsidRDefault="00D4324E" w:rsidP="00D4324E">
            <w:pPr>
              <w:tabs>
                <w:tab w:val="left" w:pos="271"/>
              </w:tabs>
              <w:jc w:val="center"/>
              <w:rPr>
                <w:rFonts w:ascii="Times New Roman" w:eastAsia="Times New Roman" w:hAnsi="Times New Roman"/>
                <w:i/>
                <w:sz w:val="24"/>
                <w:szCs w:val="24"/>
                <w:lang w:eastAsia="ru-RU"/>
              </w:rPr>
            </w:pPr>
            <w:r w:rsidRPr="007973CA">
              <w:rPr>
                <w:rFonts w:ascii="Times New Roman" w:eastAsia="Times New Roman" w:hAnsi="Times New Roman"/>
                <w:i/>
                <w:sz w:val="24"/>
                <w:szCs w:val="24"/>
                <w:lang w:eastAsia="ru-RU"/>
              </w:rPr>
              <w:t xml:space="preserve">Рекомендуемые источники: </w:t>
            </w:r>
          </w:p>
          <w:p w14:paraId="52DD6F71" w14:textId="77777777" w:rsidR="00D4324E" w:rsidRPr="007973CA" w:rsidRDefault="00D4324E" w:rsidP="00D4324E">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7973CA">
              <w:rPr>
                <w:rFonts w:ascii="Times New Roman" w:eastAsia="Times New Roman" w:hAnsi="Times New Roman"/>
                <w:i/>
                <w:sz w:val="24"/>
                <w:szCs w:val="24"/>
                <w:lang w:eastAsia="ru-RU"/>
              </w:rPr>
              <w:t>.</w:t>
            </w:r>
          </w:p>
          <w:p w14:paraId="14091F1D" w14:textId="77777777" w:rsidR="00D4324E" w:rsidRPr="007973CA" w:rsidRDefault="00D4324E" w:rsidP="00D4324E">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7973CA">
              <w:rPr>
                <w:rFonts w:ascii="Times New Roman" w:eastAsia="Times New Roman" w:hAnsi="Times New Roman"/>
                <w:i/>
                <w:sz w:val="24"/>
                <w:szCs w:val="24"/>
                <w:lang w:eastAsia="ru-RU"/>
              </w:rPr>
              <w:t>.</w:t>
            </w:r>
          </w:p>
          <w:p w14:paraId="434D2912" w14:textId="3CFB65F1" w:rsidR="00857054" w:rsidRPr="007973CA" w:rsidRDefault="00D4324E" w:rsidP="00D4324E">
            <w:pPr>
              <w:tabs>
                <w:tab w:val="left" w:pos="271"/>
              </w:tabs>
              <w:jc w:val="center"/>
              <w:rPr>
                <w:rFonts w:ascii="Times New Roman" w:eastAsia="Times New Roman" w:hAnsi="Times New Roman"/>
                <w:sz w:val="24"/>
                <w:szCs w:val="24"/>
                <w:lang w:eastAsia="ru-RU"/>
              </w:rPr>
            </w:pPr>
            <w:r w:rsidRPr="007973CA">
              <w:rPr>
                <w:rFonts w:ascii="Times New Roman" w:eastAsia="Times New Roman" w:hAnsi="Times New Roman"/>
                <w:i/>
                <w:sz w:val="24"/>
                <w:szCs w:val="24"/>
                <w:lang w:eastAsia="ru-RU"/>
              </w:rPr>
              <w:t>Интернет-ресурсы</w:t>
            </w:r>
            <w:r>
              <w:rPr>
                <w:rFonts w:ascii="Times New Roman" w:eastAsia="Times New Roman" w:hAnsi="Times New Roman"/>
                <w:i/>
                <w:sz w:val="24"/>
                <w:szCs w:val="24"/>
                <w:lang w:eastAsia="ru-RU"/>
              </w:rPr>
              <w:t xml:space="preserve"> 1-10.</w:t>
            </w:r>
          </w:p>
        </w:tc>
        <w:tc>
          <w:tcPr>
            <w:tcW w:w="1744" w:type="dxa"/>
          </w:tcPr>
          <w:p w14:paraId="480D9222" w14:textId="77777777" w:rsidR="00030BC4" w:rsidRPr="008175AC" w:rsidRDefault="00030BC4" w:rsidP="00030BC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4BAC0BDA" w14:textId="77777777" w:rsidR="00030BC4" w:rsidRPr="008175AC" w:rsidRDefault="00030BC4" w:rsidP="00030BC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022D7F78" w14:textId="69C1EA2B" w:rsidR="00857054" w:rsidRPr="006D7E73" w:rsidRDefault="007973CA" w:rsidP="00030BC4">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Разбор практических заданий</w:t>
            </w:r>
            <w:r w:rsidR="00030BC4" w:rsidRPr="008175AC">
              <w:rPr>
                <w:rFonts w:ascii="Times New Roman" w:eastAsia="Times New Roman" w:hAnsi="Times New Roman"/>
                <w:noProof/>
                <w:sz w:val="24"/>
                <w:szCs w:val="24"/>
                <w:lang w:eastAsia="ru-RU"/>
              </w:rPr>
              <w:t xml:space="preserve"> с последующим обсуждением</w:t>
            </w:r>
            <w:r w:rsidR="00030BC4">
              <w:rPr>
                <w:rFonts w:ascii="Times New Roman" w:eastAsia="Times New Roman" w:hAnsi="Times New Roman"/>
                <w:noProof/>
                <w:sz w:val="24"/>
                <w:szCs w:val="24"/>
                <w:lang w:eastAsia="ru-RU"/>
              </w:rPr>
              <w:t xml:space="preserve">. </w:t>
            </w:r>
          </w:p>
        </w:tc>
      </w:tr>
      <w:tr w:rsidR="00857054" w:rsidRPr="00986AC0" w14:paraId="5F99008D" w14:textId="77777777" w:rsidTr="00C02F2B">
        <w:tc>
          <w:tcPr>
            <w:tcW w:w="2263" w:type="dxa"/>
            <w:shd w:val="clear" w:color="auto" w:fill="auto"/>
            <w:vAlign w:val="center"/>
          </w:tcPr>
          <w:p w14:paraId="70A88E96" w14:textId="66456793" w:rsidR="00857054" w:rsidRPr="007973CA" w:rsidRDefault="00857054" w:rsidP="00857054">
            <w:pPr>
              <w:autoSpaceDE w:val="0"/>
              <w:autoSpaceDN w:val="0"/>
              <w:adjustRightInd w:val="0"/>
              <w:ind w:firstLine="22"/>
              <w:rPr>
                <w:rFonts w:ascii="Times New Roman" w:eastAsia="Times New Roman" w:hAnsi="Times New Roman"/>
                <w:sz w:val="24"/>
                <w:szCs w:val="24"/>
                <w:lang w:eastAsia="ru-RU"/>
              </w:rPr>
            </w:pPr>
            <w:r w:rsidRPr="007973CA">
              <w:rPr>
                <w:rFonts w:ascii="Times New Roman" w:hAnsi="Times New Roman"/>
                <w:sz w:val="24"/>
                <w:szCs w:val="24"/>
              </w:rPr>
              <w:t>Тема 9. Основы оценки и минимизация стоимости проектов при реализации системы экономической безопасности организации.</w:t>
            </w:r>
          </w:p>
        </w:tc>
        <w:tc>
          <w:tcPr>
            <w:tcW w:w="5812" w:type="dxa"/>
          </w:tcPr>
          <w:p w14:paraId="6243D4F5" w14:textId="77777777" w:rsidR="005B4B88" w:rsidRPr="007973CA" w:rsidRDefault="005B4B88" w:rsidP="00597444">
            <w:pPr>
              <w:pStyle w:val="22"/>
              <w:numPr>
                <w:ilvl w:val="0"/>
                <w:numId w:val="13"/>
              </w:numPr>
              <w:spacing w:after="0" w:line="240" w:lineRule="auto"/>
              <w:ind w:left="0" w:firstLine="0"/>
              <w:jc w:val="both"/>
            </w:pPr>
            <w:r w:rsidRPr="007973CA">
              <w:t xml:space="preserve">Минимизация стоимости проекта посредством варьирования организационных и технических методов обеспечения безопасности. </w:t>
            </w:r>
          </w:p>
          <w:p w14:paraId="3E98F10A" w14:textId="77777777" w:rsidR="005B4B88" w:rsidRPr="007973CA" w:rsidRDefault="005B4B88" w:rsidP="00597444">
            <w:pPr>
              <w:pStyle w:val="22"/>
              <w:numPr>
                <w:ilvl w:val="0"/>
                <w:numId w:val="13"/>
              </w:numPr>
              <w:spacing w:after="0" w:line="240" w:lineRule="auto"/>
              <w:ind w:left="0" w:firstLine="0"/>
              <w:jc w:val="both"/>
            </w:pPr>
            <w:r w:rsidRPr="007973CA">
              <w:t xml:space="preserve">Минимизация стоимости проекта посредством переменной динамики вложений средств в создание и эксплуатацию системы безопасности при фиксированном сроке реализации проекта или времени эксплуатации системы. </w:t>
            </w:r>
          </w:p>
          <w:p w14:paraId="5B3275B7" w14:textId="77777777" w:rsidR="00BD7AB2" w:rsidRPr="007973CA" w:rsidRDefault="005B4B88" w:rsidP="00597444">
            <w:pPr>
              <w:pStyle w:val="22"/>
              <w:numPr>
                <w:ilvl w:val="0"/>
                <w:numId w:val="13"/>
              </w:numPr>
              <w:spacing w:after="0" w:line="240" w:lineRule="auto"/>
              <w:ind w:left="0" w:firstLine="0"/>
              <w:jc w:val="both"/>
            </w:pPr>
            <w:r w:rsidRPr="007973CA">
              <w:t xml:space="preserve">Минимизация стоимости проекта посредством выбора условий привлечения (закупка, лизинг, аренда) технических устройств (услуг контрагентов) необходимых для создания элементов системы безопасности. </w:t>
            </w:r>
          </w:p>
          <w:p w14:paraId="1D3C5700" w14:textId="77777777" w:rsidR="00BD7AB2" w:rsidRPr="007973CA" w:rsidRDefault="005B4B88" w:rsidP="00597444">
            <w:pPr>
              <w:pStyle w:val="22"/>
              <w:numPr>
                <w:ilvl w:val="0"/>
                <w:numId w:val="13"/>
              </w:numPr>
              <w:spacing w:after="0" w:line="240" w:lineRule="auto"/>
              <w:ind w:left="0" w:firstLine="0"/>
              <w:jc w:val="both"/>
            </w:pPr>
            <w:r w:rsidRPr="007973CA">
              <w:t xml:space="preserve">Минимизация стоимости проекта посредством исключения дублирования функционала технических устройств и исполнителей, являющихся элементами системы безопасности. </w:t>
            </w:r>
          </w:p>
          <w:p w14:paraId="3E282A9E" w14:textId="77777777" w:rsidR="00BD7AB2" w:rsidRPr="007973CA" w:rsidRDefault="005B4B88" w:rsidP="00597444">
            <w:pPr>
              <w:pStyle w:val="22"/>
              <w:numPr>
                <w:ilvl w:val="0"/>
                <w:numId w:val="13"/>
              </w:numPr>
              <w:spacing w:after="0" w:line="240" w:lineRule="auto"/>
              <w:ind w:left="0" w:firstLine="0"/>
              <w:jc w:val="both"/>
            </w:pPr>
            <w:r w:rsidRPr="007973CA">
              <w:t xml:space="preserve">Минимизация стоимости проекта посредством варьирования сроками реализации проекта. </w:t>
            </w:r>
          </w:p>
          <w:p w14:paraId="08DB1C64" w14:textId="25F7C711" w:rsidR="005B4B88" w:rsidRPr="007973CA" w:rsidRDefault="005B4B88" w:rsidP="00597444">
            <w:pPr>
              <w:pStyle w:val="22"/>
              <w:numPr>
                <w:ilvl w:val="0"/>
                <w:numId w:val="13"/>
              </w:numPr>
              <w:spacing w:after="0" w:line="240" w:lineRule="auto"/>
              <w:ind w:left="0" w:firstLine="0"/>
              <w:jc w:val="both"/>
            </w:pPr>
            <w:r w:rsidRPr="007973CA">
              <w:t xml:space="preserve">Минимизация стоимости проекта посредством интегрированного использования технико-организационной составляющей системы обеспечения безопасности. </w:t>
            </w:r>
          </w:p>
          <w:p w14:paraId="68C2DC06" w14:textId="77777777" w:rsidR="00D4324E" w:rsidRPr="007973CA" w:rsidRDefault="00D4324E" w:rsidP="00D4324E">
            <w:pPr>
              <w:tabs>
                <w:tab w:val="left" w:pos="271"/>
              </w:tabs>
              <w:jc w:val="center"/>
              <w:rPr>
                <w:rFonts w:ascii="Times New Roman" w:eastAsia="Times New Roman" w:hAnsi="Times New Roman"/>
                <w:i/>
                <w:sz w:val="24"/>
                <w:szCs w:val="24"/>
                <w:lang w:eastAsia="ru-RU"/>
              </w:rPr>
            </w:pPr>
            <w:r w:rsidRPr="007973CA">
              <w:rPr>
                <w:rFonts w:ascii="Times New Roman" w:eastAsia="Times New Roman" w:hAnsi="Times New Roman"/>
                <w:i/>
                <w:sz w:val="24"/>
                <w:szCs w:val="24"/>
                <w:lang w:eastAsia="ru-RU"/>
              </w:rPr>
              <w:t xml:space="preserve">Рекомендуемые источники: </w:t>
            </w:r>
          </w:p>
          <w:p w14:paraId="167FBB3C" w14:textId="77777777" w:rsidR="00D4324E" w:rsidRPr="007973CA" w:rsidRDefault="00D4324E" w:rsidP="00D4324E">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7973CA">
              <w:rPr>
                <w:rFonts w:ascii="Times New Roman" w:eastAsia="Times New Roman" w:hAnsi="Times New Roman"/>
                <w:i/>
                <w:sz w:val="24"/>
                <w:szCs w:val="24"/>
                <w:lang w:eastAsia="ru-RU"/>
              </w:rPr>
              <w:t>.</w:t>
            </w:r>
          </w:p>
          <w:p w14:paraId="3D3EAA3D" w14:textId="77777777" w:rsidR="00D4324E" w:rsidRPr="007973CA" w:rsidRDefault="00D4324E" w:rsidP="00D4324E">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7973CA">
              <w:rPr>
                <w:rFonts w:ascii="Times New Roman" w:eastAsia="Times New Roman" w:hAnsi="Times New Roman"/>
                <w:i/>
                <w:sz w:val="24"/>
                <w:szCs w:val="24"/>
                <w:lang w:eastAsia="ru-RU"/>
              </w:rPr>
              <w:t>.</w:t>
            </w:r>
          </w:p>
          <w:p w14:paraId="0D72F69F" w14:textId="2815BDE7" w:rsidR="00857054" w:rsidRPr="007973CA" w:rsidRDefault="00D4324E" w:rsidP="00D4324E">
            <w:pPr>
              <w:tabs>
                <w:tab w:val="left" w:pos="271"/>
              </w:tabs>
              <w:jc w:val="center"/>
              <w:rPr>
                <w:rFonts w:ascii="Times New Roman" w:eastAsia="Times New Roman" w:hAnsi="Times New Roman"/>
                <w:sz w:val="24"/>
                <w:szCs w:val="24"/>
                <w:lang w:eastAsia="ru-RU"/>
              </w:rPr>
            </w:pPr>
            <w:r w:rsidRPr="007973CA">
              <w:rPr>
                <w:rFonts w:ascii="Times New Roman" w:eastAsia="Times New Roman" w:hAnsi="Times New Roman"/>
                <w:i/>
                <w:sz w:val="24"/>
                <w:szCs w:val="24"/>
                <w:lang w:eastAsia="ru-RU"/>
              </w:rPr>
              <w:t>Интернет-ресурсы</w:t>
            </w:r>
            <w:r>
              <w:rPr>
                <w:rFonts w:ascii="Times New Roman" w:eastAsia="Times New Roman" w:hAnsi="Times New Roman"/>
                <w:i/>
                <w:sz w:val="24"/>
                <w:szCs w:val="24"/>
                <w:lang w:eastAsia="ru-RU"/>
              </w:rPr>
              <w:t xml:space="preserve"> 1-10.</w:t>
            </w:r>
          </w:p>
        </w:tc>
        <w:tc>
          <w:tcPr>
            <w:tcW w:w="1744" w:type="dxa"/>
          </w:tcPr>
          <w:p w14:paraId="59EC5950" w14:textId="77777777" w:rsidR="00030BC4" w:rsidRPr="008175AC" w:rsidRDefault="00030BC4" w:rsidP="00030BC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5B2B295A" w14:textId="77777777" w:rsidR="00030BC4" w:rsidRPr="008175AC" w:rsidRDefault="00030BC4" w:rsidP="00030BC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0E6BFB6B" w14:textId="4F41637D" w:rsidR="00857054" w:rsidRPr="006D7E73" w:rsidRDefault="007973CA" w:rsidP="00030BC4">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Разбор практических заданий</w:t>
            </w:r>
            <w:r w:rsidR="00030BC4" w:rsidRPr="008175AC">
              <w:rPr>
                <w:rFonts w:ascii="Times New Roman" w:eastAsia="Times New Roman" w:hAnsi="Times New Roman"/>
                <w:noProof/>
                <w:sz w:val="24"/>
                <w:szCs w:val="24"/>
                <w:lang w:eastAsia="ru-RU"/>
              </w:rPr>
              <w:t xml:space="preserve"> с последующим обсуждением</w:t>
            </w:r>
            <w:r w:rsidR="00030BC4">
              <w:rPr>
                <w:rFonts w:ascii="Times New Roman" w:eastAsia="Times New Roman" w:hAnsi="Times New Roman"/>
                <w:noProof/>
                <w:sz w:val="24"/>
                <w:szCs w:val="24"/>
                <w:lang w:eastAsia="ru-RU"/>
              </w:rPr>
              <w:t xml:space="preserve">. </w:t>
            </w:r>
          </w:p>
        </w:tc>
      </w:tr>
      <w:tr w:rsidR="00857054" w:rsidRPr="00986AC0" w14:paraId="1630D04B" w14:textId="77777777" w:rsidTr="004527BB">
        <w:trPr>
          <w:trHeight w:val="3948"/>
        </w:trPr>
        <w:tc>
          <w:tcPr>
            <w:tcW w:w="2263" w:type="dxa"/>
            <w:shd w:val="clear" w:color="auto" w:fill="auto"/>
            <w:vAlign w:val="center"/>
          </w:tcPr>
          <w:p w14:paraId="23B22E81" w14:textId="0FA35396" w:rsidR="00857054" w:rsidRPr="007973CA" w:rsidRDefault="00857054" w:rsidP="00857054">
            <w:pPr>
              <w:autoSpaceDE w:val="0"/>
              <w:autoSpaceDN w:val="0"/>
              <w:adjustRightInd w:val="0"/>
              <w:ind w:firstLine="22"/>
              <w:rPr>
                <w:rFonts w:ascii="Times New Roman" w:eastAsia="Times New Roman" w:hAnsi="Times New Roman"/>
                <w:sz w:val="24"/>
                <w:szCs w:val="24"/>
                <w:lang w:eastAsia="ru-RU"/>
              </w:rPr>
            </w:pPr>
            <w:r w:rsidRPr="007973CA">
              <w:rPr>
                <w:rFonts w:ascii="Times New Roman" w:hAnsi="Times New Roman"/>
                <w:sz w:val="24"/>
                <w:szCs w:val="24"/>
              </w:rPr>
              <w:lastRenderedPageBreak/>
              <w:t>Тема 10. Технико-экономическое обоснование (ТЭО) проекта по внедрению системы обеспечения безопасности ХС.</w:t>
            </w:r>
          </w:p>
        </w:tc>
        <w:tc>
          <w:tcPr>
            <w:tcW w:w="5812" w:type="dxa"/>
          </w:tcPr>
          <w:p w14:paraId="201C4CF7" w14:textId="77777777" w:rsidR="00B14207" w:rsidRPr="007973CA" w:rsidRDefault="00B14207" w:rsidP="00597444">
            <w:pPr>
              <w:pStyle w:val="af0"/>
              <w:numPr>
                <w:ilvl w:val="0"/>
                <w:numId w:val="14"/>
              </w:numPr>
              <w:spacing w:after="0" w:line="240" w:lineRule="auto"/>
              <w:ind w:left="0" w:firstLine="0"/>
              <w:jc w:val="both"/>
              <w:rPr>
                <w:rFonts w:ascii="Times New Roman" w:hAnsi="Times New Roman"/>
                <w:sz w:val="24"/>
                <w:szCs w:val="24"/>
              </w:rPr>
            </w:pPr>
            <w:r w:rsidRPr="007973CA">
              <w:rPr>
                <w:rFonts w:ascii="Times New Roman" w:hAnsi="Times New Roman"/>
                <w:sz w:val="24"/>
                <w:szCs w:val="24"/>
              </w:rPr>
              <w:t xml:space="preserve">Нормативно-правовые акты, регулирующие порядок и правила подготовки ТЭО на внедрение системы обеспечения безопасности. </w:t>
            </w:r>
          </w:p>
          <w:p w14:paraId="2E2E6C92" w14:textId="77777777" w:rsidR="00B14207" w:rsidRPr="007973CA" w:rsidRDefault="00B14207" w:rsidP="00597444">
            <w:pPr>
              <w:pStyle w:val="af0"/>
              <w:numPr>
                <w:ilvl w:val="0"/>
                <w:numId w:val="14"/>
              </w:numPr>
              <w:spacing w:after="0" w:line="240" w:lineRule="auto"/>
              <w:ind w:left="0" w:firstLine="0"/>
              <w:jc w:val="both"/>
              <w:rPr>
                <w:rFonts w:ascii="Times New Roman" w:hAnsi="Times New Roman"/>
                <w:sz w:val="24"/>
                <w:szCs w:val="24"/>
              </w:rPr>
            </w:pPr>
            <w:r w:rsidRPr="007973CA">
              <w:rPr>
                <w:rFonts w:ascii="Times New Roman" w:hAnsi="Times New Roman"/>
                <w:sz w:val="24"/>
                <w:szCs w:val="24"/>
              </w:rPr>
              <w:t xml:space="preserve">Содержание, структура и основные требования к подготовке ТЭО. </w:t>
            </w:r>
          </w:p>
          <w:p w14:paraId="38524189" w14:textId="77777777" w:rsidR="00B14207" w:rsidRPr="007973CA" w:rsidRDefault="00B14207" w:rsidP="00597444">
            <w:pPr>
              <w:pStyle w:val="af0"/>
              <w:numPr>
                <w:ilvl w:val="0"/>
                <w:numId w:val="14"/>
              </w:numPr>
              <w:spacing w:after="0" w:line="240" w:lineRule="auto"/>
              <w:ind w:left="0" w:firstLine="0"/>
              <w:jc w:val="both"/>
              <w:rPr>
                <w:rFonts w:ascii="Times New Roman" w:hAnsi="Times New Roman"/>
                <w:sz w:val="24"/>
                <w:szCs w:val="24"/>
              </w:rPr>
            </w:pPr>
            <w:r w:rsidRPr="007973CA">
              <w:rPr>
                <w:rFonts w:ascii="Times New Roman" w:hAnsi="Times New Roman"/>
                <w:sz w:val="24"/>
                <w:szCs w:val="24"/>
              </w:rPr>
              <w:t xml:space="preserve">Особенности подготовки исходно-разрешительной документации и прохождения специальных экспертиз. </w:t>
            </w:r>
          </w:p>
          <w:p w14:paraId="5A708D09" w14:textId="77777777" w:rsidR="00B14207" w:rsidRPr="007973CA" w:rsidRDefault="00B14207" w:rsidP="00597444">
            <w:pPr>
              <w:pStyle w:val="af0"/>
              <w:numPr>
                <w:ilvl w:val="0"/>
                <w:numId w:val="14"/>
              </w:numPr>
              <w:spacing w:after="0" w:line="240" w:lineRule="auto"/>
              <w:ind w:left="0" w:firstLine="0"/>
              <w:jc w:val="both"/>
              <w:rPr>
                <w:rFonts w:ascii="Times New Roman" w:hAnsi="Times New Roman"/>
                <w:sz w:val="24"/>
                <w:szCs w:val="24"/>
              </w:rPr>
            </w:pPr>
            <w:r w:rsidRPr="007973CA">
              <w:rPr>
                <w:rFonts w:ascii="Times New Roman" w:hAnsi="Times New Roman"/>
                <w:sz w:val="24"/>
                <w:szCs w:val="24"/>
              </w:rPr>
              <w:t xml:space="preserve">Порядок утверждения ТЭО и принятия инвестиционного решения. </w:t>
            </w:r>
          </w:p>
          <w:p w14:paraId="71EF814C" w14:textId="46A8F29F" w:rsidR="00B14207" w:rsidRPr="007973CA" w:rsidRDefault="00B14207" w:rsidP="00597444">
            <w:pPr>
              <w:pStyle w:val="af0"/>
              <w:numPr>
                <w:ilvl w:val="0"/>
                <w:numId w:val="14"/>
              </w:numPr>
              <w:spacing w:after="0" w:line="240" w:lineRule="auto"/>
              <w:ind w:left="0" w:firstLine="0"/>
              <w:jc w:val="both"/>
              <w:rPr>
                <w:rFonts w:ascii="Times New Roman" w:hAnsi="Times New Roman"/>
                <w:sz w:val="24"/>
                <w:szCs w:val="24"/>
              </w:rPr>
            </w:pPr>
            <w:r w:rsidRPr="007973CA">
              <w:rPr>
                <w:rFonts w:ascii="Times New Roman" w:hAnsi="Times New Roman"/>
                <w:sz w:val="24"/>
                <w:szCs w:val="24"/>
              </w:rPr>
              <w:t xml:space="preserve">Структура технико-экономического обоснования инвестиций в систему безопасности, характеристика и особенности подготовки разделов. </w:t>
            </w:r>
          </w:p>
          <w:p w14:paraId="78BC0154" w14:textId="77777777" w:rsidR="00B14207" w:rsidRPr="007973CA" w:rsidRDefault="00B14207" w:rsidP="00597444">
            <w:pPr>
              <w:pStyle w:val="af0"/>
              <w:numPr>
                <w:ilvl w:val="0"/>
                <w:numId w:val="14"/>
              </w:numPr>
              <w:spacing w:after="0" w:line="240" w:lineRule="auto"/>
              <w:ind w:left="0" w:firstLine="0"/>
              <w:jc w:val="both"/>
              <w:rPr>
                <w:rFonts w:ascii="Times New Roman" w:hAnsi="Times New Roman"/>
                <w:sz w:val="24"/>
                <w:szCs w:val="24"/>
              </w:rPr>
            </w:pPr>
            <w:r w:rsidRPr="007973CA">
              <w:rPr>
                <w:rFonts w:ascii="Times New Roman" w:hAnsi="Times New Roman"/>
                <w:sz w:val="24"/>
                <w:szCs w:val="24"/>
              </w:rPr>
              <w:t xml:space="preserve">Роль и место моделирования в разработке ТЭО. </w:t>
            </w:r>
          </w:p>
          <w:p w14:paraId="0E68622B" w14:textId="77777777" w:rsidR="00D17611" w:rsidRPr="007973CA" w:rsidRDefault="00B14207" w:rsidP="00597444">
            <w:pPr>
              <w:pStyle w:val="af0"/>
              <w:numPr>
                <w:ilvl w:val="0"/>
                <w:numId w:val="14"/>
              </w:numPr>
              <w:spacing w:after="0" w:line="240" w:lineRule="auto"/>
              <w:ind w:left="0" w:firstLine="0"/>
              <w:jc w:val="both"/>
              <w:rPr>
                <w:rFonts w:ascii="Times New Roman" w:hAnsi="Times New Roman"/>
                <w:sz w:val="24"/>
                <w:szCs w:val="24"/>
              </w:rPr>
            </w:pPr>
            <w:r w:rsidRPr="007973CA">
              <w:rPr>
                <w:rFonts w:ascii="Times New Roman" w:hAnsi="Times New Roman"/>
                <w:sz w:val="24"/>
                <w:szCs w:val="24"/>
              </w:rPr>
              <w:t xml:space="preserve">Особенности подготовки и представления технических решений и организационных изменений. </w:t>
            </w:r>
          </w:p>
          <w:p w14:paraId="477B8C20" w14:textId="77777777" w:rsidR="00D17611" w:rsidRPr="007973CA" w:rsidRDefault="00B14207" w:rsidP="00597444">
            <w:pPr>
              <w:pStyle w:val="af0"/>
              <w:numPr>
                <w:ilvl w:val="0"/>
                <w:numId w:val="14"/>
              </w:numPr>
              <w:spacing w:after="0" w:line="240" w:lineRule="auto"/>
              <w:ind w:left="0" w:firstLine="0"/>
              <w:jc w:val="both"/>
              <w:rPr>
                <w:rFonts w:ascii="Times New Roman" w:hAnsi="Times New Roman"/>
                <w:sz w:val="24"/>
                <w:szCs w:val="24"/>
              </w:rPr>
            </w:pPr>
            <w:r w:rsidRPr="007973CA">
              <w:rPr>
                <w:rFonts w:ascii="Times New Roman" w:hAnsi="Times New Roman"/>
                <w:sz w:val="24"/>
                <w:szCs w:val="24"/>
              </w:rPr>
              <w:t xml:space="preserve">Особенности описания системы внедрения. </w:t>
            </w:r>
          </w:p>
          <w:p w14:paraId="182F03E2" w14:textId="77777777" w:rsidR="00D17611" w:rsidRPr="007973CA" w:rsidRDefault="00B14207" w:rsidP="00597444">
            <w:pPr>
              <w:pStyle w:val="af0"/>
              <w:numPr>
                <w:ilvl w:val="0"/>
                <w:numId w:val="14"/>
              </w:numPr>
              <w:spacing w:after="0" w:line="240" w:lineRule="auto"/>
              <w:ind w:left="0" w:firstLine="0"/>
              <w:jc w:val="both"/>
              <w:rPr>
                <w:rFonts w:ascii="Times New Roman" w:hAnsi="Times New Roman"/>
                <w:sz w:val="24"/>
                <w:szCs w:val="24"/>
              </w:rPr>
            </w:pPr>
            <w:r w:rsidRPr="007973CA">
              <w:rPr>
                <w:rFonts w:ascii="Times New Roman" w:hAnsi="Times New Roman"/>
                <w:sz w:val="24"/>
                <w:szCs w:val="24"/>
              </w:rPr>
              <w:t xml:space="preserve">Особенности подготовки и представления сметно-финансовой документации. </w:t>
            </w:r>
          </w:p>
          <w:p w14:paraId="53694ACD" w14:textId="77777777" w:rsidR="00D17611" w:rsidRPr="007973CA" w:rsidRDefault="00B14207" w:rsidP="00597444">
            <w:pPr>
              <w:pStyle w:val="af0"/>
              <w:numPr>
                <w:ilvl w:val="0"/>
                <w:numId w:val="14"/>
              </w:numPr>
              <w:spacing w:after="0" w:line="240" w:lineRule="auto"/>
              <w:ind w:left="0" w:firstLine="0"/>
              <w:jc w:val="both"/>
              <w:rPr>
                <w:rFonts w:ascii="Times New Roman" w:hAnsi="Times New Roman"/>
                <w:sz w:val="24"/>
                <w:szCs w:val="24"/>
              </w:rPr>
            </w:pPr>
            <w:r w:rsidRPr="007973CA">
              <w:rPr>
                <w:rFonts w:ascii="Times New Roman" w:hAnsi="Times New Roman"/>
                <w:sz w:val="24"/>
                <w:szCs w:val="24"/>
              </w:rPr>
              <w:t xml:space="preserve">Особенности планирования и представления порядка внедрения организационно-технических изменений. </w:t>
            </w:r>
          </w:p>
          <w:p w14:paraId="433E12A8" w14:textId="77777777" w:rsidR="001C0427" w:rsidRPr="007973CA" w:rsidRDefault="00B14207" w:rsidP="00597444">
            <w:pPr>
              <w:pStyle w:val="af0"/>
              <w:numPr>
                <w:ilvl w:val="0"/>
                <w:numId w:val="14"/>
              </w:numPr>
              <w:spacing w:after="0" w:line="240" w:lineRule="auto"/>
              <w:ind w:left="0" w:firstLine="0"/>
              <w:jc w:val="both"/>
              <w:rPr>
                <w:rFonts w:ascii="Times New Roman" w:hAnsi="Times New Roman"/>
                <w:sz w:val="24"/>
                <w:szCs w:val="24"/>
              </w:rPr>
            </w:pPr>
            <w:r w:rsidRPr="007973CA">
              <w:rPr>
                <w:rFonts w:ascii="Times New Roman" w:hAnsi="Times New Roman"/>
                <w:sz w:val="24"/>
                <w:szCs w:val="24"/>
              </w:rPr>
              <w:t xml:space="preserve">Особенности представления оценки коммерческого эффекта от внедрения предложенной системы безопасности. </w:t>
            </w:r>
          </w:p>
          <w:p w14:paraId="0C40398C" w14:textId="1C74ADD9" w:rsidR="00B14207" w:rsidRPr="007973CA" w:rsidRDefault="00B14207" w:rsidP="00597444">
            <w:pPr>
              <w:pStyle w:val="af0"/>
              <w:numPr>
                <w:ilvl w:val="0"/>
                <w:numId w:val="14"/>
              </w:numPr>
              <w:spacing w:after="0" w:line="240" w:lineRule="auto"/>
              <w:ind w:left="0" w:firstLine="0"/>
              <w:jc w:val="both"/>
              <w:rPr>
                <w:rFonts w:ascii="Times New Roman" w:hAnsi="Times New Roman"/>
                <w:sz w:val="24"/>
                <w:szCs w:val="24"/>
              </w:rPr>
            </w:pPr>
            <w:r w:rsidRPr="007973CA">
              <w:rPr>
                <w:rFonts w:ascii="Times New Roman" w:hAnsi="Times New Roman"/>
                <w:sz w:val="24"/>
                <w:szCs w:val="24"/>
              </w:rPr>
              <w:t xml:space="preserve">Особенности завершения и сдачи в эксплуатацию предложенного проекта. </w:t>
            </w:r>
          </w:p>
          <w:p w14:paraId="537F48C6" w14:textId="518B4B54" w:rsidR="00857054" w:rsidRPr="007973CA" w:rsidRDefault="00857054" w:rsidP="007973CA">
            <w:pPr>
              <w:tabs>
                <w:tab w:val="left" w:pos="271"/>
              </w:tabs>
              <w:jc w:val="center"/>
              <w:rPr>
                <w:rFonts w:ascii="Times New Roman" w:eastAsia="Times New Roman" w:hAnsi="Times New Roman"/>
                <w:i/>
                <w:sz w:val="24"/>
                <w:szCs w:val="24"/>
                <w:lang w:eastAsia="ru-RU"/>
              </w:rPr>
            </w:pPr>
            <w:r w:rsidRPr="007973CA">
              <w:rPr>
                <w:rFonts w:ascii="Times New Roman" w:eastAsia="Times New Roman" w:hAnsi="Times New Roman"/>
                <w:i/>
                <w:sz w:val="24"/>
                <w:szCs w:val="24"/>
                <w:lang w:eastAsia="ru-RU"/>
              </w:rPr>
              <w:t xml:space="preserve">Рекомендуемые источники: </w:t>
            </w:r>
          </w:p>
          <w:p w14:paraId="4E05B3AF" w14:textId="1F20BC65" w:rsidR="00CA7228" w:rsidRPr="007973CA" w:rsidRDefault="00D4324E" w:rsidP="00CA7228">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CA7228" w:rsidRPr="007973CA">
              <w:rPr>
                <w:rFonts w:ascii="Times New Roman" w:eastAsia="Times New Roman" w:hAnsi="Times New Roman"/>
                <w:i/>
                <w:sz w:val="24"/>
                <w:szCs w:val="24"/>
                <w:lang w:eastAsia="ru-RU"/>
              </w:rPr>
              <w:t>.</w:t>
            </w:r>
          </w:p>
          <w:p w14:paraId="4BCB122C" w14:textId="0722643B" w:rsidR="00CA7228" w:rsidRPr="007973CA" w:rsidRDefault="00D4324E" w:rsidP="00CA7228">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00CA7228" w:rsidRPr="007973CA">
              <w:rPr>
                <w:rFonts w:ascii="Times New Roman" w:eastAsia="Times New Roman" w:hAnsi="Times New Roman"/>
                <w:i/>
                <w:sz w:val="24"/>
                <w:szCs w:val="24"/>
                <w:lang w:eastAsia="ru-RU"/>
              </w:rPr>
              <w:t>.</w:t>
            </w:r>
          </w:p>
          <w:p w14:paraId="05AEBE45" w14:textId="4884F468" w:rsidR="00857054" w:rsidRPr="007973CA" w:rsidRDefault="00CA7228" w:rsidP="00CA7228">
            <w:pPr>
              <w:tabs>
                <w:tab w:val="left" w:pos="271"/>
              </w:tabs>
              <w:jc w:val="center"/>
              <w:rPr>
                <w:rFonts w:ascii="Times New Roman" w:eastAsia="Times New Roman" w:hAnsi="Times New Roman"/>
                <w:sz w:val="24"/>
                <w:szCs w:val="24"/>
                <w:lang w:eastAsia="ru-RU"/>
              </w:rPr>
            </w:pPr>
            <w:r w:rsidRPr="007973CA">
              <w:rPr>
                <w:rFonts w:ascii="Times New Roman" w:eastAsia="Times New Roman" w:hAnsi="Times New Roman"/>
                <w:i/>
                <w:sz w:val="24"/>
                <w:szCs w:val="24"/>
                <w:lang w:eastAsia="ru-RU"/>
              </w:rPr>
              <w:t>Интернет-ресурсы</w:t>
            </w:r>
            <w:r>
              <w:rPr>
                <w:rFonts w:ascii="Times New Roman" w:eastAsia="Times New Roman" w:hAnsi="Times New Roman"/>
                <w:i/>
                <w:sz w:val="24"/>
                <w:szCs w:val="24"/>
                <w:lang w:eastAsia="ru-RU"/>
              </w:rPr>
              <w:t xml:space="preserve"> 1-10.</w:t>
            </w:r>
          </w:p>
        </w:tc>
        <w:tc>
          <w:tcPr>
            <w:tcW w:w="1744" w:type="dxa"/>
          </w:tcPr>
          <w:p w14:paraId="30FA5C6D" w14:textId="77777777" w:rsidR="00030BC4" w:rsidRPr="008175AC" w:rsidRDefault="00030BC4" w:rsidP="00030BC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0FB882DD" w14:textId="77777777" w:rsidR="00030BC4" w:rsidRPr="008175AC" w:rsidRDefault="00030BC4" w:rsidP="00030BC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1BC60169" w14:textId="42FBA912" w:rsidR="00857054" w:rsidRPr="006D7E73" w:rsidRDefault="007973CA" w:rsidP="00030BC4">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Разбор практических заданий</w:t>
            </w:r>
            <w:r w:rsidR="00030BC4" w:rsidRPr="008175AC">
              <w:rPr>
                <w:rFonts w:ascii="Times New Roman" w:eastAsia="Times New Roman" w:hAnsi="Times New Roman"/>
                <w:noProof/>
                <w:sz w:val="24"/>
                <w:szCs w:val="24"/>
                <w:lang w:eastAsia="ru-RU"/>
              </w:rPr>
              <w:t xml:space="preserve"> с последующим обсуждением</w:t>
            </w:r>
            <w:r w:rsidR="00030BC4">
              <w:rPr>
                <w:rFonts w:ascii="Times New Roman" w:eastAsia="Times New Roman" w:hAnsi="Times New Roman"/>
                <w:noProof/>
                <w:sz w:val="24"/>
                <w:szCs w:val="24"/>
                <w:lang w:eastAsia="ru-RU"/>
              </w:rPr>
              <w:t xml:space="preserve">. </w:t>
            </w:r>
          </w:p>
        </w:tc>
      </w:tr>
    </w:tbl>
    <w:p w14:paraId="1E0FBE0A" w14:textId="77777777" w:rsidR="00C90389" w:rsidRDefault="00C90389" w:rsidP="00C90389">
      <w:pPr>
        <w:spacing w:after="0" w:line="240" w:lineRule="auto"/>
        <w:ind w:firstLine="425"/>
        <w:jc w:val="both"/>
        <w:rPr>
          <w:rFonts w:ascii="Times New Roman" w:hAnsi="Times New Roman" w:cs="Times New Roman"/>
          <w:b/>
          <w:bCs/>
          <w:sz w:val="28"/>
          <w:szCs w:val="28"/>
        </w:rPr>
      </w:pPr>
      <w:bookmarkStart w:id="30" w:name="_Toc73619799"/>
      <w:bookmarkEnd w:id="29"/>
    </w:p>
    <w:p w14:paraId="070B1D15" w14:textId="59F252CD" w:rsidR="00E6328B" w:rsidRPr="00986AC0"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986AC0">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37E94C10" w:rsid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6B744A5B" w:rsidR="007C5926" w:rsidRPr="00C90389"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val="en-US"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986AC0" w14:paraId="1F5C5EA2" w14:textId="77777777" w:rsidTr="00A860E4">
        <w:trPr>
          <w:cantSplit/>
          <w:trHeight w:val="650"/>
          <w:jc w:val="center"/>
        </w:trPr>
        <w:tc>
          <w:tcPr>
            <w:tcW w:w="2405" w:type="dxa"/>
            <w:shd w:val="clear" w:color="auto" w:fill="auto"/>
            <w:vAlign w:val="center"/>
          </w:tcPr>
          <w:p w14:paraId="324B6A97" w14:textId="72B9E3BF" w:rsidR="00564197" w:rsidRPr="00986AC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986AC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986AC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986AC0" w14:paraId="25A6A5E8" w14:textId="77777777" w:rsidTr="0071064B">
        <w:trPr>
          <w:jc w:val="center"/>
        </w:trPr>
        <w:tc>
          <w:tcPr>
            <w:tcW w:w="2405" w:type="dxa"/>
            <w:shd w:val="clear" w:color="auto" w:fill="auto"/>
            <w:vAlign w:val="center"/>
          </w:tcPr>
          <w:p w14:paraId="35A73B27" w14:textId="77777777" w:rsidR="00C0065B" w:rsidRPr="00986AC0"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986AC0"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986AC0"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3</w:t>
            </w:r>
          </w:p>
        </w:tc>
      </w:tr>
      <w:tr w:rsidR="001A53C4" w:rsidRPr="00986AC0" w14:paraId="5CA32E3A" w14:textId="77777777" w:rsidTr="00625D3E">
        <w:trPr>
          <w:trHeight w:val="1451"/>
          <w:jc w:val="center"/>
        </w:trPr>
        <w:tc>
          <w:tcPr>
            <w:tcW w:w="2405" w:type="dxa"/>
            <w:shd w:val="clear" w:color="auto" w:fill="auto"/>
            <w:vAlign w:val="center"/>
          </w:tcPr>
          <w:p w14:paraId="05378D40" w14:textId="17C0AE51" w:rsidR="001A53C4" w:rsidRPr="001A53C4" w:rsidRDefault="001A53C4" w:rsidP="004527BB">
            <w:pPr>
              <w:widowControl w:val="0"/>
              <w:spacing w:after="0" w:line="240" w:lineRule="auto"/>
              <w:rPr>
                <w:rFonts w:ascii="Times New Roman" w:eastAsia="Times New Roman" w:hAnsi="Times New Roman"/>
                <w:noProof/>
                <w:sz w:val="24"/>
                <w:szCs w:val="24"/>
                <w:lang w:eastAsia="ru-RU"/>
              </w:rPr>
            </w:pPr>
            <w:r w:rsidRPr="0085439D">
              <w:rPr>
                <w:rFonts w:ascii="Times New Roman" w:eastAsia="Times New Roman" w:hAnsi="Times New Roman"/>
                <w:sz w:val="24"/>
                <w:szCs w:val="24"/>
              </w:rPr>
              <w:t xml:space="preserve">Тема 1. </w:t>
            </w:r>
            <w:r w:rsidRPr="0085439D">
              <w:rPr>
                <w:rFonts w:ascii="Times New Roman" w:hAnsi="Times New Roman"/>
                <w:sz w:val="24"/>
                <w:szCs w:val="24"/>
              </w:rPr>
              <w:t xml:space="preserve">Цели и задачи экономической безопасности организаций. Анализ состояния и выявление угроз экономической </w:t>
            </w:r>
            <w:r w:rsidRPr="0085439D">
              <w:rPr>
                <w:rFonts w:ascii="Times New Roman" w:hAnsi="Times New Roman"/>
                <w:sz w:val="24"/>
                <w:szCs w:val="24"/>
              </w:rPr>
              <w:lastRenderedPageBreak/>
              <w:t>безопасности.</w:t>
            </w:r>
          </w:p>
        </w:tc>
        <w:tc>
          <w:tcPr>
            <w:tcW w:w="4820" w:type="dxa"/>
            <w:shd w:val="clear" w:color="auto" w:fill="auto"/>
          </w:tcPr>
          <w:p w14:paraId="53D5D196" w14:textId="77777777" w:rsidR="001A53C4" w:rsidRPr="004527BB" w:rsidRDefault="001A53C4" w:rsidP="00597444">
            <w:pPr>
              <w:pStyle w:val="af0"/>
              <w:numPr>
                <w:ilvl w:val="0"/>
                <w:numId w:val="24"/>
              </w:numPr>
              <w:spacing w:after="0" w:line="240" w:lineRule="auto"/>
              <w:ind w:left="0" w:firstLine="0"/>
              <w:jc w:val="both"/>
              <w:rPr>
                <w:rFonts w:ascii="Times New Roman" w:hAnsi="Times New Roman"/>
                <w:sz w:val="24"/>
                <w:szCs w:val="24"/>
              </w:rPr>
            </w:pPr>
            <w:r w:rsidRPr="004527BB">
              <w:rPr>
                <w:rFonts w:ascii="Times New Roman" w:hAnsi="Times New Roman"/>
                <w:sz w:val="24"/>
                <w:szCs w:val="24"/>
              </w:rPr>
              <w:lastRenderedPageBreak/>
              <w:t xml:space="preserve">Стратегия развития организации. Обеспеченность ресурсами. </w:t>
            </w:r>
          </w:p>
          <w:p w14:paraId="4CD6515E" w14:textId="77777777" w:rsidR="001A53C4" w:rsidRPr="004527BB" w:rsidRDefault="001A53C4" w:rsidP="00597444">
            <w:pPr>
              <w:pStyle w:val="af0"/>
              <w:numPr>
                <w:ilvl w:val="0"/>
                <w:numId w:val="24"/>
              </w:numPr>
              <w:spacing w:after="0" w:line="240" w:lineRule="auto"/>
              <w:ind w:left="0" w:firstLine="0"/>
              <w:jc w:val="both"/>
              <w:rPr>
                <w:rFonts w:ascii="Times New Roman" w:hAnsi="Times New Roman"/>
                <w:sz w:val="24"/>
                <w:szCs w:val="24"/>
              </w:rPr>
            </w:pPr>
            <w:r w:rsidRPr="004527BB">
              <w:rPr>
                <w:rFonts w:ascii="Times New Roman" w:hAnsi="Times New Roman"/>
                <w:sz w:val="24"/>
                <w:szCs w:val="24"/>
              </w:rPr>
              <w:t xml:space="preserve">Цели и задачи формирования системы обеспечения экономической безопасности организации. </w:t>
            </w:r>
          </w:p>
          <w:p w14:paraId="702C6A22" w14:textId="323F34B2" w:rsidR="001A53C4" w:rsidRPr="004527BB" w:rsidRDefault="001A53C4" w:rsidP="00597444">
            <w:pPr>
              <w:pStyle w:val="af0"/>
              <w:numPr>
                <w:ilvl w:val="0"/>
                <w:numId w:val="24"/>
              </w:numPr>
              <w:spacing w:after="0" w:line="240" w:lineRule="auto"/>
              <w:ind w:left="0" w:firstLine="0"/>
              <w:jc w:val="both"/>
              <w:rPr>
                <w:rFonts w:ascii="Times New Roman" w:eastAsia="Times New Roman" w:hAnsi="Times New Roman"/>
                <w:sz w:val="24"/>
                <w:szCs w:val="24"/>
              </w:rPr>
            </w:pPr>
            <w:r w:rsidRPr="004527BB">
              <w:rPr>
                <w:rFonts w:ascii="Times New Roman" w:hAnsi="Times New Roman"/>
                <w:iCs/>
                <w:sz w:val="24"/>
                <w:szCs w:val="24"/>
              </w:rPr>
              <w:t xml:space="preserve">Классификация и ранжирование угроз экономической безопасности организации. </w:t>
            </w:r>
          </w:p>
        </w:tc>
        <w:tc>
          <w:tcPr>
            <w:tcW w:w="2538" w:type="dxa"/>
          </w:tcPr>
          <w:p w14:paraId="4CBFA0A6" w14:textId="77777777" w:rsidR="001A53C4" w:rsidRDefault="001A53C4" w:rsidP="001A53C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CCC2B48" w14:textId="04572CDD" w:rsidR="009F3571" w:rsidRPr="00986AC0" w:rsidRDefault="009F3571" w:rsidP="001A53C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заданий УНК.</w:t>
            </w:r>
          </w:p>
          <w:p w14:paraId="12FBB032" w14:textId="530E92DB" w:rsidR="001A53C4" w:rsidRPr="00986AC0" w:rsidRDefault="001A53C4" w:rsidP="00230B5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w:t>
            </w:r>
            <w:r w:rsidR="00230B5E">
              <w:rPr>
                <w:rFonts w:ascii="Times New Roman" w:eastAsia="Times New Roman" w:hAnsi="Times New Roman" w:cs="Times New Roman"/>
                <w:sz w:val="24"/>
                <w:szCs w:val="24"/>
                <w:lang w:eastAsia="ru-RU"/>
              </w:rPr>
              <w:t xml:space="preserve">выполнение </w:t>
            </w:r>
            <w:r>
              <w:rPr>
                <w:rFonts w:ascii="Times New Roman" w:eastAsia="Times New Roman" w:hAnsi="Times New Roman" w:cs="Times New Roman"/>
                <w:sz w:val="24"/>
                <w:szCs w:val="24"/>
                <w:lang w:eastAsia="ru-RU"/>
              </w:rPr>
              <w:lastRenderedPageBreak/>
              <w:t>контрольной работы/ курсовой работы</w:t>
            </w:r>
            <w:r w:rsidR="004527BB">
              <w:rPr>
                <w:rFonts w:ascii="Times New Roman" w:eastAsia="Times New Roman" w:hAnsi="Times New Roman" w:cs="Times New Roman"/>
                <w:sz w:val="24"/>
                <w:szCs w:val="24"/>
                <w:lang w:eastAsia="ru-RU"/>
              </w:rPr>
              <w:t>/курсового проекта.</w:t>
            </w:r>
          </w:p>
        </w:tc>
      </w:tr>
      <w:tr w:rsidR="001A53C4" w:rsidRPr="00986AC0" w14:paraId="6E9CD90E" w14:textId="77777777" w:rsidTr="00625D3E">
        <w:trPr>
          <w:jc w:val="center"/>
        </w:trPr>
        <w:tc>
          <w:tcPr>
            <w:tcW w:w="2405" w:type="dxa"/>
            <w:shd w:val="clear" w:color="auto" w:fill="auto"/>
            <w:vAlign w:val="center"/>
          </w:tcPr>
          <w:p w14:paraId="7B314C85" w14:textId="74605A5A" w:rsidR="001A53C4" w:rsidRPr="001A53C4" w:rsidRDefault="001A53C4" w:rsidP="004527BB">
            <w:pPr>
              <w:widowControl w:val="0"/>
              <w:tabs>
                <w:tab w:val="left" w:pos="709"/>
                <w:tab w:val="left" w:pos="993"/>
              </w:tabs>
              <w:spacing w:after="0" w:line="240" w:lineRule="auto"/>
              <w:rPr>
                <w:rFonts w:ascii="Times New Roman" w:eastAsia="Times New Roman" w:hAnsi="Times New Roman"/>
                <w:sz w:val="24"/>
                <w:szCs w:val="24"/>
                <w:lang w:eastAsia="ru-RU"/>
              </w:rPr>
            </w:pPr>
            <w:r w:rsidRPr="0085439D">
              <w:rPr>
                <w:rFonts w:ascii="Times New Roman" w:hAnsi="Times New Roman"/>
                <w:sz w:val="24"/>
                <w:szCs w:val="24"/>
              </w:rPr>
              <w:lastRenderedPageBreak/>
              <w:t>Тема 2 Основные критерии и показатели состояния безопасного функционирования хозяйствующего субъекта и их характеристика.</w:t>
            </w:r>
          </w:p>
        </w:tc>
        <w:tc>
          <w:tcPr>
            <w:tcW w:w="4820" w:type="dxa"/>
            <w:shd w:val="clear" w:color="auto" w:fill="auto"/>
          </w:tcPr>
          <w:p w14:paraId="0915AD7A" w14:textId="77777777" w:rsidR="001A53C4" w:rsidRPr="00CD2E74" w:rsidRDefault="001A53C4" w:rsidP="00597444">
            <w:pPr>
              <w:pStyle w:val="22"/>
              <w:numPr>
                <w:ilvl w:val="0"/>
                <w:numId w:val="25"/>
              </w:numPr>
              <w:spacing w:after="0" w:line="240" w:lineRule="auto"/>
              <w:ind w:left="0" w:firstLine="0"/>
              <w:jc w:val="both"/>
            </w:pPr>
            <w:r w:rsidRPr="00CD2E74">
              <w:t xml:space="preserve">Индикаторы производства. </w:t>
            </w:r>
          </w:p>
          <w:p w14:paraId="1FACD71F" w14:textId="77777777" w:rsidR="001A53C4" w:rsidRPr="00CD2E74" w:rsidRDefault="001A53C4" w:rsidP="00597444">
            <w:pPr>
              <w:pStyle w:val="22"/>
              <w:numPr>
                <w:ilvl w:val="0"/>
                <w:numId w:val="25"/>
              </w:numPr>
              <w:spacing w:after="0" w:line="240" w:lineRule="auto"/>
              <w:ind w:left="0" w:firstLine="0"/>
              <w:jc w:val="both"/>
            </w:pPr>
            <w:r w:rsidRPr="00CD2E74">
              <w:t xml:space="preserve">Финансовые индикаторы. </w:t>
            </w:r>
          </w:p>
          <w:p w14:paraId="44C583C6" w14:textId="77777777" w:rsidR="001A53C4" w:rsidRPr="00CD2E74" w:rsidRDefault="001A53C4" w:rsidP="00597444">
            <w:pPr>
              <w:pStyle w:val="22"/>
              <w:numPr>
                <w:ilvl w:val="0"/>
                <w:numId w:val="25"/>
              </w:numPr>
              <w:spacing w:after="0" w:line="240" w:lineRule="auto"/>
              <w:ind w:left="0" w:firstLine="0"/>
              <w:jc w:val="both"/>
            </w:pPr>
            <w:r w:rsidRPr="00CD2E74">
              <w:t xml:space="preserve">Уровень менеджмента. </w:t>
            </w:r>
          </w:p>
          <w:p w14:paraId="685D0FA7" w14:textId="77777777" w:rsidR="001A53C4" w:rsidRPr="00CD2E74" w:rsidRDefault="001A53C4" w:rsidP="00597444">
            <w:pPr>
              <w:pStyle w:val="22"/>
              <w:numPr>
                <w:ilvl w:val="0"/>
                <w:numId w:val="25"/>
              </w:numPr>
              <w:spacing w:after="0" w:line="240" w:lineRule="auto"/>
              <w:ind w:left="0" w:firstLine="0"/>
              <w:jc w:val="both"/>
            </w:pPr>
            <w:r w:rsidRPr="00CD2E74">
              <w:t xml:space="preserve">Социальные индикаторы. </w:t>
            </w:r>
          </w:p>
          <w:p w14:paraId="552E79DF" w14:textId="77777777" w:rsidR="001A53C4" w:rsidRPr="00CD2E74" w:rsidRDefault="001A53C4" w:rsidP="00597444">
            <w:pPr>
              <w:pStyle w:val="22"/>
              <w:numPr>
                <w:ilvl w:val="0"/>
                <w:numId w:val="25"/>
              </w:numPr>
              <w:spacing w:after="0" w:line="240" w:lineRule="auto"/>
              <w:ind w:left="0" w:firstLine="0"/>
              <w:jc w:val="both"/>
            </w:pPr>
            <w:r w:rsidRPr="00CD2E74">
              <w:t xml:space="preserve">Сравнительный анализ значений фактических и нормативных показателей. </w:t>
            </w:r>
          </w:p>
          <w:p w14:paraId="299DDE50" w14:textId="610B77F4" w:rsidR="001A53C4" w:rsidRPr="0034327C" w:rsidRDefault="001A53C4" w:rsidP="004527BB">
            <w:pPr>
              <w:pStyle w:val="22"/>
              <w:spacing w:after="0" w:line="240" w:lineRule="auto"/>
              <w:jc w:val="both"/>
              <w:rPr>
                <w:i/>
              </w:rPr>
            </w:pPr>
          </w:p>
        </w:tc>
        <w:tc>
          <w:tcPr>
            <w:tcW w:w="2538" w:type="dxa"/>
          </w:tcPr>
          <w:p w14:paraId="792E2B32" w14:textId="77777777" w:rsidR="009F3571" w:rsidRDefault="009F3571"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B3C0623" w14:textId="77777777" w:rsidR="009F3571" w:rsidRPr="00986AC0" w:rsidRDefault="009F3571"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заданий УНК.</w:t>
            </w:r>
          </w:p>
          <w:p w14:paraId="7A1E11C6" w14:textId="4F69CFAA" w:rsidR="001A53C4" w:rsidRPr="00986AC0" w:rsidRDefault="00230B5E"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 курсовой работы/курсового проекта.</w:t>
            </w:r>
          </w:p>
        </w:tc>
      </w:tr>
      <w:tr w:rsidR="001A53C4" w:rsidRPr="00986AC0" w14:paraId="3895FB61" w14:textId="77777777" w:rsidTr="00625D3E">
        <w:trPr>
          <w:jc w:val="center"/>
        </w:trPr>
        <w:tc>
          <w:tcPr>
            <w:tcW w:w="2405" w:type="dxa"/>
            <w:shd w:val="clear" w:color="auto" w:fill="auto"/>
            <w:vAlign w:val="center"/>
          </w:tcPr>
          <w:p w14:paraId="123FDF4E" w14:textId="5B7FB4F0" w:rsidR="001A53C4" w:rsidRPr="001A53C4" w:rsidRDefault="001A53C4" w:rsidP="004527BB">
            <w:pPr>
              <w:widowControl w:val="0"/>
              <w:tabs>
                <w:tab w:val="left" w:pos="709"/>
                <w:tab w:val="left" w:pos="993"/>
              </w:tabs>
              <w:spacing w:after="0" w:line="240" w:lineRule="auto"/>
              <w:rPr>
                <w:rFonts w:ascii="Times New Roman" w:eastAsia="Times New Roman" w:hAnsi="Times New Roman"/>
                <w:sz w:val="24"/>
                <w:szCs w:val="24"/>
                <w:lang w:eastAsia="ru-RU"/>
              </w:rPr>
            </w:pPr>
            <w:r w:rsidRPr="0085439D">
              <w:rPr>
                <w:rFonts w:ascii="Times New Roman" w:hAnsi="Times New Roman"/>
                <w:sz w:val="24"/>
                <w:szCs w:val="24"/>
              </w:rPr>
              <w:t>Тема 3. Функциональные составляющие экономической безопасности организации.</w:t>
            </w:r>
          </w:p>
        </w:tc>
        <w:tc>
          <w:tcPr>
            <w:tcW w:w="4820" w:type="dxa"/>
            <w:shd w:val="clear" w:color="auto" w:fill="auto"/>
          </w:tcPr>
          <w:p w14:paraId="4D4D3E78" w14:textId="1621E160" w:rsidR="001A53C4" w:rsidRPr="006E2CE7" w:rsidRDefault="001A53C4" w:rsidP="00597444">
            <w:pPr>
              <w:pStyle w:val="22"/>
              <w:numPr>
                <w:ilvl w:val="0"/>
                <w:numId w:val="26"/>
              </w:numPr>
              <w:spacing w:after="0" w:line="240" w:lineRule="auto"/>
              <w:ind w:left="0" w:firstLine="0"/>
              <w:jc w:val="both"/>
            </w:pPr>
            <w:r w:rsidRPr="006E2CE7">
              <w:t>Физическая безопасность</w:t>
            </w:r>
            <w:r w:rsidR="009F3571">
              <w:t>.</w:t>
            </w:r>
          </w:p>
          <w:p w14:paraId="5C3C6AE8" w14:textId="77777777" w:rsidR="001A53C4" w:rsidRPr="006E2CE7" w:rsidRDefault="001A53C4" w:rsidP="00597444">
            <w:pPr>
              <w:pStyle w:val="22"/>
              <w:numPr>
                <w:ilvl w:val="0"/>
                <w:numId w:val="26"/>
              </w:numPr>
              <w:spacing w:after="0" w:line="240" w:lineRule="auto"/>
              <w:ind w:left="0" w:firstLine="0"/>
              <w:jc w:val="both"/>
            </w:pPr>
            <w:r w:rsidRPr="006E2CE7">
              <w:t>Кадровая безопасность.</w:t>
            </w:r>
          </w:p>
          <w:p w14:paraId="14DE2A2A" w14:textId="77777777" w:rsidR="001A53C4" w:rsidRPr="006E2CE7" w:rsidRDefault="001A53C4" w:rsidP="00597444">
            <w:pPr>
              <w:pStyle w:val="22"/>
              <w:numPr>
                <w:ilvl w:val="0"/>
                <w:numId w:val="26"/>
              </w:numPr>
              <w:spacing w:after="0" w:line="240" w:lineRule="auto"/>
              <w:ind w:left="0" w:firstLine="0"/>
              <w:jc w:val="both"/>
            </w:pPr>
            <w:r w:rsidRPr="006E2CE7">
              <w:t xml:space="preserve">Организация работы с коммерческой тайной. </w:t>
            </w:r>
          </w:p>
          <w:p w14:paraId="2A04459B" w14:textId="77777777" w:rsidR="001A53C4" w:rsidRPr="006E2CE7" w:rsidRDefault="001A53C4" w:rsidP="00597444">
            <w:pPr>
              <w:pStyle w:val="22"/>
              <w:numPr>
                <w:ilvl w:val="0"/>
                <w:numId w:val="26"/>
              </w:numPr>
              <w:spacing w:after="0" w:line="240" w:lineRule="auto"/>
              <w:ind w:left="0" w:firstLine="0"/>
              <w:jc w:val="both"/>
            </w:pPr>
            <w:r w:rsidRPr="006E2CE7">
              <w:t xml:space="preserve">Проведение внутренних расследований инцидентов. </w:t>
            </w:r>
          </w:p>
          <w:p w14:paraId="00EF1591" w14:textId="77777777" w:rsidR="001A53C4" w:rsidRPr="006E2CE7" w:rsidRDefault="001A53C4" w:rsidP="00597444">
            <w:pPr>
              <w:pStyle w:val="22"/>
              <w:numPr>
                <w:ilvl w:val="0"/>
                <w:numId w:val="26"/>
              </w:numPr>
              <w:spacing w:after="0" w:line="240" w:lineRule="auto"/>
              <w:ind w:left="0" w:firstLine="0"/>
              <w:jc w:val="both"/>
            </w:pPr>
            <w:r w:rsidRPr="006E2CE7">
              <w:t xml:space="preserve">Финансовая безопасность. </w:t>
            </w:r>
          </w:p>
          <w:p w14:paraId="6F1B0F60" w14:textId="77777777" w:rsidR="001A53C4" w:rsidRPr="006E2CE7" w:rsidRDefault="001A53C4" w:rsidP="00597444">
            <w:pPr>
              <w:pStyle w:val="22"/>
              <w:numPr>
                <w:ilvl w:val="0"/>
                <w:numId w:val="26"/>
              </w:numPr>
              <w:spacing w:after="0" w:line="240" w:lineRule="auto"/>
              <w:ind w:left="0" w:firstLine="0"/>
              <w:jc w:val="both"/>
            </w:pPr>
            <w:r w:rsidRPr="006E2CE7">
              <w:t>Информационная безопасность.</w:t>
            </w:r>
          </w:p>
          <w:p w14:paraId="7C29BC73" w14:textId="77777777" w:rsidR="001A53C4" w:rsidRPr="006E2CE7" w:rsidRDefault="001A53C4" w:rsidP="00597444">
            <w:pPr>
              <w:pStyle w:val="22"/>
              <w:numPr>
                <w:ilvl w:val="0"/>
                <w:numId w:val="26"/>
              </w:numPr>
              <w:spacing w:after="0" w:line="240" w:lineRule="auto"/>
              <w:ind w:left="0" w:firstLine="0"/>
              <w:jc w:val="both"/>
            </w:pPr>
            <w:r w:rsidRPr="006E2CE7">
              <w:t xml:space="preserve">Коммерческая (экономическая) разведка. </w:t>
            </w:r>
          </w:p>
          <w:p w14:paraId="682F86C7" w14:textId="77777777" w:rsidR="001A53C4" w:rsidRPr="006E2CE7" w:rsidRDefault="001A53C4" w:rsidP="00597444">
            <w:pPr>
              <w:pStyle w:val="22"/>
              <w:numPr>
                <w:ilvl w:val="0"/>
                <w:numId w:val="26"/>
              </w:numPr>
              <w:spacing w:after="0" w:line="240" w:lineRule="auto"/>
              <w:ind w:left="0" w:firstLine="0"/>
              <w:jc w:val="both"/>
            </w:pPr>
            <w:r w:rsidRPr="006E2CE7">
              <w:t xml:space="preserve">Информационно-аналитическая работа с внешними и внутренними субъектами организации. </w:t>
            </w:r>
          </w:p>
          <w:p w14:paraId="02527C01" w14:textId="77777777" w:rsidR="001A53C4" w:rsidRPr="006E2CE7" w:rsidRDefault="001A53C4" w:rsidP="00597444">
            <w:pPr>
              <w:pStyle w:val="22"/>
              <w:numPr>
                <w:ilvl w:val="0"/>
                <w:numId w:val="26"/>
              </w:numPr>
              <w:spacing w:after="0" w:line="240" w:lineRule="auto"/>
              <w:ind w:left="0" w:firstLine="0"/>
              <w:jc w:val="both"/>
            </w:pPr>
            <w:proofErr w:type="spellStart"/>
            <w:r w:rsidRPr="006E2CE7">
              <w:t>Кибербезопасность</w:t>
            </w:r>
            <w:proofErr w:type="spellEnd"/>
            <w:r w:rsidRPr="006E2CE7">
              <w:t xml:space="preserve">. </w:t>
            </w:r>
          </w:p>
          <w:p w14:paraId="316BE192" w14:textId="77777777" w:rsidR="001A53C4" w:rsidRPr="006E2CE7" w:rsidRDefault="001A53C4" w:rsidP="00597444">
            <w:pPr>
              <w:pStyle w:val="22"/>
              <w:numPr>
                <w:ilvl w:val="0"/>
                <w:numId w:val="26"/>
              </w:numPr>
              <w:spacing w:after="0" w:line="240" w:lineRule="auto"/>
              <w:ind w:left="0" w:firstLine="0"/>
              <w:jc w:val="both"/>
            </w:pPr>
            <w:r w:rsidRPr="006E2CE7">
              <w:t xml:space="preserve">Производственная безопасность. </w:t>
            </w:r>
          </w:p>
          <w:p w14:paraId="7349AD96" w14:textId="1F18087F" w:rsidR="001A53C4" w:rsidRPr="0034327C" w:rsidRDefault="001A53C4" w:rsidP="00597444">
            <w:pPr>
              <w:pStyle w:val="22"/>
              <w:numPr>
                <w:ilvl w:val="0"/>
                <w:numId w:val="26"/>
              </w:numPr>
              <w:spacing w:after="0" w:line="240" w:lineRule="auto"/>
              <w:ind w:left="0" w:firstLine="0"/>
              <w:jc w:val="both"/>
            </w:pPr>
            <w:r w:rsidRPr="006E2CE7">
              <w:t>Технико-технологическая безопасность Правовая безопасность.</w:t>
            </w:r>
          </w:p>
        </w:tc>
        <w:tc>
          <w:tcPr>
            <w:tcW w:w="2538" w:type="dxa"/>
          </w:tcPr>
          <w:p w14:paraId="79294F38" w14:textId="77777777" w:rsidR="009F3571" w:rsidRDefault="009F3571"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0D112E7" w14:textId="77777777" w:rsidR="009F3571" w:rsidRPr="00986AC0" w:rsidRDefault="009F3571"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заданий УНК.</w:t>
            </w:r>
          </w:p>
          <w:p w14:paraId="6C955976" w14:textId="44E50CF5" w:rsidR="001A53C4" w:rsidRPr="00986AC0" w:rsidRDefault="00230B5E"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 курсовой работы/курсового проекта.</w:t>
            </w:r>
          </w:p>
        </w:tc>
      </w:tr>
      <w:tr w:rsidR="001A53C4" w:rsidRPr="00986AC0" w14:paraId="5549816B" w14:textId="77777777" w:rsidTr="00625D3E">
        <w:trPr>
          <w:jc w:val="center"/>
        </w:trPr>
        <w:tc>
          <w:tcPr>
            <w:tcW w:w="2405" w:type="dxa"/>
            <w:shd w:val="clear" w:color="auto" w:fill="auto"/>
            <w:vAlign w:val="center"/>
          </w:tcPr>
          <w:p w14:paraId="65646ACF" w14:textId="30FA7CED" w:rsidR="001A53C4" w:rsidRPr="001A53C4" w:rsidRDefault="001A53C4" w:rsidP="004527BB">
            <w:pPr>
              <w:widowControl w:val="0"/>
              <w:tabs>
                <w:tab w:val="left" w:pos="709"/>
                <w:tab w:val="left" w:pos="993"/>
              </w:tabs>
              <w:spacing w:after="0" w:line="240" w:lineRule="auto"/>
              <w:rPr>
                <w:rFonts w:ascii="Times New Roman" w:eastAsia="Times New Roman" w:hAnsi="Times New Roman"/>
                <w:sz w:val="24"/>
                <w:szCs w:val="24"/>
                <w:lang w:eastAsia="ru-RU"/>
              </w:rPr>
            </w:pPr>
            <w:r w:rsidRPr="0085439D">
              <w:rPr>
                <w:rFonts w:ascii="Times New Roman" w:hAnsi="Times New Roman"/>
                <w:sz w:val="24"/>
                <w:szCs w:val="24"/>
              </w:rPr>
              <w:t>Тема 4. Оценка зрелости экономической безопасности организации.</w:t>
            </w:r>
          </w:p>
        </w:tc>
        <w:tc>
          <w:tcPr>
            <w:tcW w:w="4820" w:type="dxa"/>
            <w:shd w:val="clear" w:color="auto" w:fill="auto"/>
          </w:tcPr>
          <w:p w14:paraId="3967E6DB" w14:textId="77777777" w:rsidR="001A53C4" w:rsidRPr="00034912" w:rsidRDefault="001A53C4" w:rsidP="00597444">
            <w:pPr>
              <w:pStyle w:val="22"/>
              <w:numPr>
                <w:ilvl w:val="0"/>
                <w:numId w:val="27"/>
              </w:numPr>
              <w:spacing w:after="0" w:line="240" w:lineRule="auto"/>
              <w:ind w:left="0" w:firstLine="0"/>
              <w:jc w:val="both"/>
            </w:pPr>
            <w:r w:rsidRPr="00034912">
              <w:t xml:space="preserve">Анализ оценки рисков организации (используемые методы оценки рисков, матрицы рисков, матрицы управляемости рисками, формы отчетности по рискам). Диагностика текущего состояния экономической безопасности организации. </w:t>
            </w:r>
          </w:p>
          <w:p w14:paraId="62102251" w14:textId="77777777" w:rsidR="001A53C4" w:rsidRPr="00034912" w:rsidRDefault="001A53C4" w:rsidP="00597444">
            <w:pPr>
              <w:pStyle w:val="22"/>
              <w:numPr>
                <w:ilvl w:val="0"/>
                <w:numId w:val="27"/>
              </w:numPr>
              <w:spacing w:after="0" w:line="240" w:lineRule="auto"/>
              <w:ind w:left="0" w:firstLine="0"/>
              <w:jc w:val="both"/>
            </w:pPr>
            <w:r w:rsidRPr="00034912">
              <w:t xml:space="preserve">Анализ зрелости экономической безопасности организации. </w:t>
            </w:r>
          </w:p>
          <w:p w14:paraId="58627053" w14:textId="7D33E227" w:rsidR="001A53C4" w:rsidRPr="00DE359E" w:rsidRDefault="001A53C4" w:rsidP="004527BB">
            <w:pPr>
              <w:pStyle w:val="22"/>
              <w:spacing w:after="0" w:line="240" w:lineRule="auto"/>
              <w:jc w:val="both"/>
            </w:pPr>
          </w:p>
        </w:tc>
        <w:tc>
          <w:tcPr>
            <w:tcW w:w="2538" w:type="dxa"/>
          </w:tcPr>
          <w:p w14:paraId="2CEA0E74" w14:textId="77777777" w:rsidR="009F3571" w:rsidRDefault="009F3571"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2A393CED" w14:textId="77777777" w:rsidR="009F3571" w:rsidRPr="00986AC0" w:rsidRDefault="009F3571"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заданий УНК.</w:t>
            </w:r>
          </w:p>
          <w:p w14:paraId="537BF3EC" w14:textId="663592B0" w:rsidR="001A53C4" w:rsidRPr="00986AC0" w:rsidRDefault="00230B5E"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 курсовой работы/курсового проекта.</w:t>
            </w:r>
          </w:p>
        </w:tc>
      </w:tr>
      <w:tr w:rsidR="001A53C4" w:rsidRPr="00986AC0" w14:paraId="5D6E84AC" w14:textId="77777777" w:rsidTr="00625D3E">
        <w:trPr>
          <w:jc w:val="center"/>
        </w:trPr>
        <w:tc>
          <w:tcPr>
            <w:tcW w:w="2405" w:type="dxa"/>
            <w:shd w:val="clear" w:color="auto" w:fill="auto"/>
            <w:vAlign w:val="center"/>
          </w:tcPr>
          <w:p w14:paraId="6597AAAC" w14:textId="211F5076" w:rsidR="001A53C4" w:rsidRPr="001A53C4" w:rsidRDefault="001A53C4" w:rsidP="004527BB">
            <w:pPr>
              <w:widowControl w:val="0"/>
              <w:tabs>
                <w:tab w:val="left" w:pos="709"/>
                <w:tab w:val="left" w:pos="993"/>
              </w:tabs>
              <w:spacing w:after="0" w:line="240" w:lineRule="auto"/>
              <w:rPr>
                <w:rFonts w:ascii="Times New Roman" w:eastAsia="Times New Roman" w:hAnsi="Times New Roman"/>
                <w:sz w:val="24"/>
                <w:szCs w:val="24"/>
                <w:lang w:eastAsia="ru-RU"/>
              </w:rPr>
            </w:pPr>
            <w:r w:rsidRPr="0085439D">
              <w:rPr>
                <w:rFonts w:ascii="Times New Roman" w:eastAsia="Times New Roman" w:hAnsi="Times New Roman"/>
                <w:sz w:val="24"/>
                <w:szCs w:val="24"/>
              </w:rPr>
              <w:t>Тема 5. Основные затраты на обеспечение экономической безопасности организации</w:t>
            </w:r>
          </w:p>
        </w:tc>
        <w:tc>
          <w:tcPr>
            <w:tcW w:w="4820" w:type="dxa"/>
            <w:shd w:val="clear" w:color="auto" w:fill="auto"/>
          </w:tcPr>
          <w:p w14:paraId="508F91C8" w14:textId="77777777" w:rsidR="001A53C4" w:rsidRPr="0022617E" w:rsidRDefault="001A53C4" w:rsidP="00597444">
            <w:pPr>
              <w:pStyle w:val="22"/>
              <w:numPr>
                <w:ilvl w:val="0"/>
                <w:numId w:val="28"/>
              </w:numPr>
              <w:spacing w:after="0" w:line="240" w:lineRule="auto"/>
              <w:ind w:left="0" w:firstLine="0"/>
              <w:jc w:val="both"/>
            </w:pPr>
            <w:r w:rsidRPr="0022617E">
              <w:t xml:space="preserve">Источники финансирования системы экономической безопасности организации в условиях ограниченности финансовых ресурсов, их характеристика и особенности использования. </w:t>
            </w:r>
          </w:p>
          <w:p w14:paraId="2ED87B60" w14:textId="77777777" w:rsidR="001A53C4" w:rsidRPr="0022617E" w:rsidRDefault="001A53C4" w:rsidP="00597444">
            <w:pPr>
              <w:pStyle w:val="22"/>
              <w:numPr>
                <w:ilvl w:val="0"/>
                <w:numId w:val="28"/>
              </w:numPr>
              <w:spacing w:after="0" w:line="240" w:lineRule="auto"/>
              <w:ind w:left="0" w:firstLine="0"/>
              <w:jc w:val="both"/>
            </w:pPr>
            <w:r w:rsidRPr="0022617E">
              <w:lastRenderedPageBreak/>
              <w:t xml:space="preserve">Оценка трудоемкости определения затрат. </w:t>
            </w:r>
          </w:p>
          <w:p w14:paraId="4201E3EC" w14:textId="77777777" w:rsidR="001A53C4" w:rsidRPr="0022617E" w:rsidRDefault="001A53C4" w:rsidP="00597444">
            <w:pPr>
              <w:pStyle w:val="22"/>
              <w:numPr>
                <w:ilvl w:val="0"/>
                <w:numId w:val="28"/>
              </w:numPr>
              <w:spacing w:after="0" w:line="240" w:lineRule="auto"/>
              <w:ind w:left="0" w:firstLine="0"/>
              <w:jc w:val="both"/>
            </w:pPr>
            <w:r w:rsidRPr="0022617E">
              <w:t xml:space="preserve">Внутренние затраты на компенсацию нарушений мер безопасности. </w:t>
            </w:r>
          </w:p>
          <w:p w14:paraId="067B6EEA" w14:textId="0130E904" w:rsidR="001A53C4" w:rsidRPr="003A4AC9" w:rsidRDefault="001A53C4" w:rsidP="00597444">
            <w:pPr>
              <w:pStyle w:val="22"/>
              <w:numPr>
                <w:ilvl w:val="0"/>
                <w:numId w:val="28"/>
              </w:numPr>
              <w:spacing w:after="0" w:line="240" w:lineRule="auto"/>
              <w:ind w:left="0" w:firstLine="0"/>
              <w:jc w:val="both"/>
            </w:pPr>
            <w:r w:rsidRPr="0022617E">
              <w:t xml:space="preserve">Внешние затраты на компенсацию нарушений мер безопасности.  </w:t>
            </w:r>
          </w:p>
        </w:tc>
        <w:tc>
          <w:tcPr>
            <w:tcW w:w="2538" w:type="dxa"/>
          </w:tcPr>
          <w:p w14:paraId="5D8DF2A5" w14:textId="77777777" w:rsidR="009F3571" w:rsidRDefault="009F3571"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29A27910" w14:textId="77777777" w:rsidR="009F3571" w:rsidRPr="00986AC0" w:rsidRDefault="009F3571"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заданий УНК.</w:t>
            </w:r>
          </w:p>
          <w:p w14:paraId="485AC619" w14:textId="57CA6430" w:rsidR="001A53C4" w:rsidRPr="00986AC0" w:rsidRDefault="00230B5E"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lastRenderedPageBreak/>
              <w:t xml:space="preserve">Подготовка </w:t>
            </w:r>
            <w:r>
              <w:rPr>
                <w:rFonts w:ascii="Times New Roman" w:eastAsia="Times New Roman" w:hAnsi="Times New Roman" w:cs="Times New Roman"/>
                <w:sz w:val="24"/>
                <w:szCs w:val="24"/>
                <w:lang w:eastAsia="ru-RU"/>
              </w:rPr>
              <w:t>и выполнение контрольной работы/ курсовой работы/курсового проекта.</w:t>
            </w:r>
          </w:p>
        </w:tc>
      </w:tr>
      <w:tr w:rsidR="001A53C4" w:rsidRPr="00986AC0" w14:paraId="4529B64C" w14:textId="77777777" w:rsidTr="00625D3E">
        <w:trPr>
          <w:jc w:val="center"/>
        </w:trPr>
        <w:tc>
          <w:tcPr>
            <w:tcW w:w="2405" w:type="dxa"/>
            <w:shd w:val="clear" w:color="auto" w:fill="auto"/>
            <w:vAlign w:val="center"/>
          </w:tcPr>
          <w:p w14:paraId="5F9D5769" w14:textId="46040F8A" w:rsidR="001A53C4" w:rsidRPr="001A53C4" w:rsidRDefault="001A53C4" w:rsidP="004527BB">
            <w:pPr>
              <w:widowControl w:val="0"/>
              <w:tabs>
                <w:tab w:val="left" w:pos="709"/>
                <w:tab w:val="left" w:pos="993"/>
              </w:tabs>
              <w:spacing w:after="0" w:line="240" w:lineRule="auto"/>
              <w:rPr>
                <w:rFonts w:ascii="Times New Roman" w:eastAsia="Times New Roman" w:hAnsi="Times New Roman"/>
                <w:sz w:val="24"/>
                <w:szCs w:val="24"/>
                <w:lang w:eastAsia="ru-RU"/>
              </w:rPr>
            </w:pPr>
            <w:r w:rsidRPr="00CF00C5">
              <w:rPr>
                <w:rFonts w:ascii="Times New Roman" w:hAnsi="Times New Roman"/>
                <w:sz w:val="24"/>
                <w:szCs w:val="24"/>
              </w:rPr>
              <w:lastRenderedPageBreak/>
              <w:t>Тема 6. Оценка структуры затрат на реализацию инженерно- технической составляющей интегрированной системы безопасности и ее характеристика</w:t>
            </w:r>
          </w:p>
        </w:tc>
        <w:tc>
          <w:tcPr>
            <w:tcW w:w="4820" w:type="dxa"/>
            <w:shd w:val="clear" w:color="auto" w:fill="auto"/>
          </w:tcPr>
          <w:p w14:paraId="74EBB1C7" w14:textId="77777777" w:rsidR="001A53C4" w:rsidRPr="0022617E" w:rsidRDefault="001A53C4" w:rsidP="00597444">
            <w:pPr>
              <w:pStyle w:val="22"/>
              <w:numPr>
                <w:ilvl w:val="0"/>
                <w:numId w:val="29"/>
              </w:numPr>
              <w:spacing w:after="0" w:line="240" w:lineRule="auto"/>
              <w:ind w:left="0" w:firstLine="0"/>
              <w:jc w:val="both"/>
            </w:pPr>
            <w:r w:rsidRPr="0022617E">
              <w:t xml:space="preserve">Подсистема охранно-тревожной сигнализации и видеонаблюдения. </w:t>
            </w:r>
          </w:p>
          <w:p w14:paraId="1110226C" w14:textId="77777777" w:rsidR="001A53C4" w:rsidRPr="0022617E" w:rsidRDefault="001A53C4" w:rsidP="00597444">
            <w:pPr>
              <w:pStyle w:val="22"/>
              <w:numPr>
                <w:ilvl w:val="0"/>
                <w:numId w:val="29"/>
              </w:numPr>
              <w:spacing w:after="0" w:line="240" w:lineRule="auto"/>
              <w:ind w:left="0" w:firstLine="0"/>
              <w:jc w:val="both"/>
            </w:pPr>
            <w:r w:rsidRPr="0022617E">
              <w:t xml:space="preserve">Подсистема </w:t>
            </w:r>
            <w:proofErr w:type="spellStart"/>
            <w:r w:rsidRPr="0022617E">
              <w:t>пожаро</w:t>
            </w:r>
            <w:proofErr w:type="spellEnd"/>
            <w:r w:rsidRPr="0022617E">
              <w:t xml:space="preserve">-взрывобезопасности. </w:t>
            </w:r>
          </w:p>
          <w:p w14:paraId="330537EA" w14:textId="77777777" w:rsidR="001A53C4" w:rsidRPr="0022617E" w:rsidRDefault="001A53C4" w:rsidP="00597444">
            <w:pPr>
              <w:pStyle w:val="22"/>
              <w:numPr>
                <w:ilvl w:val="0"/>
                <w:numId w:val="29"/>
              </w:numPr>
              <w:spacing w:after="0" w:line="240" w:lineRule="auto"/>
              <w:ind w:left="0" w:firstLine="0"/>
              <w:jc w:val="both"/>
            </w:pPr>
            <w:r w:rsidRPr="0022617E">
              <w:t xml:space="preserve">Подсистема контроля и управления доступом. </w:t>
            </w:r>
          </w:p>
          <w:p w14:paraId="6A3EEC10" w14:textId="77777777" w:rsidR="001A53C4" w:rsidRPr="0022617E" w:rsidRDefault="001A53C4" w:rsidP="00597444">
            <w:pPr>
              <w:pStyle w:val="22"/>
              <w:numPr>
                <w:ilvl w:val="0"/>
                <w:numId w:val="29"/>
              </w:numPr>
              <w:spacing w:after="0" w:line="240" w:lineRule="auto"/>
              <w:ind w:left="0" w:firstLine="0"/>
              <w:jc w:val="both"/>
            </w:pPr>
            <w:r w:rsidRPr="0022617E">
              <w:t xml:space="preserve">Подсистема связи и оповещения. </w:t>
            </w:r>
          </w:p>
          <w:p w14:paraId="0AF31CC6" w14:textId="77777777" w:rsidR="001A53C4" w:rsidRPr="0022617E" w:rsidRDefault="001A53C4" w:rsidP="00597444">
            <w:pPr>
              <w:pStyle w:val="22"/>
              <w:numPr>
                <w:ilvl w:val="0"/>
                <w:numId w:val="29"/>
              </w:numPr>
              <w:spacing w:after="0" w:line="240" w:lineRule="auto"/>
              <w:ind w:left="0" w:firstLine="0"/>
              <w:jc w:val="both"/>
            </w:pPr>
            <w:r w:rsidRPr="0022617E">
              <w:t xml:space="preserve">Подсистема сбора, хранения, обработки и передачи данных. </w:t>
            </w:r>
          </w:p>
          <w:p w14:paraId="322F3149" w14:textId="173FD70A" w:rsidR="001A53C4" w:rsidRPr="003A4AC9" w:rsidRDefault="001A53C4" w:rsidP="00597444">
            <w:pPr>
              <w:pStyle w:val="22"/>
              <w:numPr>
                <w:ilvl w:val="0"/>
                <w:numId w:val="29"/>
              </w:numPr>
              <w:spacing w:after="0" w:line="240" w:lineRule="auto"/>
              <w:ind w:left="0" w:firstLine="0"/>
              <w:jc w:val="both"/>
            </w:pPr>
            <w:r w:rsidRPr="0022617E">
              <w:t>Стоимостная оценка реализации подсистем ИТС- безопасности.</w:t>
            </w:r>
          </w:p>
        </w:tc>
        <w:tc>
          <w:tcPr>
            <w:tcW w:w="2538" w:type="dxa"/>
          </w:tcPr>
          <w:p w14:paraId="76CE83BA" w14:textId="77777777" w:rsidR="009F3571" w:rsidRDefault="009F3571"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BA08049" w14:textId="77777777" w:rsidR="009F3571" w:rsidRPr="00986AC0" w:rsidRDefault="009F3571"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заданий УНК.</w:t>
            </w:r>
          </w:p>
          <w:p w14:paraId="578284B3" w14:textId="270C5C49" w:rsidR="001A53C4" w:rsidRPr="00986AC0" w:rsidRDefault="00230B5E"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 курсовой работы/курсового проекта.</w:t>
            </w:r>
          </w:p>
        </w:tc>
      </w:tr>
      <w:tr w:rsidR="001A53C4" w:rsidRPr="00986AC0" w14:paraId="373D78A6" w14:textId="77777777" w:rsidTr="00625D3E">
        <w:trPr>
          <w:jc w:val="center"/>
        </w:trPr>
        <w:tc>
          <w:tcPr>
            <w:tcW w:w="2405" w:type="dxa"/>
            <w:shd w:val="clear" w:color="auto" w:fill="auto"/>
            <w:vAlign w:val="center"/>
          </w:tcPr>
          <w:p w14:paraId="5BDB0AC6" w14:textId="7D9C0FD2" w:rsidR="001A53C4" w:rsidRPr="001A53C4" w:rsidRDefault="001A53C4" w:rsidP="004527BB">
            <w:pPr>
              <w:widowControl w:val="0"/>
              <w:tabs>
                <w:tab w:val="left" w:pos="709"/>
                <w:tab w:val="left" w:pos="993"/>
              </w:tabs>
              <w:spacing w:after="0" w:line="240" w:lineRule="auto"/>
              <w:rPr>
                <w:rFonts w:ascii="Times New Roman" w:eastAsia="Times New Roman" w:hAnsi="Times New Roman"/>
                <w:sz w:val="24"/>
                <w:szCs w:val="24"/>
                <w:lang w:eastAsia="ru-RU"/>
              </w:rPr>
            </w:pPr>
            <w:r w:rsidRPr="00CF00C5">
              <w:rPr>
                <w:rFonts w:ascii="Times New Roman" w:hAnsi="Times New Roman"/>
                <w:sz w:val="24"/>
                <w:szCs w:val="24"/>
              </w:rPr>
              <w:t>Тема 7. Оценка структуры затрат на реализацию организационной составляющей интегрированной системы безопасности и ее характеристика.</w:t>
            </w:r>
          </w:p>
        </w:tc>
        <w:tc>
          <w:tcPr>
            <w:tcW w:w="4820" w:type="dxa"/>
            <w:shd w:val="clear" w:color="auto" w:fill="auto"/>
          </w:tcPr>
          <w:p w14:paraId="6717EB1D" w14:textId="77777777" w:rsidR="001A53C4" w:rsidRPr="00832096" w:rsidRDefault="001A53C4" w:rsidP="00597444">
            <w:pPr>
              <w:pStyle w:val="22"/>
              <w:numPr>
                <w:ilvl w:val="0"/>
                <w:numId w:val="30"/>
              </w:numPr>
              <w:spacing w:after="0" w:line="240" w:lineRule="auto"/>
              <w:ind w:left="0" w:firstLine="0"/>
              <w:jc w:val="both"/>
            </w:pPr>
            <w:r w:rsidRPr="00832096">
              <w:t xml:space="preserve">Подсистема нормативно-правового регулирования хозяйственной деятельности. </w:t>
            </w:r>
          </w:p>
          <w:p w14:paraId="1BA3B33F" w14:textId="77777777" w:rsidR="001A53C4" w:rsidRPr="00832096" w:rsidRDefault="001A53C4" w:rsidP="00597444">
            <w:pPr>
              <w:pStyle w:val="22"/>
              <w:numPr>
                <w:ilvl w:val="0"/>
                <w:numId w:val="30"/>
              </w:numPr>
              <w:spacing w:after="0" w:line="240" w:lineRule="auto"/>
              <w:ind w:left="0" w:firstLine="0"/>
              <w:jc w:val="both"/>
            </w:pPr>
            <w:r w:rsidRPr="00832096">
              <w:t xml:space="preserve">Подсистема физической защиты. </w:t>
            </w:r>
          </w:p>
          <w:p w14:paraId="72202717" w14:textId="77777777" w:rsidR="001A53C4" w:rsidRPr="00832096" w:rsidRDefault="001A53C4" w:rsidP="00597444">
            <w:pPr>
              <w:pStyle w:val="22"/>
              <w:numPr>
                <w:ilvl w:val="0"/>
                <w:numId w:val="30"/>
              </w:numPr>
              <w:spacing w:after="0" w:line="240" w:lineRule="auto"/>
              <w:ind w:left="0" w:firstLine="0"/>
              <w:jc w:val="both"/>
            </w:pPr>
            <w:r w:rsidRPr="00832096">
              <w:t xml:space="preserve">Подсистема управления человеческими ресурсами предприятия. </w:t>
            </w:r>
          </w:p>
          <w:p w14:paraId="568887D4" w14:textId="77777777" w:rsidR="001A53C4" w:rsidRPr="00832096" w:rsidRDefault="001A53C4" w:rsidP="00597444">
            <w:pPr>
              <w:pStyle w:val="22"/>
              <w:numPr>
                <w:ilvl w:val="0"/>
                <w:numId w:val="30"/>
              </w:numPr>
              <w:spacing w:after="0" w:line="240" w:lineRule="auto"/>
              <w:ind w:left="0" w:firstLine="0"/>
              <w:jc w:val="both"/>
            </w:pPr>
            <w:r w:rsidRPr="00832096">
              <w:t xml:space="preserve">Подсистема контроля и управления бизнес-процессами. </w:t>
            </w:r>
          </w:p>
          <w:p w14:paraId="4ECFAE33" w14:textId="77777777" w:rsidR="001A53C4" w:rsidRPr="00832096" w:rsidRDefault="001A53C4" w:rsidP="00597444">
            <w:pPr>
              <w:pStyle w:val="22"/>
              <w:numPr>
                <w:ilvl w:val="0"/>
                <w:numId w:val="30"/>
              </w:numPr>
              <w:spacing w:after="0" w:line="240" w:lineRule="auto"/>
              <w:ind w:left="0" w:firstLine="0"/>
              <w:jc w:val="both"/>
            </w:pPr>
            <w:r w:rsidRPr="00832096">
              <w:t>Подсистема информационно-аналитического обеспечения.</w:t>
            </w:r>
          </w:p>
          <w:p w14:paraId="105AC0BC" w14:textId="77777777" w:rsidR="001A53C4" w:rsidRPr="00832096" w:rsidRDefault="001A53C4" w:rsidP="00597444">
            <w:pPr>
              <w:pStyle w:val="22"/>
              <w:numPr>
                <w:ilvl w:val="0"/>
                <w:numId w:val="30"/>
              </w:numPr>
              <w:spacing w:after="0" w:line="240" w:lineRule="auto"/>
              <w:ind w:left="0" w:firstLine="0"/>
              <w:jc w:val="both"/>
            </w:pPr>
            <w:r w:rsidRPr="00832096">
              <w:t xml:space="preserve">Подсистема обеспечения в области </w:t>
            </w:r>
            <w:r w:rsidRPr="00832096">
              <w:rPr>
                <w:lang w:val="en-US"/>
              </w:rPr>
              <w:t>PR</w:t>
            </w:r>
            <w:r w:rsidRPr="00832096">
              <w:t xml:space="preserve">. </w:t>
            </w:r>
          </w:p>
          <w:p w14:paraId="04A0967C" w14:textId="77777777" w:rsidR="001A53C4" w:rsidRPr="00832096" w:rsidRDefault="001A53C4" w:rsidP="00597444">
            <w:pPr>
              <w:pStyle w:val="22"/>
              <w:numPr>
                <w:ilvl w:val="0"/>
                <w:numId w:val="30"/>
              </w:numPr>
              <w:spacing w:after="0" w:line="240" w:lineRule="auto"/>
              <w:ind w:left="0" w:firstLine="0"/>
              <w:jc w:val="both"/>
            </w:pPr>
            <w:r w:rsidRPr="00832096">
              <w:t xml:space="preserve">Подсистема информационной безопасности. </w:t>
            </w:r>
          </w:p>
          <w:p w14:paraId="7D393D0C" w14:textId="503C1C81" w:rsidR="001A53C4" w:rsidRPr="00276CFF" w:rsidRDefault="001A53C4" w:rsidP="00597444">
            <w:pPr>
              <w:pStyle w:val="22"/>
              <w:numPr>
                <w:ilvl w:val="0"/>
                <w:numId w:val="30"/>
              </w:numPr>
              <w:spacing w:after="0" w:line="240" w:lineRule="auto"/>
              <w:ind w:left="0" w:firstLine="0"/>
              <w:jc w:val="both"/>
            </w:pPr>
            <w:r w:rsidRPr="00832096">
              <w:t>Подсистема обеспечения в области маркетинга и продаж.</w:t>
            </w:r>
          </w:p>
        </w:tc>
        <w:tc>
          <w:tcPr>
            <w:tcW w:w="2538" w:type="dxa"/>
          </w:tcPr>
          <w:p w14:paraId="0F25E609" w14:textId="77777777" w:rsidR="009F3571" w:rsidRDefault="009F3571"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BF69C65" w14:textId="77777777" w:rsidR="009F3571" w:rsidRPr="00986AC0" w:rsidRDefault="009F3571"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заданий УНК.</w:t>
            </w:r>
          </w:p>
          <w:p w14:paraId="17E7EB60" w14:textId="2D5D7AE3" w:rsidR="001A53C4" w:rsidRPr="00986AC0" w:rsidRDefault="00230B5E"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 курсовой работы/курсового проекта.</w:t>
            </w:r>
          </w:p>
        </w:tc>
      </w:tr>
      <w:tr w:rsidR="001A53C4" w:rsidRPr="00986AC0" w14:paraId="14F28C83" w14:textId="77777777" w:rsidTr="00625D3E">
        <w:trPr>
          <w:jc w:val="center"/>
        </w:trPr>
        <w:tc>
          <w:tcPr>
            <w:tcW w:w="2405" w:type="dxa"/>
            <w:shd w:val="clear" w:color="auto" w:fill="auto"/>
            <w:vAlign w:val="center"/>
          </w:tcPr>
          <w:p w14:paraId="0596DDDF" w14:textId="09D3A030" w:rsidR="001A53C4" w:rsidRPr="001A53C4" w:rsidRDefault="001A53C4" w:rsidP="004527BB">
            <w:pPr>
              <w:widowControl w:val="0"/>
              <w:tabs>
                <w:tab w:val="left" w:pos="709"/>
                <w:tab w:val="left" w:pos="993"/>
              </w:tabs>
              <w:spacing w:after="0" w:line="240" w:lineRule="auto"/>
              <w:rPr>
                <w:rFonts w:ascii="Times New Roman" w:eastAsia="Times New Roman" w:hAnsi="Times New Roman"/>
                <w:sz w:val="24"/>
                <w:szCs w:val="24"/>
                <w:lang w:eastAsia="ru-RU"/>
              </w:rPr>
            </w:pPr>
            <w:r w:rsidRPr="00CF00C5">
              <w:rPr>
                <w:rFonts w:ascii="Times New Roman" w:hAnsi="Times New Roman"/>
                <w:sz w:val="24"/>
                <w:szCs w:val="24"/>
              </w:rPr>
              <w:t xml:space="preserve">Тема 8. Основные подходы в оптимизации затрат проектов, направленных на обеспечение безопасности ХС </w:t>
            </w:r>
          </w:p>
        </w:tc>
        <w:tc>
          <w:tcPr>
            <w:tcW w:w="4820" w:type="dxa"/>
            <w:shd w:val="clear" w:color="auto" w:fill="auto"/>
          </w:tcPr>
          <w:p w14:paraId="38F4DD68" w14:textId="77777777" w:rsidR="001A53C4" w:rsidRPr="00832096" w:rsidRDefault="001A53C4" w:rsidP="00597444">
            <w:pPr>
              <w:pStyle w:val="22"/>
              <w:numPr>
                <w:ilvl w:val="0"/>
                <w:numId w:val="31"/>
              </w:numPr>
              <w:spacing w:after="0" w:line="240" w:lineRule="auto"/>
              <w:ind w:left="0" w:firstLine="0"/>
              <w:jc w:val="both"/>
            </w:pPr>
            <w:r w:rsidRPr="00832096">
              <w:t xml:space="preserve">Методические основы оптимизации затрат. </w:t>
            </w:r>
          </w:p>
          <w:p w14:paraId="24DEA84A" w14:textId="77777777" w:rsidR="001A53C4" w:rsidRPr="00832096" w:rsidRDefault="001A53C4" w:rsidP="00597444">
            <w:pPr>
              <w:pStyle w:val="22"/>
              <w:numPr>
                <w:ilvl w:val="0"/>
                <w:numId w:val="31"/>
              </w:numPr>
              <w:spacing w:after="0" w:line="240" w:lineRule="auto"/>
              <w:ind w:left="0" w:firstLine="0"/>
              <w:jc w:val="both"/>
            </w:pPr>
            <w:r w:rsidRPr="00832096">
              <w:t xml:space="preserve">Моделирование управления рисками. </w:t>
            </w:r>
          </w:p>
          <w:p w14:paraId="0CEAD9A1" w14:textId="77777777" w:rsidR="001A53C4" w:rsidRPr="00832096" w:rsidRDefault="001A53C4" w:rsidP="00597444">
            <w:pPr>
              <w:pStyle w:val="22"/>
              <w:numPr>
                <w:ilvl w:val="0"/>
                <w:numId w:val="31"/>
              </w:numPr>
              <w:spacing w:after="0" w:line="240" w:lineRule="auto"/>
              <w:ind w:left="0" w:firstLine="0"/>
              <w:jc w:val="both"/>
            </w:pPr>
            <w:r w:rsidRPr="00832096">
              <w:t xml:space="preserve">Моделирование оптимальных затрат. </w:t>
            </w:r>
          </w:p>
          <w:p w14:paraId="28ABB88D" w14:textId="77777777" w:rsidR="001A53C4" w:rsidRPr="00832096" w:rsidRDefault="001A53C4" w:rsidP="00597444">
            <w:pPr>
              <w:pStyle w:val="22"/>
              <w:numPr>
                <w:ilvl w:val="0"/>
                <w:numId w:val="31"/>
              </w:numPr>
              <w:spacing w:after="0" w:line="240" w:lineRule="auto"/>
              <w:ind w:left="0" w:firstLine="0"/>
              <w:jc w:val="both"/>
            </w:pPr>
            <w:r w:rsidRPr="00832096">
              <w:t xml:space="preserve">Вероятностный подход при моделировании затрат на примере обеспечение информационной безопасности ХС. </w:t>
            </w:r>
          </w:p>
          <w:p w14:paraId="07CA72CE" w14:textId="3C1E6F03" w:rsidR="001A53C4" w:rsidRPr="00276CFF" w:rsidRDefault="001A53C4" w:rsidP="004527BB">
            <w:pPr>
              <w:pStyle w:val="22"/>
              <w:spacing w:after="0" w:line="240" w:lineRule="auto"/>
              <w:jc w:val="both"/>
            </w:pPr>
          </w:p>
        </w:tc>
        <w:tc>
          <w:tcPr>
            <w:tcW w:w="2538" w:type="dxa"/>
          </w:tcPr>
          <w:p w14:paraId="14F8E851" w14:textId="77777777" w:rsidR="009F3571" w:rsidRDefault="009F3571"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2BF53768" w14:textId="77777777" w:rsidR="009F3571" w:rsidRPr="00986AC0" w:rsidRDefault="009F3571"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заданий УНК.</w:t>
            </w:r>
          </w:p>
          <w:p w14:paraId="7CA3048D" w14:textId="54B4D947" w:rsidR="001A53C4" w:rsidRPr="00986AC0" w:rsidRDefault="00230B5E"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 курсовой работы/курсового проекта.</w:t>
            </w:r>
          </w:p>
        </w:tc>
      </w:tr>
      <w:tr w:rsidR="001A53C4" w:rsidRPr="00986AC0" w14:paraId="32352F83" w14:textId="77777777" w:rsidTr="00625D3E">
        <w:trPr>
          <w:jc w:val="center"/>
        </w:trPr>
        <w:tc>
          <w:tcPr>
            <w:tcW w:w="2405" w:type="dxa"/>
            <w:shd w:val="clear" w:color="auto" w:fill="auto"/>
            <w:vAlign w:val="center"/>
          </w:tcPr>
          <w:p w14:paraId="2A2C2233" w14:textId="3B0E587F" w:rsidR="001A53C4" w:rsidRPr="001A53C4" w:rsidRDefault="001A53C4" w:rsidP="004527BB">
            <w:pPr>
              <w:widowControl w:val="0"/>
              <w:tabs>
                <w:tab w:val="left" w:pos="709"/>
                <w:tab w:val="left" w:pos="993"/>
              </w:tabs>
              <w:spacing w:after="0" w:line="240" w:lineRule="auto"/>
              <w:rPr>
                <w:rFonts w:ascii="Times New Roman" w:eastAsia="Times New Roman" w:hAnsi="Times New Roman"/>
                <w:sz w:val="24"/>
                <w:szCs w:val="24"/>
                <w:lang w:eastAsia="ru-RU"/>
              </w:rPr>
            </w:pPr>
            <w:r w:rsidRPr="00CF00C5">
              <w:rPr>
                <w:rFonts w:ascii="Times New Roman" w:hAnsi="Times New Roman"/>
                <w:sz w:val="24"/>
                <w:szCs w:val="24"/>
              </w:rPr>
              <w:t xml:space="preserve">Тема 9. Основы оценки и минимизация стоимости проектов при реализации системы экономической </w:t>
            </w:r>
            <w:r w:rsidRPr="00CF00C5">
              <w:rPr>
                <w:rFonts w:ascii="Times New Roman" w:hAnsi="Times New Roman"/>
                <w:sz w:val="24"/>
                <w:szCs w:val="24"/>
              </w:rPr>
              <w:lastRenderedPageBreak/>
              <w:t>безопасности организации.</w:t>
            </w:r>
          </w:p>
        </w:tc>
        <w:tc>
          <w:tcPr>
            <w:tcW w:w="4820" w:type="dxa"/>
            <w:shd w:val="clear" w:color="auto" w:fill="auto"/>
          </w:tcPr>
          <w:p w14:paraId="01FC0A10" w14:textId="77777777" w:rsidR="001A53C4" w:rsidRPr="00BD7AB2" w:rsidRDefault="001A53C4" w:rsidP="00597444">
            <w:pPr>
              <w:pStyle w:val="22"/>
              <w:numPr>
                <w:ilvl w:val="0"/>
                <w:numId w:val="32"/>
              </w:numPr>
              <w:spacing w:after="0" w:line="240" w:lineRule="auto"/>
              <w:ind w:left="0" w:firstLine="0"/>
              <w:jc w:val="both"/>
            </w:pPr>
            <w:r w:rsidRPr="00BD7AB2">
              <w:lastRenderedPageBreak/>
              <w:t xml:space="preserve">Минимизация стоимости проекта посредством выбора условий привлечения (закупка, лизинг, аренда) технических устройств (услуг контрагентов) необходимых для создания элементов системы безопасности. </w:t>
            </w:r>
          </w:p>
          <w:p w14:paraId="3D1AAEA0" w14:textId="77777777" w:rsidR="001A53C4" w:rsidRPr="00BD7AB2" w:rsidRDefault="001A53C4" w:rsidP="00597444">
            <w:pPr>
              <w:pStyle w:val="22"/>
              <w:numPr>
                <w:ilvl w:val="0"/>
                <w:numId w:val="32"/>
              </w:numPr>
              <w:spacing w:after="0" w:line="240" w:lineRule="auto"/>
              <w:ind w:left="0" w:firstLine="0"/>
              <w:jc w:val="both"/>
            </w:pPr>
            <w:r w:rsidRPr="00BD7AB2">
              <w:lastRenderedPageBreak/>
              <w:t xml:space="preserve">Минимизация стоимости проекта посредством исключения дублирования функционала технических устройств и исполнителей, являющихся элементами системы безопасности. </w:t>
            </w:r>
          </w:p>
          <w:p w14:paraId="7A28C33C" w14:textId="67CE8DBF" w:rsidR="001A53C4" w:rsidRPr="009F3571" w:rsidRDefault="001A53C4" w:rsidP="00597444">
            <w:pPr>
              <w:pStyle w:val="22"/>
              <w:numPr>
                <w:ilvl w:val="0"/>
                <w:numId w:val="32"/>
              </w:numPr>
              <w:spacing w:after="0" w:line="240" w:lineRule="auto"/>
              <w:ind w:left="0" w:firstLine="0"/>
              <w:jc w:val="both"/>
            </w:pPr>
            <w:r w:rsidRPr="00BD7AB2">
              <w:t xml:space="preserve">Минимизация стоимости проекта посредством варьирования сроками реализации проекта. </w:t>
            </w:r>
          </w:p>
        </w:tc>
        <w:tc>
          <w:tcPr>
            <w:tcW w:w="2538" w:type="dxa"/>
          </w:tcPr>
          <w:p w14:paraId="79632F4F" w14:textId="77777777" w:rsidR="009F3571" w:rsidRDefault="009F3571"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6D1AE135" w14:textId="77777777" w:rsidR="009F3571" w:rsidRPr="00986AC0" w:rsidRDefault="009F3571"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заданий УНК.</w:t>
            </w:r>
          </w:p>
          <w:p w14:paraId="08D6C44B" w14:textId="513110D8" w:rsidR="001A53C4" w:rsidRPr="00986AC0" w:rsidRDefault="00230B5E"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w:t>
            </w:r>
            <w:r>
              <w:rPr>
                <w:rFonts w:ascii="Times New Roman" w:eastAsia="Times New Roman" w:hAnsi="Times New Roman" w:cs="Times New Roman"/>
                <w:sz w:val="24"/>
                <w:szCs w:val="24"/>
                <w:lang w:eastAsia="ru-RU"/>
              </w:rPr>
              <w:lastRenderedPageBreak/>
              <w:t>выполнение контрольной работы/ курсовой работы/курсового проекта.</w:t>
            </w:r>
          </w:p>
        </w:tc>
      </w:tr>
      <w:tr w:rsidR="001A53C4" w:rsidRPr="00986AC0" w14:paraId="0A09DA9F" w14:textId="77777777" w:rsidTr="004527BB">
        <w:trPr>
          <w:trHeight w:val="75"/>
          <w:jc w:val="center"/>
        </w:trPr>
        <w:tc>
          <w:tcPr>
            <w:tcW w:w="2405" w:type="dxa"/>
            <w:shd w:val="clear" w:color="auto" w:fill="auto"/>
            <w:vAlign w:val="center"/>
          </w:tcPr>
          <w:p w14:paraId="3A3CAD5A" w14:textId="67CF1527" w:rsidR="001A53C4" w:rsidRDefault="001A53C4" w:rsidP="004527BB">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CF00C5">
              <w:rPr>
                <w:rFonts w:ascii="Times New Roman" w:hAnsi="Times New Roman"/>
                <w:sz w:val="24"/>
                <w:szCs w:val="24"/>
              </w:rPr>
              <w:lastRenderedPageBreak/>
              <w:t>Тема 10. Технико-экономическое обоснование (ТЭО) проекта по внедрению системы обеспечения безопасности ХС.</w:t>
            </w:r>
          </w:p>
        </w:tc>
        <w:tc>
          <w:tcPr>
            <w:tcW w:w="4820" w:type="dxa"/>
            <w:shd w:val="clear" w:color="auto" w:fill="auto"/>
          </w:tcPr>
          <w:p w14:paraId="0007CE21" w14:textId="77777777" w:rsidR="001A53C4" w:rsidRPr="004527BB" w:rsidRDefault="001A53C4" w:rsidP="00597444">
            <w:pPr>
              <w:pStyle w:val="af0"/>
              <w:numPr>
                <w:ilvl w:val="0"/>
                <w:numId w:val="33"/>
              </w:numPr>
              <w:spacing w:after="0" w:line="240" w:lineRule="auto"/>
              <w:ind w:left="0" w:firstLine="0"/>
              <w:jc w:val="both"/>
              <w:rPr>
                <w:rFonts w:ascii="Times New Roman" w:hAnsi="Times New Roman"/>
                <w:sz w:val="24"/>
                <w:szCs w:val="24"/>
              </w:rPr>
            </w:pPr>
            <w:r w:rsidRPr="004527BB">
              <w:rPr>
                <w:rFonts w:ascii="Times New Roman" w:hAnsi="Times New Roman"/>
                <w:sz w:val="24"/>
                <w:szCs w:val="24"/>
              </w:rPr>
              <w:t xml:space="preserve">Структура технико-экономического обоснования инвестиций в систему безопасности, характеристика и особенности подготовки разделов. </w:t>
            </w:r>
          </w:p>
          <w:p w14:paraId="467B7F49" w14:textId="77777777" w:rsidR="001A53C4" w:rsidRPr="004527BB" w:rsidRDefault="001A53C4" w:rsidP="00597444">
            <w:pPr>
              <w:pStyle w:val="af0"/>
              <w:numPr>
                <w:ilvl w:val="0"/>
                <w:numId w:val="33"/>
              </w:numPr>
              <w:spacing w:after="0" w:line="240" w:lineRule="auto"/>
              <w:ind w:left="0" w:firstLine="0"/>
              <w:jc w:val="both"/>
              <w:rPr>
                <w:rFonts w:ascii="Times New Roman" w:hAnsi="Times New Roman"/>
                <w:sz w:val="24"/>
                <w:szCs w:val="24"/>
              </w:rPr>
            </w:pPr>
            <w:r w:rsidRPr="004527BB">
              <w:rPr>
                <w:rFonts w:ascii="Times New Roman" w:hAnsi="Times New Roman"/>
                <w:sz w:val="24"/>
                <w:szCs w:val="24"/>
              </w:rPr>
              <w:t xml:space="preserve">Роль и место моделирования в разработке ТЭО. </w:t>
            </w:r>
          </w:p>
          <w:p w14:paraId="0ACEEF50" w14:textId="77777777" w:rsidR="001A53C4" w:rsidRPr="004527BB" w:rsidRDefault="001A53C4" w:rsidP="00597444">
            <w:pPr>
              <w:pStyle w:val="af0"/>
              <w:numPr>
                <w:ilvl w:val="0"/>
                <w:numId w:val="33"/>
              </w:numPr>
              <w:spacing w:after="0" w:line="240" w:lineRule="auto"/>
              <w:ind w:left="0" w:firstLine="0"/>
              <w:jc w:val="both"/>
              <w:rPr>
                <w:rFonts w:ascii="Times New Roman" w:hAnsi="Times New Roman"/>
                <w:sz w:val="24"/>
                <w:szCs w:val="24"/>
              </w:rPr>
            </w:pPr>
            <w:r w:rsidRPr="004527BB">
              <w:rPr>
                <w:rFonts w:ascii="Times New Roman" w:hAnsi="Times New Roman"/>
                <w:sz w:val="24"/>
                <w:szCs w:val="24"/>
              </w:rPr>
              <w:t xml:space="preserve">Особенности подготовки и представления технических решений и организационных изменений. </w:t>
            </w:r>
          </w:p>
          <w:p w14:paraId="3FBF7E5E" w14:textId="77777777" w:rsidR="001A53C4" w:rsidRPr="004527BB" w:rsidRDefault="001A53C4" w:rsidP="00597444">
            <w:pPr>
              <w:pStyle w:val="af0"/>
              <w:numPr>
                <w:ilvl w:val="0"/>
                <w:numId w:val="33"/>
              </w:numPr>
              <w:spacing w:after="0" w:line="240" w:lineRule="auto"/>
              <w:ind w:left="0" w:firstLine="0"/>
              <w:jc w:val="both"/>
              <w:rPr>
                <w:rFonts w:ascii="Times New Roman" w:hAnsi="Times New Roman"/>
                <w:sz w:val="24"/>
                <w:szCs w:val="24"/>
              </w:rPr>
            </w:pPr>
            <w:r w:rsidRPr="004527BB">
              <w:rPr>
                <w:rFonts w:ascii="Times New Roman" w:hAnsi="Times New Roman"/>
                <w:sz w:val="24"/>
                <w:szCs w:val="24"/>
              </w:rPr>
              <w:t xml:space="preserve">Особенности описания системы внедрения. </w:t>
            </w:r>
          </w:p>
          <w:p w14:paraId="305FBFBB" w14:textId="77777777" w:rsidR="001A53C4" w:rsidRPr="004527BB" w:rsidRDefault="001A53C4" w:rsidP="00597444">
            <w:pPr>
              <w:pStyle w:val="af0"/>
              <w:numPr>
                <w:ilvl w:val="0"/>
                <w:numId w:val="33"/>
              </w:numPr>
              <w:spacing w:after="0" w:line="240" w:lineRule="auto"/>
              <w:ind w:left="0" w:firstLine="0"/>
              <w:jc w:val="both"/>
              <w:rPr>
                <w:rFonts w:ascii="Times New Roman" w:hAnsi="Times New Roman"/>
                <w:sz w:val="24"/>
                <w:szCs w:val="24"/>
              </w:rPr>
            </w:pPr>
            <w:r w:rsidRPr="004527BB">
              <w:rPr>
                <w:rFonts w:ascii="Times New Roman" w:hAnsi="Times New Roman"/>
                <w:sz w:val="24"/>
                <w:szCs w:val="24"/>
              </w:rPr>
              <w:t xml:space="preserve">Особенности подготовки и представления сметно-финансовой документации. </w:t>
            </w:r>
          </w:p>
          <w:p w14:paraId="644B2BC5" w14:textId="77777777" w:rsidR="001A53C4" w:rsidRPr="004527BB" w:rsidRDefault="001A53C4" w:rsidP="00597444">
            <w:pPr>
              <w:pStyle w:val="af0"/>
              <w:numPr>
                <w:ilvl w:val="0"/>
                <w:numId w:val="33"/>
              </w:numPr>
              <w:spacing w:after="0" w:line="240" w:lineRule="auto"/>
              <w:ind w:left="0" w:firstLine="0"/>
              <w:jc w:val="both"/>
              <w:rPr>
                <w:rFonts w:ascii="Times New Roman" w:hAnsi="Times New Roman"/>
                <w:sz w:val="24"/>
                <w:szCs w:val="24"/>
              </w:rPr>
            </w:pPr>
            <w:r w:rsidRPr="004527BB">
              <w:rPr>
                <w:rFonts w:ascii="Times New Roman" w:hAnsi="Times New Roman"/>
                <w:sz w:val="24"/>
                <w:szCs w:val="24"/>
              </w:rPr>
              <w:t xml:space="preserve">Особенности планирования и представления порядка внедрения организационно-технических изменений. </w:t>
            </w:r>
          </w:p>
          <w:p w14:paraId="32DAFF4E" w14:textId="77777777" w:rsidR="001A53C4" w:rsidRPr="004527BB" w:rsidRDefault="001A53C4" w:rsidP="00597444">
            <w:pPr>
              <w:pStyle w:val="af0"/>
              <w:numPr>
                <w:ilvl w:val="0"/>
                <w:numId w:val="33"/>
              </w:numPr>
              <w:spacing w:after="0" w:line="240" w:lineRule="auto"/>
              <w:ind w:left="0" w:firstLine="0"/>
              <w:jc w:val="both"/>
              <w:rPr>
                <w:rFonts w:ascii="Times New Roman" w:hAnsi="Times New Roman"/>
                <w:sz w:val="24"/>
                <w:szCs w:val="24"/>
              </w:rPr>
            </w:pPr>
            <w:r w:rsidRPr="004527BB">
              <w:rPr>
                <w:rFonts w:ascii="Times New Roman" w:hAnsi="Times New Roman"/>
                <w:sz w:val="24"/>
                <w:szCs w:val="24"/>
              </w:rPr>
              <w:t xml:space="preserve">Особенности представления оценки коммерческого эффекта от внедрения предложенной системы безопасности. </w:t>
            </w:r>
          </w:p>
          <w:p w14:paraId="44D31ADB" w14:textId="69D62C96" w:rsidR="001A53C4" w:rsidRPr="004527BB" w:rsidRDefault="001A53C4" w:rsidP="00597444">
            <w:pPr>
              <w:pStyle w:val="af0"/>
              <w:numPr>
                <w:ilvl w:val="0"/>
                <w:numId w:val="33"/>
              </w:numPr>
              <w:spacing w:after="0" w:line="240" w:lineRule="auto"/>
              <w:ind w:left="0" w:firstLine="0"/>
              <w:jc w:val="both"/>
              <w:rPr>
                <w:rFonts w:ascii="Times New Roman" w:hAnsi="Times New Roman"/>
                <w:sz w:val="24"/>
                <w:szCs w:val="24"/>
              </w:rPr>
            </w:pPr>
            <w:r w:rsidRPr="004527BB">
              <w:rPr>
                <w:rFonts w:ascii="Times New Roman" w:hAnsi="Times New Roman"/>
                <w:sz w:val="24"/>
                <w:szCs w:val="24"/>
              </w:rPr>
              <w:t xml:space="preserve">Особенности завершения и сдачи в эксплуатацию предложенного проекта. </w:t>
            </w:r>
          </w:p>
        </w:tc>
        <w:tc>
          <w:tcPr>
            <w:tcW w:w="2538" w:type="dxa"/>
          </w:tcPr>
          <w:p w14:paraId="30AF6BF2" w14:textId="77777777" w:rsidR="009F3571" w:rsidRDefault="009F3571"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4CCEEBE" w14:textId="77777777" w:rsidR="009F3571" w:rsidRPr="00986AC0" w:rsidRDefault="009F3571"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заданий УНК.</w:t>
            </w:r>
          </w:p>
          <w:p w14:paraId="71BA1022" w14:textId="43196267" w:rsidR="001A53C4" w:rsidRPr="00986AC0" w:rsidRDefault="00230B5E" w:rsidP="009F35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 курсовой работы/курсового проекта.</w:t>
            </w:r>
          </w:p>
        </w:tc>
      </w:tr>
    </w:tbl>
    <w:p w14:paraId="751B94B3" w14:textId="77777777" w:rsidR="00C90389" w:rsidRDefault="00C90389" w:rsidP="00C90389">
      <w:pPr>
        <w:spacing w:after="0" w:line="240" w:lineRule="auto"/>
        <w:ind w:firstLine="425"/>
        <w:jc w:val="both"/>
        <w:rPr>
          <w:rFonts w:ascii="Times New Roman" w:hAnsi="Times New Roman" w:cs="Times New Roman"/>
          <w:b/>
          <w:bCs/>
          <w:sz w:val="28"/>
          <w:szCs w:val="28"/>
        </w:rPr>
      </w:pPr>
    </w:p>
    <w:p w14:paraId="5399F02F" w14:textId="78DF1AA2" w:rsidR="00C0065B" w:rsidRPr="00986AC0"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986AC0">
        <w:rPr>
          <w:rFonts w:ascii="Times New Roman" w:eastAsia="Times New Roman" w:hAnsi="Times New Roman" w:cs="Times New Roman"/>
          <w:b/>
          <w:bCs/>
          <w:sz w:val="28"/>
          <w:szCs w:val="28"/>
        </w:rPr>
        <w:t>6.2</w:t>
      </w:r>
      <w:r w:rsidR="00C0065B" w:rsidRPr="00986AC0">
        <w:rPr>
          <w:rFonts w:ascii="Times New Roman" w:eastAsia="Times New Roman" w:hAnsi="Times New Roman" w:cs="Times New Roman"/>
          <w:b/>
          <w:bCs/>
          <w:sz w:val="28"/>
          <w:szCs w:val="28"/>
        </w:rPr>
        <w:t xml:space="preserve">. </w:t>
      </w:r>
      <w:bookmarkEnd w:id="31"/>
      <w:r w:rsidR="00C0065B" w:rsidRPr="00986AC0">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986AC0">
        <w:rPr>
          <w:rFonts w:ascii="Times New Roman" w:eastAsia="Times New Roman" w:hAnsi="Times New Roman" w:cs="Times New Roman"/>
          <w:b/>
          <w:sz w:val="28"/>
          <w:szCs w:val="28"/>
          <w:lang w:eastAsia="ru-RU"/>
        </w:rPr>
        <w:t xml:space="preserve">контролю (согласно таблице </w:t>
      </w:r>
      <w:r w:rsidR="004634D5" w:rsidRPr="00986AC0">
        <w:rPr>
          <w:rFonts w:ascii="Times New Roman" w:eastAsia="Times New Roman" w:hAnsi="Times New Roman" w:cs="Times New Roman"/>
          <w:b/>
          <w:sz w:val="28"/>
          <w:szCs w:val="28"/>
          <w:lang w:eastAsia="ru-RU"/>
        </w:rPr>
        <w:t>3</w:t>
      </w:r>
      <w:r w:rsidR="00635A85" w:rsidRPr="00986AC0">
        <w:rPr>
          <w:rFonts w:ascii="Times New Roman" w:eastAsia="Times New Roman" w:hAnsi="Times New Roman" w:cs="Times New Roman"/>
          <w:b/>
          <w:sz w:val="28"/>
          <w:szCs w:val="28"/>
          <w:lang w:eastAsia="ru-RU"/>
        </w:rPr>
        <w:t>)</w:t>
      </w:r>
    </w:p>
    <w:p w14:paraId="53A01237" w14:textId="77777777" w:rsidR="00C0065B" w:rsidRPr="00986AC0"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13327BA9"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4527BB">
        <w:rPr>
          <w:rFonts w:ascii="Times New Roman" w:eastAsia="Times New Roman" w:hAnsi="Times New Roman" w:cs="Times New Roman"/>
          <w:sz w:val="28"/>
          <w:szCs w:val="28"/>
          <w:lang w:eastAsia="ru-RU"/>
        </w:rPr>
        <w:t xml:space="preserve">контрольной работы, </w:t>
      </w:r>
      <w:r w:rsidR="005E2D06">
        <w:rPr>
          <w:rFonts w:ascii="Times New Roman" w:eastAsia="Times New Roman" w:hAnsi="Times New Roman" w:cs="Times New Roman"/>
          <w:sz w:val="28"/>
          <w:szCs w:val="28"/>
          <w:lang w:eastAsia="ru-RU"/>
        </w:rPr>
        <w:t xml:space="preserve">курсовой работы, </w:t>
      </w:r>
      <w:r w:rsidR="004527BB">
        <w:rPr>
          <w:rFonts w:ascii="Times New Roman" w:eastAsia="Times New Roman" w:hAnsi="Times New Roman" w:cs="Times New Roman"/>
          <w:sz w:val="28"/>
          <w:szCs w:val="28"/>
          <w:lang w:eastAsia="ru-RU"/>
        </w:rPr>
        <w:t>курсового проекта</w:t>
      </w:r>
      <w:r w:rsidRPr="00986AC0">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986AC0" w14:paraId="6E1A2D89" w14:textId="77777777" w:rsidTr="00C02F2B">
        <w:tc>
          <w:tcPr>
            <w:tcW w:w="1206" w:type="dxa"/>
          </w:tcPr>
          <w:p w14:paraId="46C72CDF"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 п/п</w:t>
            </w:r>
          </w:p>
        </w:tc>
        <w:tc>
          <w:tcPr>
            <w:tcW w:w="4540" w:type="dxa"/>
          </w:tcPr>
          <w:p w14:paraId="62113E74"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Баллы</w:t>
            </w:r>
          </w:p>
        </w:tc>
      </w:tr>
      <w:tr w:rsidR="00C0065B" w:rsidRPr="00986AC0" w14:paraId="4AE05876" w14:textId="77777777" w:rsidTr="00C02F2B">
        <w:tc>
          <w:tcPr>
            <w:tcW w:w="1206" w:type="dxa"/>
          </w:tcPr>
          <w:p w14:paraId="7D51C95E"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1.</w:t>
            </w:r>
          </w:p>
        </w:tc>
        <w:tc>
          <w:tcPr>
            <w:tcW w:w="4540" w:type="dxa"/>
          </w:tcPr>
          <w:p w14:paraId="45A70ADE" w14:textId="3D5523F3" w:rsidR="00C0065B" w:rsidRPr="00986AC0" w:rsidRDefault="00C0065B" w:rsidP="00743E65">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Работа в </w:t>
            </w:r>
            <w:r w:rsidR="00743E65" w:rsidRPr="00986AC0">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40</w:t>
            </w:r>
          </w:p>
        </w:tc>
      </w:tr>
      <w:tr w:rsidR="00C0065B" w:rsidRPr="00986AC0" w14:paraId="2FB0F4F6" w14:textId="77777777" w:rsidTr="00C02F2B">
        <w:trPr>
          <w:trHeight w:val="256"/>
        </w:trPr>
        <w:tc>
          <w:tcPr>
            <w:tcW w:w="1206" w:type="dxa"/>
          </w:tcPr>
          <w:p w14:paraId="1BAE91A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2.</w:t>
            </w:r>
          </w:p>
        </w:tc>
        <w:tc>
          <w:tcPr>
            <w:tcW w:w="4540" w:type="dxa"/>
          </w:tcPr>
          <w:p w14:paraId="13161433" w14:textId="34D9D05A" w:rsidR="00C0065B" w:rsidRPr="00986AC0" w:rsidRDefault="004527BB" w:rsidP="00C0065B">
            <w:pPr>
              <w:suppressAutoHyphens/>
              <w:spacing w:after="0" w:line="240" w:lineRule="auto"/>
              <w:ind w:right="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Экзамен</w:t>
            </w:r>
          </w:p>
        </w:tc>
        <w:tc>
          <w:tcPr>
            <w:tcW w:w="3860" w:type="dxa"/>
          </w:tcPr>
          <w:p w14:paraId="5111B747"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60</w:t>
            </w:r>
          </w:p>
        </w:tc>
      </w:tr>
      <w:tr w:rsidR="00C0065B" w:rsidRPr="00986AC0" w14:paraId="144F3FF4" w14:textId="77777777" w:rsidTr="00C02F2B">
        <w:tc>
          <w:tcPr>
            <w:tcW w:w="1206" w:type="dxa"/>
          </w:tcPr>
          <w:p w14:paraId="32B256DD"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100</w:t>
            </w:r>
          </w:p>
        </w:tc>
      </w:tr>
    </w:tbl>
    <w:p w14:paraId="3F552C83" w14:textId="76A02683"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55D59BCD" w14:textId="77777777" w:rsidR="00D73FF9" w:rsidRPr="00986AC0" w:rsidRDefault="00D73FF9" w:rsidP="00D73FF9">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lastRenderedPageBreak/>
        <w:t>Программа подготовки «</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7EC6E880" w14:textId="77777777" w:rsidR="00D73FF9" w:rsidRDefault="00D73FF9" w:rsidP="00D73FF9">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w:t>
      </w:r>
      <w:r>
        <w:rPr>
          <w:rFonts w:ascii="Times New Roman" w:hAnsi="Times New Roman" w:cs="Times New Roman"/>
          <w:b/>
          <w:bCs/>
          <w:sz w:val="28"/>
          <w:szCs w:val="28"/>
        </w:rPr>
        <w:t>рофиль</w:t>
      </w:r>
      <w:r w:rsidRPr="00986AC0">
        <w:rPr>
          <w:rFonts w:ascii="Times New Roman" w:hAnsi="Times New Roman" w:cs="Times New Roman"/>
          <w:b/>
          <w:bCs/>
          <w:sz w:val="28"/>
          <w:szCs w:val="28"/>
        </w:rPr>
        <w:t xml:space="preserve"> «Анализ рисков</w:t>
      </w:r>
      <w:r>
        <w:rPr>
          <w:rFonts w:ascii="Times New Roman" w:hAnsi="Times New Roman" w:cs="Times New Roman"/>
          <w:b/>
          <w:bCs/>
          <w:sz w:val="28"/>
          <w:szCs w:val="28"/>
        </w:rPr>
        <w:t xml:space="preserve"> и экономическая безопасность»</w:t>
      </w:r>
    </w:p>
    <w:p w14:paraId="78F273E9" w14:textId="7953B749" w:rsidR="00D73FF9" w:rsidRDefault="00D73FF9"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1BAB5F96" w14:textId="77777777" w:rsidR="00D73FF9" w:rsidRPr="00D73FF9" w:rsidRDefault="00D73FF9" w:rsidP="00D73FF9">
      <w:pPr>
        <w:spacing w:after="0" w:line="240" w:lineRule="auto"/>
        <w:ind w:firstLine="425"/>
        <w:jc w:val="both"/>
        <w:rPr>
          <w:rFonts w:ascii="Times New Roman" w:hAnsi="Times New Roman" w:cs="Times New Roman"/>
          <w:b/>
          <w:bCs/>
          <w:sz w:val="28"/>
          <w:szCs w:val="28"/>
        </w:rPr>
      </w:pPr>
    </w:p>
    <w:p w14:paraId="41997242" w14:textId="62427AAF"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856"/>
      </w:tblGrid>
      <w:tr w:rsidR="00E6328B" w:rsidRPr="00986AC0" w14:paraId="08E73964" w14:textId="77777777" w:rsidTr="004527BB">
        <w:tc>
          <w:tcPr>
            <w:tcW w:w="5529" w:type="dxa"/>
          </w:tcPr>
          <w:p w14:paraId="37D3F91A" w14:textId="77777777" w:rsidR="00E6328B" w:rsidRPr="00986AC0" w:rsidRDefault="00E6328B" w:rsidP="00E6328B">
            <w:pPr>
              <w:jc w:val="center"/>
              <w:rPr>
                <w:rFonts w:ascii="Times New Roman" w:eastAsia="Calibri" w:hAnsi="Times New Roman" w:cs="Times New Roman"/>
                <w:b/>
                <w:sz w:val="24"/>
              </w:rPr>
            </w:pPr>
            <w:r w:rsidRPr="00986AC0">
              <w:rPr>
                <w:rFonts w:ascii="Times New Roman" w:eastAsia="Calibri" w:hAnsi="Times New Roman" w:cs="Times New Roman"/>
                <w:b/>
                <w:sz w:val="24"/>
              </w:rPr>
              <w:t>Формы текущего контроля</w:t>
            </w:r>
          </w:p>
        </w:tc>
        <w:tc>
          <w:tcPr>
            <w:tcW w:w="3856" w:type="dxa"/>
          </w:tcPr>
          <w:p w14:paraId="5A083BB3" w14:textId="77777777" w:rsidR="00E6328B" w:rsidRPr="00986AC0" w:rsidRDefault="00E6328B" w:rsidP="00E6328B">
            <w:pPr>
              <w:jc w:val="center"/>
              <w:rPr>
                <w:rFonts w:ascii="Times New Roman" w:eastAsia="Calibri" w:hAnsi="Times New Roman" w:cs="Times New Roman"/>
                <w:b/>
                <w:sz w:val="24"/>
              </w:rPr>
            </w:pPr>
            <w:r w:rsidRPr="00986AC0">
              <w:rPr>
                <w:rFonts w:ascii="Times New Roman" w:eastAsia="Calibri" w:hAnsi="Times New Roman" w:cs="Times New Roman"/>
                <w:b/>
                <w:sz w:val="24"/>
              </w:rPr>
              <w:t>Количество баллов</w:t>
            </w:r>
          </w:p>
        </w:tc>
      </w:tr>
      <w:tr w:rsidR="00E6328B" w:rsidRPr="00986AC0" w14:paraId="03E3A6D4" w14:textId="77777777" w:rsidTr="004527BB">
        <w:tc>
          <w:tcPr>
            <w:tcW w:w="5529" w:type="dxa"/>
          </w:tcPr>
          <w:p w14:paraId="2991725E"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856" w:type="dxa"/>
          </w:tcPr>
          <w:p w14:paraId="4BDD4D19" w14:textId="77777777" w:rsidR="00E6328B" w:rsidRPr="00340D2B" w:rsidRDefault="00E6328B" w:rsidP="00E6328B">
            <w:pPr>
              <w:spacing w:after="0" w:line="240" w:lineRule="auto"/>
              <w:jc w:val="center"/>
              <w:rPr>
                <w:rFonts w:ascii="Times New Roman" w:eastAsia="Calibri" w:hAnsi="Times New Roman" w:cs="Times New Roman"/>
                <w:sz w:val="24"/>
              </w:rPr>
            </w:pPr>
            <w:r w:rsidRPr="00340D2B">
              <w:rPr>
                <w:rFonts w:ascii="Times New Roman" w:eastAsia="Calibri" w:hAnsi="Times New Roman" w:cs="Times New Roman"/>
                <w:sz w:val="24"/>
              </w:rPr>
              <w:t>12</w:t>
            </w:r>
          </w:p>
        </w:tc>
      </w:tr>
      <w:tr w:rsidR="00E6328B" w:rsidRPr="00986AC0" w14:paraId="214EDDC9" w14:textId="77777777" w:rsidTr="004527BB">
        <w:tc>
          <w:tcPr>
            <w:tcW w:w="5529" w:type="dxa"/>
          </w:tcPr>
          <w:p w14:paraId="4F83D853"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Посещение</w:t>
            </w:r>
          </w:p>
        </w:tc>
        <w:tc>
          <w:tcPr>
            <w:tcW w:w="3856" w:type="dxa"/>
          </w:tcPr>
          <w:p w14:paraId="100EC2AB" w14:textId="77777777" w:rsidR="00E6328B" w:rsidRPr="00340D2B" w:rsidRDefault="00E6328B" w:rsidP="00E6328B">
            <w:pPr>
              <w:spacing w:after="0" w:line="240" w:lineRule="auto"/>
              <w:jc w:val="center"/>
              <w:rPr>
                <w:rFonts w:ascii="Times New Roman" w:eastAsia="Calibri" w:hAnsi="Times New Roman" w:cs="Times New Roman"/>
                <w:sz w:val="24"/>
              </w:rPr>
            </w:pPr>
            <w:r w:rsidRPr="00340D2B">
              <w:rPr>
                <w:rFonts w:ascii="Times New Roman" w:eastAsia="Calibri" w:hAnsi="Times New Roman" w:cs="Times New Roman"/>
                <w:sz w:val="24"/>
              </w:rPr>
              <w:t>6</w:t>
            </w:r>
          </w:p>
        </w:tc>
      </w:tr>
      <w:tr w:rsidR="00E6328B" w:rsidRPr="00986AC0" w14:paraId="76D57362" w14:textId="77777777" w:rsidTr="004527BB">
        <w:tc>
          <w:tcPr>
            <w:tcW w:w="5529" w:type="dxa"/>
          </w:tcPr>
          <w:p w14:paraId="699F1C51" w14:textId="544C71BE"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Выполнение заранее подготовленных для выступления на семинар</w:t>
            </w:r>
            <w:r w:rsidR="00B611AE" w:rsidRPr="00986AC0">
              <w:rPr>
                <w:rFonts w:ascii="Times New Roman" w:eastAsia="Calibri" w:hAnsi="Times New Roman" w:cs="Times New Roman"/>
                <w:sz w:val="24"/>
              </w:rPr>
              <w:t xml:space="preserve">е докладов, выступлений, </w:t>
            </w:r>
            <w:r w:rsidRPr="00986AC0">
              <w:rPr>
                <w:rFonts w:ascii="Times New Roman" w:eastAsia="Calibri" w:hAnsi="Times New Roman" w:cs="Times New Roman"/>
                <w:sz w:val="24"/>
              </w:rPr>
              <w:t xml:space="preserve"> ситуационных задач (по перечню, предложенному преподавателем, ведущим семинары)</w:t>
            </w:r>
          </w:p>
        </w:tc>
        <w:tc>
          <w:tcPr>
            <w:tcW w:w="3856" w:type="dxa"/>
          </w:tcPr>
          <w:p w14:paraId="180E4764" w14:textId="77777777" w:rsidR="00E6328B" w:rsidRPr="00340D2B" w:rsidRDefault="00E6328B" w:rsidP="00E6328B">
            <w:pPr>
              <w:spacing w:after="0" w:line="240" w:lineRule="auto"/>
              <w:jc w:val="center"/>
              <w:rPr>
                <w:rFonts w:ascii="Times New Roman" w:eastAsia="Calibri" w:hAnsi="Times New Roman" w:cs="Times New Roman"/>
                <w:sz w:val="24"/>
              </w:rPr>
            </w:pPr>
            <w:r w:rsidRPr="00340D2B">
              <w:rPr>
                <w:rFonts w:ascii="Times New Roman" w:eastAsia="Calibri" w:hAnsi="Times New Roman" w:cs="Times New Roman"/>
                <w:sz w:val="24"/>
              </w:rPr>
              <w:t>12</w:t>
            </w:r>
          </w:p>
        </w:tc>
      </w:tr>
      <w:tr w:rsidR="00E6328B" w:rsidRPr="00986AC0" w14:paraId="09936D80" w14:textId="77777777" w:rsidTr="004527BB">
        <w:trPr>
          <w:trHeight w:val="70"/>
        </w:trPr>
        <w:tc>
          <w:tcPr>
            <w:tcW w:w="5529" w:type="dxa"/>
          </w:tcPr>
          <w:p w14:paraId="75B86F4F" w14:textId="43E966F0" w:rsidR="00E6328B" w:rsidRPr="00986AC0" w:rsidRDefault="002B12C8" w:rsidP="005E2D06">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Контрольная работа</w:t>
            </w:r>
            <w:r w:rsidR="005E2D06">
              <w:rPr>
                <w:rFonts w:ascii="Times New Roman" w:eastAsia="Calibri" w:hAnsi="Times New Roman" w:cs="Times New Roman"/>
                <w:sz w:val="24"/>
              </w:rPr>
              <w:t>/</w:t>
            </w:r>
            <w:r w:rsidR="005E2D06">
              <w:t xml:space="preserve"> </w:t>
            </w:r>
            <w:r w:rsidR="005E2D06">
              <w:rPr>
                <w:rFonts w:ascii="Times New Roman" w:eastAsia="Calibri" w:hAnsi="Times New Roman" w:cs="Times New Roman"/>
                <w:sz w:val="24"/>
              </w:rPr>
              <w:t>курсовая работа/курсовой проекта</w:t>
            </w:r>
          </w:p>
        </w:tc>
        <w:tc>
          <w:tcPr>
            <w:tcW w:w="3856" w:type="dxa"/>
          </w:tcPr>
          <w:p w14:paraId="3F931B84" w14:textId="77777777" w:rsidR="00E6328B" w:rsidRPr="00340D2B" w:rsidRDefault="00E6328B" w:rsidP="00E6328B">
            <w:pPr>
              <w:spacing w:after="0" w:line="240" w:lineRule="auto"/>
              <w:jc w:val="center"/>
              <w:rPr>
                <w:rFonts w:ascii="Times New Roman" w:eastAsia="Calibri" w:hAnsi="Times New Roman" w:cs="Times New Roman"/>
                <w:sz w:val="24"/>
              </w:rPr>
            </w:pPr>
            <w:r w:rsidRPr="00340D2B">
              <w:rPr>
                <w:rFonts w:ascii="Times New Roman" w:eastAsia="Calibri" w:hAnsi="Times New Roman" w:cs="Times New Roman"/>
                <w:sz w:val="24"/>
              </w:rPr>
              <w:t>10</w:t>
            </w:r>
          </w:p>
        </w:tc>
      </w:tr>
      <w:tr w:rsidR="00E6328B" w:rsidRPr="00986AC0" w14:paraId="20603EB8" w14:textId="77777777" w:rsidTr="004527BB">
        <w:tc>
          <w:tcPr>
            <w:tcW w:w="5529" w:type="dxa"/>
          </w:tcPr>
          <w:p w14:paraId="77DC731B"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Итого</w:t>
            </w:r>
          </w:p>
        </w:tc>
        <w:tc>
          <w:tcPr>
            <w:tcW w:w="3856" w:type="dxa"/>
          </w:tcPr>
          <w:p w14:paraId="5F38C812" w14:textId="77777777" w:rsidR="00E6328B" w:rsidRPr="00340D2B" w:rsidRDefault="00E6328B" w:rsidP="00E6328B">
            <w:pPr>
              <w:spacing w:after="0" w:line="240" w:lineRule="auto"/>
              <w:jc w:val="center"/>
              <w:rPr>
                <w:rFonts w:ascii="Times New Roman" w:eastAsia="Calibri" w:hAnsi="Times New Roman" w:cs="Times New Roman"/>
                <w:sz w:val="24"/>
              </w:rPr>
            </w:pPr>
            <w:r w:rsidRPr="00340D2B">
              <w:rPr>
                <w:rFonts w:ascii="Times New Roman" w:eastAsia="Calibri" w:hAnsi="Times New Roman" w:cs="Times New Roman"/>
                <w:sz w:val="24"/>
              </w:rPr>
              <w:t>40</w:t>
            </w:r>
          </w:p>
        </w:tc>
      </w:tr>
    </w:tbl>
    <w:p w14:paraId="2B69857C" w14:textId="77777777" w:rsidR="00E6328B" w:rsidRPr="00986AC0"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23FB5D1A" w14:textId="77777777" w:rsidR="004F11F1" w:rsidRPr="00986AC0" w:rsidRDefault="004F11F1" w:rsidP="00C0065B">
      <w:pPr>
        <w:spacing w:after="0" w:line="240" w:lineRule="auto"/>
        <w:jc w:val="center"/>
        <w:rPr>
          <w:rFonts w:ascii="Times New Roman" w:eastAsia="Times New Roman" w:hAnsi="Times New Roman" w:cs="Times New Roman"/>
          <w:b/>
          <w:sz w:val="28"/>
          <w:szCs w:val="28"/>
          <w:lang w:eastAsia="ru-RU"/>
        </w:rPr>
      </w:pPr>
    </w:p>
    <w:p w14:paraId="117DE213" w14:textId="177CA60F" w:rsidR="00C0065B" w:rsidRPr="00FC1DFE" w:rsidRDefault="00C0065B" w:rsidP="00C0065B">
      <w:pPr>
        <w:spacing w:after="0" w:line="240" w:lineRule="auto"/>
        <w:jc w:val="center"/>
        <w:rPr>
          <w:rFonts w:ascii="Times New Roman" w:eastAsia="Times New Roman" w:hAnsi="Times New Roman" w:cs="Times New Roman"/>
          <w:b/>
          <w:sz w:val="28"/>
          <w:szCs w:val="24"/>
          <w:lang w:eastAsia="ru-RU"/>
        </w:rPr>
      </w:pPr>
      <w:r w:rsidRPr="00FC1DFE">
        <w:rPr>
          <w:rFonts w:ascii="Times New Roman" w:eastAsia="Times New Roman" w:hAnsi="Times New Roman" w:cs="Times New Roman"/>
          <w:b/>
          <w:sz w:val="28"/>
          <w:szCs w:val="28"/>
          <w:lang w:eastAsia="ru-RU"/>
        </w:rPr>
        <w:t xml:space="preserve">Примерные вопросы для научных дискуссий, </w:t>
      </w:r>
      <w:r w:rsidRPr="00FC1DFE">
        <w:rPr>
          <w:rFonts w:ascii="Times New Roman" w:eastAsia="Times New Roman" w:hAnsi="Times New Roman" w:cs="Times New Roman"/>
          <w:b/>
          <w:sz w:val="28"/>
          <w:szCs w:val="24"/>
          <w:lang w:eastAsia="ru-RU"/>
        </w:rPr>
        <w:t>докладов и презентаций</w:t>
      </w:r>
    </w:p>
    <w:p w14:paraId="18F6A1D9" w14:textId="41F996CB" w:rsidR="00D67E8B" w:rsidRPr="00662284" w:rsidRDefault="00D67E8B" w:rsidP="00597444">
      <w:pPr>
        <w:pStyle w:val="ae"/>
        <w:numPr>
          <w:ilvl w:val="0"/>
          <w:numId w:val="23"/>
        </w:numPr>
        <w:spacing w:after="0"/>
        <w:ind w:left="0" w:firstLine="709"/>
        <w:jc w:val="both"/>
        <w:rPr>
          <w:sz w:val="28"/>
          <w:szCs w:val="28"/>
        </w:rPr>
      </w:pPr>
      <w:r w:rsidRPr="00662284">
        <w:rPr>
          <w:sz w:val="28"/>
          <w:szCs w:val="28"/>
        </w:rPr>
        <w:t>Организационные подсистемы комплексной безопасности, их характеристика и особенности оценки вложения ресурсов при реализации.</w:t>
      </w:r>
    </w:p>
    <w:p w14:paraId="48ABB130" w14:textId="7CA82175" w:rsidR="00D67E8B" w:rsidRPr="00662284" w:rsidRDefault="00D67E8B" w:rsidP="00597444">
      <w:pPr>
        <w:pStyle w:val="ae"/>
        <w:numPr>
          <w:ilvl w:val="0"/>
          <w:numId w:val="23"/>
        </w:numPr>
        <w:spacing w:after="0"/>
        <w:ind w:left="0" w:firstLine="709"/>
        <w:jc w:val="both"/>
        <w:rPr>
          <w:sz w:val="28"/>
          <w:szCs w:val="28"/>
        </w:rPr>
      </w:pPr>
      <w:r w:rsidRPr="00662284">
        <w:rPr>
          <w:sz w:val="28"/>
          <w:szCs w:val="28"/>
        </w:rPr>
        <w:t>Технические подсистемы комплексной безопасности, их характеристика и особенности оценки вложения ресурсов при реализации.</w:t>
      </w:r>
    </w:p>
    <w:p w14:paraId="137F0BBA" w14:textId="7EB668FF" w:rsidR="001864DD" w:rsidRPr="00662284" w:rsidRDefault="00D67E8B" w:rsidP="00597444">
      <w:pPr>
        <w:pStyle w:val="ae"/>
        <w:numPr>
          <w:ilvl w:val="0"/>
          <w:numId w:val="23"/>
        </w:numPr>
        <w:spacing w:after="0"/>
        <w:ind w:left="0" w:firstLine="709"/>
        <w:jc w:val="both"/>
        <w:rPr>
          <w:sz w:val="28"/>
          <w:szCs w:val="28"/>
        </w:rPr>
      </w:pPr>
      <w:r w:rsidRPr="00662284">
        <w:rPr>
          <w:sz w:val="28"/>
          <w:szCs w:val="28"/>
        </w:rPr>
        <w:t>Особенности стоимостной оценки проектов по внедрению комплексных систем безопасности.</w:t>
      </w:r>
    </w:p>
    <w:p w14:paraId="49517AEA" w14:textId="4671B6CF" w:rsidR="00D67E8B" w:rsidRPr="00662284" w:rsidRDefault="00D67E8B" w:rsidP="00597444">
      <w:pPr>
        <w:pStyle w:val="ae"/>
        <w:numPr>
          <w:ilvl w:val="0"/>
          <w:numId w:val="23"/>
        </w:numPr>
        <w:spacing w:after="0"/>
        <w:ind w:left="0" w:firstLine="709"/>
        <w:jc w:val="both"/>
        <w:rPr>
          <w:sz w:val="28"/>
          <w:szCs w:val="28"/>
        </w:rPr>
      </w:pPr>
      <w:r w:rsidRPr="00662284">
        <w:rPr>
          <w:sz w:val="28"/>
          <w:szCs w:val="28"/>
        </w:rPr>
        <w:t>Затраты на систему комплексной безопасности. Источники финансирования проектов, и их характеристика.</w:t>
      </w:r>
    </w:p>
    <w:p w14:paraId="55E54324" w14:textId="23512997" w:rsidR="00D67E8B" w:rsidRPr="00662284" w:rsidRDefault="00D67E8B" w:rsidP="00597444">
      <w:pPr>
        <w:pStyle w:val="ae"/>
        <w:numPr>
          <w:ilvl w:val="0"/>
          <w:numId w:val="23"/>
        </w:numPr>
        <w:spacing w:after="0"/>
        <w:ind w:left="0" w:firstLine="709"/>
        <w:jc w:val="both"/>
        <w:rPr>
          <w:sz w:val="28"/>
          <w:szCs w:val="28"/>
        </w:rPr>
      </w:pPr>
      <w:r w:rsidRPr="00662284">
        <w:rPr>
          <w:sz w:val="28"/>
          <w:szCs w:val="28"/>
        </w:rPr>
        <w:t>Основные критерии и экономические показатели, характеризующие систему комплексной безопасности и их расчет.</w:t>
      </w:r>
    </w:p>
    <w:p w14:paraId="574D97A4" w14:textId="58E00BE5" w:rsidR="00D67E8B" w:rsidRPr="00662284" w:rsidRDefault="00D67E8B" w:rsidP="00597444">
      <w:pPr>
        <w:pStyle w:val="ae"/>
        <w:numPr>
          <w:ilvl w:val="0"/>
          <w:numId w:val="23"/>
        </w:numPr>
        <w:spacing w:after="0"/>
        <w:ind w:left="0" w:firstLine="709"/>
        <w:jc w:val="both"/>
        <w:rPr>
          <w:sz w:val="28"/>
          <w:szCs w:val="28"/>
        </w:rPr>
      </w:pPr>
      <w:r w:rsidRPr="00662284">
        <w:rPr>
          <w:sz w:val="28"/>
          <w:szCs w:val="28"/>
        </w:rPr>
        <w:t>Методы оценки экономической эффективности при реализации проектов по обеспечению комплексной безопасности и их особенности.</w:t>
      </w:r>
    </w:p>
    <w:p w14:paraId="56BF4711" w14:textId="0BC5C449" w:rsidR="00D67E8B" w:rsidRPr="00662284" w:rsidRDefault="00D67E8B" w:rsidP="00597444">
      <w:pPr>
        <w:pStyle w:val="ae"/>
        <w:numPr>
          <w:ilvl w:val="0"/>
          <w:numId w:val="23"/>
        </w:numPr>
        <w:spacing w:after="0"/>
        <w:ind w:left="0" w:firstLine="709"/>
        <w:jc w:val="both"/>
        <w:rPr>
          <w:sz w:val="28"/>
          <w:szCs w:val="28"/>
        </w:rPr>
      </w:pPr>
      <w:r w:rsidRPr="00662284">
        <w:rPr>
          <w:sz w:val="28"/>
          <w:szCs w:val="28"/>
        </w:rPr>
        <w:t>Основы оптимизации затрат на обеспечение безопасности ХС.</w:t>
      </w:r>
    </w:p>
    <w:p w14:paraId="031644E0" w14:textId="1CEAFEB1" w:rsidR="00D67E8B" w:rsidRPr="00662284" w:rsidRDefault="00C63BBF" w:rsidP="00597444">
      <w:pPr>
        <w:pStyle w:val="ae"/>
        <w:numPr>
          <w:ilvl w:val="0"/>
          <w:numId w:val="23"/>
        </w:numPr>
        <w:spacing w:after="0"/>
        <w:ind w:left="0" w:firstLine="709"/>
        <w:jc w:val="both"/>
        <w:rPr>
          <w:sz w:val="28"/>
          <w:szCs w:val="28"/>
        </w:rPr>
      </w:pPr>
      <w:r w:rsidRPr="00662284">
        <w:rPr>
          <w:sz w:val="28"/>
          <w:szCs w:val="28"/>
        </w:rPr>
        <w:t>О</w:t>
      </w:r>
      <w:r w:rsidR="00D67E8B" w:rsidRPr="00662284">
        <w:rPr>
          <w:sz w:val="28"/>
          <w:szCs w:val="28"/>
        </w:rPr>
        <w:t>собенности моделирования затрат на обеспечение безопасности.</w:t>
      </w:r>
    </w:p>
    <w:p w14:paraId="085CF5DB" w14:textId="468E05EC" w:rsidR="00D67E8B" w:rsidRPr="00662284" w:rsidRDefault="00D67E8B" w:rsidP="00597444">
      <w:pPr>
        <w:pStyle w:val="ae"/>
        <w:numPr>
          <w:ilvl w:val="0"/>
          <w:numId w:val="23"/>
        </w:numPr>
        <w:spacing w:after="0"/>
        <w:ind w:left="0" w:firstLine="709"/>
        <w:jc w:val="both"/>
        <w:rPr>
          <w:sz w:val="28"/>
          <w:szCs w:val="28"/>
        </w:rPr>
      </w:pPr>
      <w:r w:rsidRPr="00662284">
        <w:rPr>
          <w:sz w:val="28"/>
          <w:szCs w:val="28"/>
        </w:rPr>
        <w:t>Проекты по внедрению систем комплексной безопасности, их характеристика, особенности подготовки.</w:t>
      </w:r>
    </w:p>
    <w:p w14:paraId="71509A0A" w14:textId="5A3D631D" w:rsidR="00D67E8B" w:rsidRPr="00662284" w:rsidRDefault="00D67E8B" w:rsidP="00597444">
      <w:pPr>
        <w:pStyle w:val="ae"/>
        <w:numPr>
          <w:ilvl w:val="0"/>
          <w:numId w:val="23"/>
        </w:numPr>
        <w:spacing w:after="0"/>
        <w:ind w:left="0" w:firstLine="709"/>
        <w:jc w:val="both"/>
        <w:rPr>
          <w:sz w:val="28"/>
          <w:szCs w:val="28"/>
        </w:rPr>
      </w:pPr>
      <w:r w:rsidRPr="00662284">
        <w:rPr>
          <w:sz w:val="28"/>
          <w:szCs w:val="28"/>
        </w:rPr>
        <w:t>Системы автоматизации, используемые для подготовки технико-экономических обоснований.</w:t>
      </w:r>
    </w:p>
    <w:p w14:paraId="3F59A166" w14:textId="77777777" w:rsidR="00D23401" w:rsidRPr="00986AC0" w:rsidRDefault="00D23401" w:rsidP="00D67E8B">
      <w:pPr>
        <w:shd w:val="clear" w:color="auto" w:fill="FFFFFF"/>
        <w:spacing w:before="120" w:after="120" w:line="240" w:lineRule="auto"/>
        <w:jc w:val="both"/>
        <w:rPr>
          <w:rFonts w:ascii="Times New Roman" w:eastAsia="Times New Roman" w:hAnsi="Times New Roman" w:cs="Times New Roman"/>
          <w:b/>
          <w:sz w:val="28"/>
          <w:szCs w:val="28"/>
          <w:highlight w:val="green"/>
          <w:lang w:eastAsia="ru-RU"/>
        </w:rPr>
      </w:pPr>
    </w:p>
    <w:p w14:paraId="5856428E" w14:textId="0D5E02EF" w:rsidR="00D23401" w:rsidRPr="000722B0" w:rsidRDefault="00D23401" w:rsidP="00D23401">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0722B0">
        <w:rPr>
          <w:rFonts w:ascii="Times New Roman" w:eastAsia="Times New Roman" w:hAnsi="Times New Roman" w:cs="Times New Roman"/>
          <w:b/>
          <w:sz w:val="28"/>
          <w:szCs w:val="28"/>
          <w:lang w:eastAsia="ru-RU"/>
        </w:rPr>
        <w:t>Практические задания, задачи</w:t>
      </w:r>
      <w:r w:rsidRPr="000722B0">
        <w:rPr>
          <w:rFonts w:ascii="Times New Roman" w:eastAsia="Times New Roman" w:hAnsi="Times New Roman" w:cs="Times New Roman"/>
          <w:sz w:val="28"/>
          <w:szCs w:val="28"/>
          <w:lang w:eastAsia="ru-RU"/>
        </w:rPr>
        <w:t xml:space="preserve"> </w:t>
      </w:r>
      <w:r w:rsidR="007973CA" w:rsidRPr="007973CA">
        <w:rPr>
          <w:rFonts w:ascii="Times New Roman" w:eastAsia="Times New Roman" w:hAnsi="Times New Roman" w:cs="Times New Roman"/>
          <w:b/>
          <w:bCs/>
          <w:sz w:val="28"/>
          <w:szCs w:val="28"/>
          <w:lang w:eastAsia="ru-RU"/>
        </w:rPr>
        <w:t>и кейсы</w:t>
      </w:r>
      <w:r w:rsidR="007973CA">
        <w:rPr>
          <w:rFonts w:ascii="Times New Roman" w:eastAsia="Times New Roman" w:hAnsi="Times New Roman" w:cs="Times New Roman"/>
          <w:sz w:val="28"/>
          <w:szCs w:val="28"/>
          <w:lang w:eastAsia="ru-RU"/>
        </w:rPr>
        <w:t xml:space="preserve"> </w:t>
      </w:r>
      <w:r w:rsidRPr="000722B0">
        <w:rPr>
          <w:rFonts w:ascii="Times New Roman" w:eastAsia="Times New Roman" w:hAnsi="Times New Roman" w:cs="Times New Roman"/>
          <w:sz w:val="28"/>
          <w:szCs w:val="28"/>
          <w:lang w:eastAsia="ru-RU"/>
        </w:rPr>
        <w:t>(типовые)</w:t>
      </w:r>
    </w:p>
    <w:p w14:paraId="013007F2" w14:textId="77777777" w:rsidR="000722B0" w:rsidRPr="004527BB" w:rsidRDefault="000722B0" w:rsidP="004527BB">
      <w:pPr>
        <w:pStyle w:val="af3"/>
        <w:shd w:val="clear" w:color="auto" w:fill="FFFFFF"/>
        <w:spacing w:before="0" w:beforeAutospacing="0" w:after="0" w:afterAutospacing="0"/>
        <w:ind w:firstLine="709"/>
        <w:jc w:val="both"/>
        <w:rPr>
          <w:b/>
          <w:bCs/>
          <w:sz w:val="28"/>
          <w:szCs w:val="28"/>
        </w:rPr>
      </w:pPr>
      <w:r w:rsidRPr="004527BB">
        <w:rPr>
          <w:b/>
          <w:bCs/>
          <w:sz w:val="28"/>
          <w:szCs w:val="28"/>
        </w:rPr>
        <w:t>КЕЙС № 1</w:t>
      </w:r>
    </w:p>
    <w:p w14:paraId="2AAD773A" w14:textId="77777777" w:rsidR="000722B0" w:rsidRPr="004527BB" w:rsidRDefault="000722B0" w:rsidP="004527BB">
      <w:pPr>
        <w:pStyle w:val="af3"/>
        <w:shd w:val="clear" w:color="auto" w:fill="FFFFFF"/>
        <w:spacing w:before="0" w:beforeAutospacing="0" w:after="0" w:afterAutospacing="0"/>
        <w:ind w:firstLine="709"/>
        <w:jc w:val="both"/>
        <w:rPr>
          <w:sz w:val="28"/>
          <w:szCs w:val="28"/>
        </w:rPr>
      </w:pPr>
      <w:r w:rsidRPr="004527BB">
        <w:rPr>
          <w:sz w:val="28"/>
          <w:szCs w:val="28"/>
        </w:rPr>
        <w:t xml:space="preserve">Компания «Инфра» занимается оптовой и розничной продажей компьютерной техники и комплектующих. Основной </w:t>
      </w:r>
      <w:proofErr w:type="spellStart"/>
      <w:r w:rsidRPr="004527BB">
        <w:rPr>
          <w:sz w:val="28"/>
          <w:szCs w:val="28"/>
        </w:rPr>
        <w:t>товаропоток</w:t>
      </w:r>
      <w:proofErr w:type="spellEnd"/>
      <w:r w:rsidRPr="004527BB">
        <w:rPr>
          <w:sz w:val="28"/>
          <w:szCs w:val="28"/>
        </w:rPr>
        <w:t xml:space="preserve"> проходит через центральный склад общей площадью 20000 м2.</w:t>
      </w:r>
    </w:p>
    <w:p w14:paraId="5BC3BB45" w14:textId="77777777" w:rsidR="000722B0" w:rsidRPr="004527BB" w:rsidRDefault="000722B0" w:rsidP="004527BB">
      <w:pPr>
        <w:pStyle w:val="af3"/>
        <w:shd w:val="clear" w:color="auto" w:fill="FFFFFF"/>
        <w:spacing w:before="0" w:beforeAutospacing="0" w:after="0" w:afterAutospacing="0"/>
        <w:ind w:firstLine="709"/>
        <w:jc w:val="both"/>
        <w:rPr>
          <w:sz w:val="28"/>
          <w:szCs w:val="28"/>
        </w:rPr>
      </w:pPr>
      <w:r w:rsidRPr="004527BB">
        <w:rPr>
          <w:sz w:val="28"/>
          <w:szCs w:val="28"/>
        </w:rPr>
        <w:lastRenderedPageBreak/>
        <w:t xml:space="preserve">Некоторое время назад на </w:t>
      </w:r>
      <w:proofErr w:type="gramStart"/>
      <w:r w:rsidRPr="004527BB">
        <w:rPr>
          <w:sz w:val="28"/>
          <w:szCs w:val="28"/>
        </w:rPr>
        <w:t>складе  была</w:t>
      </w:r>
      <w:proofErr w:type="gramEnd"/>
      <w:r w:rsidRPr="004527BB">
        <w:rPr>
          <w:sz w:val="28"/>
          <w:szCs w:val="28"/>
        </w:rPr>
        <w:t xml:space="preserve"> выявлена большая недостача OEM-процессоров (компьютерные комплектующие в OEM-исполнении предназначены для сборки готовых изделий и поставляются без дополнительных материалов и сопровождающих товаров в минимальной упаковке без оформления), представляющих собой изделия с примерными габаритами 5х5х0,5 см в полиэтиленовой пленке. Стоимость таких процессоров составляет 150-1000 </w:t>
      </w:r>
      <w:proofErr w:type="spellStart"/>
      <w:r w:rsidRPr="004527BB">
        <w:rPr>
          <w:sz w:val="28"/>
          <w:szCs w:val="28"/>
        </w:rPr>
        <w:t>USd</w:t>
      </w:r>
      <w:proofErr w:type="spellEnd"/>
      <w:r w:rsidRPr="004527BB">
        <w:rPr>
          <w:sz w:val="28"/>
          <w:szCs w:val="28"/>
        </w:rPr>
        <w:t xml:space="preserve"> за 1 </w:t>
      </w:r>
      <w:proofErr w:type="spellStart"/>
      <w:r w:rsidRPr="004527BB">
        <w:rPr>
          <w:sz w:val="28"/>
          <w:szCs w:val="28"/>
        </w:rPr>
        <w:t>шт.Доступ</w:t>
      </w:r>
      <w:proofErr w:type="spellEnd"/>
      <w:r w:rsidRPr="004527BB">
        <w:rPr>
          <w:sz w:val="28"/>
          <w:szCs w:val="28"/>
        </w:rPr>
        <w:t xml:space="preserve"> персонала на склад и выход со склада осуществляется через единственный пункт контроля. Перемещения персонала через товарно-транспортные ворота жестко блокируются службой внутреннего контроля (ВК). Отгрузки товара контролируются службой ВК со сверкой накладных. Режим работы склада круглосуточный, в 3 смены. Количество персонала в смену: 60 чел. Выход работников склада осуществляется два раза в смену – на обеденный перерыв и по окончании смены. Выходной контроль персонала осуществляется с проведением досмотра всех сотрудников при помощи ручного </w:t>
      </w:r>
      <w:proofErr w:type="spellStart"/>
      <w:proofErr w:type="gramStart"/>
      <w:r w:rsidRPr="004527BB">
        <w:rPr>
          <w:sz w:val="28"/>
          <w:szCs w:val="28"/>
        </w:rPr>
        <w:t>металлодетектора</w:t>
      </w:r>
      <w:proofErr w:type="spellEnd"/>
      <w:r w:rsidRPr="004527BB">
        <w:rPr>
          <w:sz w:val="28"/>
          <w:szCs w:val="28"/>
        </w:rPr>
        <w:t xml:space="preserve">  </w:t>
      </w:r>
      <w:proofErr w:type="spellStart"/>
      <w:r w:rsidRPr="004527BB">
        <w:rPr>
          <w:sz w:val="28"/>
          <w:szCs w:val="28"/>
        </w:rPr>
        <w:t>Garrett</w:t>
      </w:r>
      <w:proofErr w:type="spellEnd"/>
      <w:proofErr w:type="gramEnd"/>
      <w:r w:rsidRPr="004527BB">
        <w:rPr>
          <w:sz w:val="28"/>
          <w:szCs w:val="28"/>
        </w:rPr>
        <w:t xml:space="preserve"> </w:t>
      </w:r>
      <w:proofErr w:type="spellStart"/>
      <w:r w:rsidRPr="004527BB">
        <w:rPr>
          <w:sz w:val="28"/>
          <w:szCs w:val="28"/>
        </w:rPr>
        <w:t>Super</w:t>
      </w:r>
      <w:proofErr w:type="spellEnd"/>
      <w:r w:rsidRPr="004527BB">
        <w:rPr>
          <w:sz w:val="28"/>
          <w:szCs w:val="28"/>
        </w:rPr>
        <w:t xml:space="preserve"> </w:t>
      </w:r>
      <w:proofErr w:type="spellStart"/>
      <w:r w:rsidRPr="004527BB">
        <w:rPr>
          <w:sz w:val="28"/>
          <w:szCs w:val="28"/>
        </w:rPr>
        <w:t>Scanner</w:t>
      </w:r>
      <w:proofErr w:type="spellEnd"/>
      <w:r w:rsidRPr="004527BB">
        <w:rPr>
          <w:sz w:val="28"/>
          <w:szCs w:val="28"/>
        </w:rPr>
        <w:t>. Все действия сотрудников службы ВК фиксируются системой видеонаблюдения.  Вышеназванные изделия на территории склада хранятся в одной из выделенных секций для дорогостоящего товара. Доступ в секцию формально ограничен тремя материально-ответственными сотрудниками, но в действительности, технологические процессы работы склада не позволяют обеспечить присутствие в секции хотя бы одного из этих сотрудников постоянно.</w:t>
      </w:r>
    </w:p>
    <w:p w14:paraId="7EF42B2E" w14:textId="77777777" w:rsidR="000722B0" w:rsidRPr="004527BB" w:rsidRDefault="000722B0" w:rsidP="004527BB">
      <w:pPr>
        <w:pStyle w:val="af3"/>
        <w:shd w:val="clear" w:color="auto" w:fill="FFFFFF"/>
        <w:spacing w:before="0" w:beforeAutospacing="0" w:after="0" w:afterAutospacing="0"/>
        <w:ind w:firstLine="709"/>
        <w:jc w:val="both"/>
        <w:rPr>
          <w:sz w:val="28"/>
          <w:szCs w:val="28"/>
        </w:rPr>
      </w:pPr>
      <w:r w:rsidRPr="004527BB">
        <w:rPr>
          <w:sz w:val="28"/>
          <w:szCs w:val="28"/>
        </w:rPr>
        <w:t>Задача:1. Описать наиболее эффективные, с точки зрения злоумышленника, схемы хищения вышеназванной продукции.</w:t>
      </w:r>
    </w:p>
    <w:p w14:paraId="78297573" w14:textId="77777777" w:rsidR="000722B0" w:rsidRPr="004527BB" w:rsidRDefault="000722B0" w:rsidP="004527BB">
      <w:pPr>
        <w:pStyle w:val="af3"/>
        <w:shd w:val="clear" w:color="auto" w:fill="FFFFFF"/>
        <w:spacing w:before="0" w:beforeAutospacing="0" w:after="0" w:afterAutospacing="0"/>
        <w:ind w:firstLine="709"/>
        <w:jc w:val="both"/>
        <w:rPr>
          <w:sz w:val="28"/>
          <w:szCs w:val="28"/>
        </w:rPr>
      </w:pPr>
      <w:r w:rsidRPr="004527BB">
        <w:rPr>
          <w:sz w:val="28"/>
          <w:szCs w:val="28"/>
        </w:rPr>
        <w:t xml:space="preserve">2. Предложить оптимальное комплексное решение предотвращения хищений. </w:t>
      </w:r>
    </w:p>
    <w:p w14:paraId="7BD51254" w14:textId="77777777" w:rsidR="004527BB" w:rsidRPr="004527BB" w:rsidRDefault="004527BB" w:rsidP="004527BB">
      <w:pPr>
        <w:pStyle w:val="af3"/>
        <w:shd w:val="clear" w:color="auto" w:fill="FFFFFF"/>
        <w:spacing w:before="0" w:beforeAutospacing="0" w:after="0" w:afterAutospacing="0"/>
        <w:ind w:firstLine="709"/>
        <w:jc w:val="both"/>
        <w:rPr>
          <w:b/>
          <w:bCs/>
          <w:sz w:val="28"/>
          <w:szCs w:val="28"/>
        </w:rPr>
      </w:pPr>
    </w:p>
    <w:p w14:paraId="698BB2CA" w14:textId="56259BC1" w:rsidR="000722B0" w:rsidRPr="004527BB" w:rsidRDefault="000722B0" w:rsidP="004527BB">
      <w:pPr>
        <w:pStyle w:val="af3"/>
        <w:shd w:val="clear" w:color="auto" w:fill="FFFFFF"/>
        <w:spacing w:before="0" w:beforeAutospacing="0" w:after="0" w:afterAutospacing="0"/>
        <w:ind w:firstLine="709"/>
        <w:jc w:val="both"/>
        <w:rPr>
          <w:b/>
          <w:bCs/>
          <w:sz w:val="28"/>
          <w:szCs w:val="28"/>
        </w:rPr>
      </w:pPr>
      <w:r w:rsidRPr="004527BB">
        <w:rPr>
          <w:b/>
          <w:bCs/>
          <w:sz w:val="28"/>
          <w:szCs w:val="28"/>
        </w:rPr>
        <w:t>КЕЙС № 2</w:t>
      </w:r>
    </w:p>
    <w:p w14:paraId="2F56CC85" w14:textId="77777777" w:rsidR="000722B0" w:rsidRPr="004527BB" w:rsidRDefault="000722B0" w:rsidP="004527BB">
      <w:pPr>
        <w:pStyle w:val="af3"/>
        <w:shd w:val="clear" w:color="auto" w:fill="FFFFFF"/>
        <w:spacing w:before="0" w:beforeAutospacing="0" w:after="0" w:afterAutospacing="0"/>
        <w:ind w:firstLine="709"/>
        <w:jc w:val="both"/>
        <w:rPr>
          <w:sz w:val="28"/>
          <w:szCs w:val="28"/>
          <w:shd w:val="clear" w:color="auto" w:fill="FFFFFF"/>
        </w:rPr>
      </w:pPr>
      <w:r w:rsidRPr="004527BB">
        <w:rPr>
          <w:sz w:val="28"/>
          <w:szCs w:val="28"/>
          <w:shd w:val="clear" w:color="auto" w:fill="FFFFFF"/>
        </w:rPr>
        <w:t xml:space="preserve">ПЕРЕВОД СРЕДСТВ ООО «Холодильник» занимается оптовой и розничной продажей бытовой техники. Закупка осуществляется как у российских дистрибьюторов, так и посредством внешней экономической деятельности. Для эффективного функционирования компанией открыто и используется 6 расчетных счетов в 4-х коммерческих банках. Компания взаимодействует с большим количеством контрагентов. В процессе анализа проводок по одному из банковских счетов, проводимого в ходе внутреннего аудита, был обнаружен несанкционированный перевод денежных средств на счет ООО «Примус» в размере 109 000 руб. ООО «Примус» в числе контрагентов, в том числе бывших, не числился, договора с данной компанией не заключались. Внутренний аудит проводился не с целью выявления подобных инцидентов, поэтому обнаружение факта несанкционированного перевода средств можно считать случайным. Компания имеет 2 территориально разделенных офиса. С момента осуществления перевода до момента обнаружения факта перевода прошло 3 месяца. В связи с этим, лог-файлы, указывающие на конкретный компьютер, с которого был осуществлен платеж, на серверах компании не сохранились. Сохранились лог-файлы провайдера, при </w:t>
      </w:r>
      <w:r w:rsidRPr="004527BB">
        <w:rPr>
          <w:sz w:val="28"/>
          <w:szCs w:val="28"/>
          <w:shd w:val="clear" w:color="auto" w:fill="FFFFFF"/>
        </w:rPr>
        <w:lastRenderedPageBreak/>
        <w:t>анализе которых установлено, что платеж был осуществлен из головного офиса. В ходе проверки установлено, что получателем средств явилась т.н. фирма-однодневка, зарегистрированная на подставное лицо. СБ банка, в котором открыт счет ООО «Примус», на сотрудничество идет неохотно, удалось установить только, что средства были сняты со счета в наличном виде, видеозапись процесса получения средств не сохранилась. Основные финансовые операции производятся в бухгалтерии головного офиса, количество работников – 6, из них 2 имеют право осуществлять платежи. Несмотря на это, установлено, что все сотрудники бухгалтерии знают пароль для системы «банк-клиент». Кроме того, аппаратный ключ для этой системы постоянно подключен к одному из компьютеров бухгалтерии.</w:t>
      </w:r>
    </w:p>
    <w:p w14:paraId="2FF0DBB1" w14:textId="77777777" w:rsidR="000722B0" w:rsidRPr="004527BB" w:rsidRDefault="000722B0" w:rsidP="004527BB">
      <w:pPr>
        <w:pStyle w:val="af3"/>
        <w:shd w:val="clear" w:color="auto" w:fill="FFFFFF"/>
        <w:spacing w:before="0" w:beforeAutospacing="0" w:after="0" w:afterAutospacing="0"/>
        <w:ind w:firstLine="709"/>
        <w:jc w:val="both"/>
        <w:rPr>
          <w:sz w:val="28"/>
          <w:szCs w:val="28"/>
          <w:shd w:val="clear" w:color="auto" w:fill="FFFFFF"/>
        </w:rPr>
      </w:pPr>
      <w:r w:rsidRPr="004527BB">
        <w:rPr>
          <w:sz w:val="28"/>
          <w:szCs w:val="28"/>
          <w:shd w:val="clear" w:color="auto" w:fill="FFFFFF"/>
        </w:rPr>
        <w:t>Задача:1. Описать наиболее эффективные, с точки зрения злоумышленника, и наиболее вероятные варианты схемы осуществления платежа.</w:t>
      </w:r>
    </w:p>
    <w:p w14:paraId="4628D2D1" w14:textId="77777777" w:rsidR="000722B0" w:rsidRPr="004527BB" w:rsidRDefault="000722B0" w:rsidP="004527BB">
      <w:pPr>
        <w:pStyle w:val="af3"/>
        <w:shd w:val="clear" w:color="auto" w:fill="FFFFFF"/>
        <w:spacing w:before="0" w:beforeAutospacing="0" w:after="0" w:afterAutospacing="0"/>
        <w:ind w:firstLine="709"/>
        <w:jc w:val="both"/>
        <w:rPr>
          <w:sz w:val="28"/>
          <w:szCs w:val="28"/>
          <w:shd w:val="clear" w:color="auto" w:fill="FFFFFF"/>
        </w:rPr>
      </w:pPr>
      <w:r w:rsidRPr="004527BB">
        <w:rPr>
          <w:sz w:val="28"/>
          <w:szCs w:val="28"/>
          <w:shd w:val="clear" w:color="auto" w:fill="FFFFFF"/>
        </w:rPr>
        <w:t>2. Разработать план проведения расследования и возмещения потерь</w:t>
      </w:r>
    </w:p>
    <w:p w14:paraId="272C7AA3" w14:textId="77777777" w:rsidR="000722B0" w:rsidRPr="004527BB" w:rsidRDefault="000722B0" w:rsidP="004527BB">
      <w:pPr>
        <w:pStyle w:val="af3"/>
        <w:shd w:val="clear" w:color="auto" w:fill="FFFFFF"/>
        <w:spacing w:before="0" w:beforeAutospacing="0" w:after="0" w:afterAutospacing="0"/>
        <w:ind w:firstLine="709"/>
        <w:jc w:val="both"/>
        <w:rPr>
          <w:sz w:val="28"/>
          <w:szCs w:val="28"/>
          <w:shd w:val="clear" w:color="auto" w:fill="FFFFFF"/>
        </w:rPr>
      </w:pPr>
      <w:r w:rsidRPr="004527BB">
        <w:rPr>
          <w:sz w:val="28"/>
          <w:szCs w:val="28"/>
          <w:shd w:val="clear" w:color="auto" w:fill="FFFFFF"/>
        </w:rPr>
        <w:t>3. Предложить оптимальное комплексное решение предотвращения подобных инцидентов.</w:t>
      </w:r>
    </w:p>
    <w:p w14:paraId="3305AA5B" w14:textId="77777777" w:rsidR="004527BB" w:rsidRPr="004527BB" w:rsidRDefault="004527BB" w:rsidP="004527BB">
      <w:pPr>
        <w:pStyle w:val="af3"/>
        <w:shd w:val="clear" w:color="auto" w:fill="FFFFFF"/>
        <w:spacing w:before="0" w:beforeAutospacing="0" w:after="0" w:afterAutospacing="0"/>
        <w:ind w:firstLine="709"/>
        <w:jc w:val="both"/>
        <w:rPr>
          <w:sz w:val="28"/>
          <w:szCs w:val="28"/>
          <w:shd w:val="clear" w:color="auto" w:fill="FFFFFF"/>
        </w:rPr>
      </w:pPr>
    </w:p>
    <w:p w14:paraId="70698977" w14:textId="382D0AD7" w:rsidR="000722B0" w:rsidRPr="004527BB" w:rsidRDefault="000722B0" w:rsidP="004527BB">
      <w:pPr>
        <w:pStyle w:val="af3"/>
        <w:shd w:val="clear" w:color="auto" w:fill="FFFFFF"/>
        <w:spacing w:before="0" w:beforeAutospacing="0" w:after="0" w:afterAutospacing="0"/>
        <w:ind w:firstLine="709"/>
        <w:jc w:val="both"/>
        <w:rPr>
          <w:b/>
          <w:bCs/>
          <w:sz w:val="28"/>
          <w:szCs w:val="28"/>
          <w:shd w:val="clear" w:color="auto" w:fill="FFFFFF"/>
        </w:rPr>
      </w:pPr>
      <w:r w:rsidRPr="004527BB">
        <w:rPr>
          <w:b/>
          <w:bCs/>
          <w:sz w:val="28"/>
          <w:szCs w:val="28"/>
          <w:shd w:val="clear" w:color="auto" w:fill="FFFFFF"/>
        </w:rPr>
        <w:t>КЕЙС № 3</w:t>
      </w:r>
    </w:p>
    <w:p w14:paraId="1BCB9AA9" w14:textId="77777777" w:rsidR="000722B0" w:rsidRPr="004527BB" w:rsidRDefault="000722B0" w:rsidP="004527BB">
      <w:pPr>
        <w:pStyle w:val="af3"/>
        <w:shd w:val="clear" w:color="auto" w:fill="FFFFFF"/>
        <w:spacing w:before="0" w:beforeAutospacing="0" w:after="0" w:afterAutospacing="0"/>
        <w:ind w:firstLine="709"/>
        <w:jc w:val="both"/>
        <w:rPr>
          <w:sz w:val="28"/>
          <w:szCs w:val="28"/>
          <w:shd w:val="clear" w:color="auto" w:fill="FFFFFF"/>
        </w:rPr>
      </w:pPr>
      <w:r w:rsidRPr="004527BB">
        <w:rPr>
          <w:sz w:val="28"/>
          <w:szCs w:val="28"/>
          <w:shd w:val="clear" w:color="auto" w:fill="FFFFFF"/>
        </w:rPr>
        <w:t xml:space="preserve">Проверка кандидата ООО «Буран» занимается оптовой торговлей. Номенклатура товара достаточно широка, но, в основном, это канцелярские товары и оргтехника. На складе компании одновременно находится до 20000 наименований товара. В компании уделяется серьезное внимание подбору персонала вообще и проверке кандидатов при приеме на </w:t>
      </w:r>
      <w:proofErr w:type="gramStart"/>
      <w:r w:rsidRPr="004527BB">
        <w:rPr>
          <w:sz w:val="28"/>
          <w:szCs w:val="28"/>
          <w:shd w:val="clear" w:color="auto" w:fill="FFFFFF"/>
        </w:rPr>
        <w:t>работу</w:t>
      </w:r>
      <w:proofErr w:type="gramEnd"/>
      <w:r w:rsidRPr="004527BB">
        <w:rPr>
          <w:sz w:val="28"/>
          <w:szCs w:val="28"/>
          <w:shd w:val="clear" w:color="auto" w:fill="FFFFFF"/>
        </w:rPr>
        <w:t xml:space="preserve"> в частности. Стандартная проверка включает в себя изучение кандидата на предмет привлечения ранее к уголовной или административной ответственности, действующих обременительных долгов, телефонный опрос руководителей на предыдущих местах работы с целью установления фактов правонарушений или проявления нелояльности к компании, а также склонности к употреблению алкоголя и наркотических средств. Углубленная проверка проводится не только по кандидатам на ключевые вакансии, но и по рядовым сотрудникам, в частности, сотрудники склада, в силу специфики товара, при недостаточно тщательных проверках, могут представлять серьезную угрозу хищений для компании. Один из кандидатов, при заполнении анкеты на собеседовании, указал, что в течение последних 5 лет работал в компании «Каравай», сообщив при этом, что компания прекратила свое существование. В ходе первичной проверки установлено, что реквизиты компании действующие, де-юре компания существует, но не осуществляет никакой деятельности. Связаться с бывшим или действующим руководством компании не представляется возможным.</w:t>
      </w:r>
    </w:p>
    <w:p w14:paraId="6CF905C1" w14:textId="77777777" w:rsidR="000722B0" w:rsidRPr="004527BB" w:rsidRDefault="000722B0" w:rsidP="004527BB">
      <w:pPr>
        <w:pStyle w:val="af3"/>
        <w:shd w:val="clear" w:color="auto" w:fill="FFFFFF"/>
        <w:spacing w:before="0" w:beforeAutospacing="0" w:after="0" w:afterAutospacing="0"/>
        <w:ind w:firstLine="709"/>
        <w:jc w:val="both"/>
        <w:rPr>
          <w:sz w:val="28"/>
          <w:szCs w:val="28"/>
          <w:shd w:val="clear" w:color="auto" w:fill="FFFFFF"/>
        </w:rPr>
      </w:pPr>
      <w:r w:rsidRPr="004527BB">
        <w:rPr>
          <w:sz w:val="28"/>
          <w:szCs w:val="28"/>
          <w:shd w:val="clear" w:color="auto" w:fill="FFFFFF"/>
        </w:rPr>
        <w:t>Задача:1. Охарактеризовать значимые риски при принятии решения о приеме на работу кандидата без проведения углубленной проверки.</w:t>
      </w:r>
    </w:p>
    <w:p w14:paraId="285EBE71" w14:textId="77777777" w:rsidR="000722B0" w:rsidRPr="004527BB" w:rsidRDefault="000722B0" w:rsidP="004527BB">
      <w:pPr>
        <w:pStyle w:val="af3"/>
        <w:shd w:val="clear" w:color="auto" w:fill="FFFFFF"/>
        <w:spacing w:before="0" w:beforeAutospacing="0" w:after="0" w:afterAutospacing="0"/>
        <w:ind w:firstLine="709"/>
        <w:jc w:val="both"/>
        <w:rPr>
          <w:sz w:val="28"/>
          <w:szCs w:val="28"/>
          <w:shd w:val="clear" w:color="auto" w:fill="FFFFFF"/>
        </w:rPr>
      </w:pPr>
      <w:r w:rsidRPr="004527BB">
        <w:rPr>
          <w:sz w:val="28"/>
          <w:szCs w:val="28"/>
          <w:shd w:val="clear" w:color="auto" w:fill="FFFFFF"/>
        </w:rPr>
        <w:t>2. Предложить оптимальное комплексное решение предотвращения подобных инцидентов.</w:t>
      </w:r>
    </w:p>
    <w:p w14:paraId="524F549B" w14:textId="77777777" w:rsidR="004527BB" w:rsidRPr="004527BB" w:rsidRDefault="004527BB" w:rsidP="004527BB">
      <w:pPr>
        <w:pStyle w:val="af3"/>
        <w:shd w:val="clear" w:color="auto" w:fill="FFFFFF"/>
        <w:spacing w:before="0" w:beforeAutospacing="0" w:after="0" w:afterAutospacing="0"/>
        <w:ind w:firstLine="709"/>
        <w:jc w:val="both"/>
        <w:rPr>
          <w:sz w:val="28"/>
          <w:szCs w:val="28"/>
          <w:shd w:val="clear" w:color="auto" w:fill="FFFFFF"/>
        </w:rPr>
      </w:pPr>
    </w:p>
    <w:p w14:paraId="55BCBC4E" w14:textId="3B94B0CC" w:rsidR="000722B0" w:rsidRPr="004527BB" w:rsidRDefault="000722B0" w:rsidP="004527BB">
      <w:pPr>
        <w:pStyle w:val="af3"/>
        <w:shd w:val="clear" w:color="auto" w:fill="FFFFFF"/>
        <w:spacing w:before="0" w:beforeAutospacing="0" w:after="0" w:afterAutospacing="0"/>
        <w:ind w:firstLine="709"/>
        <w:jc w:val="both"/>
        <w:rPr>
          <w:b/>
          <w:bCs/>
          <w:sz w:val="28"/>
          <w:szCs w:val="28"/>
          <w:shd w:val="clear" w:color="auto" w:fill="FFFFFF"/>
        </w:rPr>
      </w:pPr>
      <w:r w:rsidRPr="004527BB">
        <w:rPr>
          <w:b/>
          <w:bCs/>
          <w:sz w:val="28"/>
          <w:szCs w:val="28"/>
          <w:shd w:val="clear" w:color="auto" w:fill="FFFFFF"/>
        </w:rPr>
        <w:lastRenderedPageBreak/>
        <w:t>КЕЙС № 4</w:t>
      </w:r>
    </w:p>
    <w:p w14:paraId="4490F293" w14:textId="45EEB179" w:rsidR="000722B0" w:rsidRPr="004527BB" w:rsidRDefault="000722B0" w:rsidP="004527BB">
      <w:pPr>
        <w:pStyle w:val="af3"/>
        <w:shd w:val="clear" w:color="auto" w:fill="FFFFFF"/>
        <w:spacing w:before="0" w:beforeAutospacing="0" w:after="0" w:afterAutospacing="0"/>
        <w:ind w:firstLine="709"/>
        <w:jc w:val="both"/>
        <w:rPr>
          <w:sz w:val="28"/>
          <w:szCs w:val="28"/>
          <w:shd w:val="clear" w:color="auto" w:fill="FFFFFF"/>
        </w:rPr>
      </w:pPr>
      <w:r w:rsidRPr="004527BB">
        <w:rPr>
          <w:sz w:val="28"/>
          <w:szCs w:val="28"/>
          <w:shd w:val="clear" w:color="auto" w:fill="FFFFFF"/>
        </w:rPr>
        <w:t xml:space="preserve">Видеонаблюдение ПАО «Техно-плюс» до недавнего времени не уделяло большого значения вопросам безопасности вообще и техническим системам безопасности в частности. Однако, в течение последнего года деятельность компании привела к заметному росту активов, и, как следствие, к увеличению потерь товарно-материальных ценностей. Руководство ПАО пришло к осознанию необходимости проведения аудита и анализа рисков и выстраивания системы безопасности компании. Однако, понимая, что комплексное выстраивание такой системы займет достаточно продолжительное время, Генеральный директор решил провести ряд неотложных мероприятий по решению задач оперативного предотвращения потерь. Одной из таких задач является оборудование помещений компании системой охранного телевидения. Не имея опыта по построению подобных систем, руководство компании столкнулось с </w:t>
      </w:r>
      <w:proofErr w:type="spellStart"/>
      <w:r w:rsidRPr="004527BB">
        <w:rPr>
          <w:sz w:val="28"/>
          <w:szCs w:val="28"/>
          <w:shd w:val="clear" w:color="auto" w:fill="FFFFFF"/>
        </w:rPr>
        <w:t>многовариантностью</w:t>
      </w:r>
      <w:proofErr w:type="spellEnd"/>
      <w:r w:rsidRPr="004527BB">
        <w:rPr>
          <w:sz w:val="28"/>
          <w:szCs w:val="28"/>
          <w:shd w:val="clear" w:color="auto" w:fill="FFFFFF"/>
        </w:rPr>
        <w:t xml:space="preserve"> подходов к решению данной проблемы и необходимостью выработки общей стратегии до начала непосредственного внедрения проекта. ПАО «</w:t>
      </w:r>
      <w:proofErr w:type="spellStart"/>
      <w:r w:rsidRPr="004527BB">
        <w:rPr>
          <w:sz w:val="28"/>
          <w:szCs w:val="28"/>
          <w:shd w:val="clear" w:color="auto" w:fill="FFFFFF"/>
        </w:rPr>
        <w:t>Текно</w:t>
      </w:r>
      <w:proofErr w:type="spellEnd"/>
      <w:r w:rsidRPr="004527BB">
        <w:rPr>
          <w:sz w:val="28"/>
          <w:szCs w:val="28"/>
          <w:shd w:val="clear" w:color="auto" w:fill="FFFFFF"/>
        </w:rPr>
        <w:t>-плюс» имеет в собственности офисное помещение общей площадью 350 м2 и складское помещение общей площадью 4000 м2. Номенклатура товара на складе – фармацевтическая продукция.</w:t>
      </w:r>
    </w:p>
    <w:p w14:paraId="07B6BD02" w14:textId="77777777" w:rsidR="000722B0" w:rsidRPr="004527BB" w:rsidRDefault="000722B0" w:rsidP="004527BB">
      <w:pPr>
        <w:pStyle w:val="af3"/>
        <w:shd w:val="clear" w:color="auto" w:fill="FFFFFF"/>
        <w:spacing w:before="0" w:beforeAutospacing="0" w:after="0" w:afterAutospacing="0"/>
        <w:ind w:firstLine="709"/>
        <w:jc w:val="both"/>
        <w:rPr>
          <w:sz w:val="28"/>
          <w:szCs w:val="28"/>
          <w:shd w:val="clear" w:color="auto" w:fill="FFFFFF"/>
        </w:rPr>
      </w:pPr>
      <w:r w:rsidRPr="004527BB">
        <w:rPr>
          <w:sz w:val="28"/>
          <w:szCs w:val="28"/>
          <w:shd w:val="clear" w:color="auto" w:fill="FFFFFF"/>
        </w:rPr>
        <w:t>Задача:1. Описать основные этапы проведения анализа угроз, частичная или полная нейтрализация которых может быть осуществлена с использованием системы видеонаблюдения. На основании этого анализа выработать общую стратегию построения системы охранного телевидения в компании.</w:t>
      </w:r>
    </w:p>
    <w:p w14:paraId="087DB3C5" w14:textId="77777777" w:rsidR="000722B0" w:rsidRPr="004527BB" w:rsidRDefault="000722B0" w:rsidP="004527BB">
      <w:pPr>
        <w:pStyle w:val="af3"/>
        <w:shd w:val="clear" w:color="auto" w:fill="FFFFFF"/>
        <w:spacing w:before="0" w:beforeAutospacing="0" w:after="0" w:afterAutospacing="0"/>
        <w:ind w:firstLine="709"/>
        <w:jc w:val="both"/>
        <w:rPr>
          <w:sz w:val="28"/>
          <w:szCs w:val="28"/>
          <w:shd w:val="clear" w:color="auto" w:fill="FFFFFF"/>
        </w:rPr>
      </w:pPr>
      <w:r w:rsidRPr="004527BB">
        <w:rPr>
          <w:sz w:val="28"/>
          <w:szCs w:val="28"/>
          <w:shd w:val="clear" w:color="auto" w:fill="FFFFFF"/>
        </w:rPr>
        <w:t>2. Предложить оптимальный вариант поэтапного построения системы охранного телевидения с описанием каждого этапа (например, описание задачи, выбор подрядчика и пр.) и определением последовательности выполнения этих этапов.</w:t>
      </w:r>
    </w:p>
    <w:p w14:paraId="2F5E9C62" w14:textId="77777777" w:rsidR="004527BB" w:rsidRPr="004527BB" w:rsidRDefault="004527BB" w:rsidP="004527BB">
      <w:pPr>
        <w:pStyle w:val="af3"/>
        <w:shd w:val="clear" w:color="auto" w:fill="FFFFFF"/>
        <w:spacing w:before="0" w:beforeAutospacing="0" w:after="0" w:afterAutospacing="0"/>
        <w:ind w:firstLine="709"/>
        <w:jc w:val="both"/>
        <w:rPr>
          <w:sz w:val="28"/>
          <w:szCs w:val="28"/>
        </w:rPr>
      </w:pPr>
    </w:p>
    <w:p w14:paraId="59664F54" w14:textId="486D979F" w:rsidR="000722B0" w:rsidRPr="004527BB" w:rsidRDefault="000722B0" w:rsidP="004527BB">
      <w:pPr>
        <w:pStyle w:val="af3"/>
        <w:shd w:val="clear" w:color="auto" w:fill="FFFFFF"/>
        <w:spacing w:before="0" w:beforeAutospacing="0" w:after="0" w:afterAutospacing="0"/>
        <w:ind w:firstLine="709"/>
        <w:jc w:val="both"/>
        <w:rPr>
          <w:b/>
          <w:bCs/>
          <w:sz w:val="28"/>
          <w:szCs w:val="28"/>
        </w:rPr>
      </w:pPr>
      <w:r w:rsidRPr="004527BB">
        <w:rPr>
          <w:b/>
          <w:bCs/>
          <w:sz w:val="28"/>
          <w:szCs w:val="28"/>
        </w:rPr>
        <w:t>КЕЙС № 5</w:t>
      </w:r>
    </w:p>
    <w:p w14:paraId="44FE1D49" w14:textId="0408B582" w:rsidR="000722B0" w:rsidRPr="004527BB" w:rsidRDefault="000722B0" w:rsidP="004527BB">
      <w:pPr>
        <w:pStyle w:val="af3"/>
        <w:shd w:val="clear" w:color="auto" w:fill="FFFFFF"/>
        <w:spacing w:before="0" w:beforeAutospacing="0" w:after="0" w:afterAutospacing="0"/>
        <w:ind w:firstLine="709"/>
        <w:jc w:val="both"/>
        <w:rPr>
          <w:sz w:val="28"/>
          <w:szCs w:val="28"/>
          <w:shd w:val="clear" w:color="auto" w:fill="FFFFFF"/>
        </w:rPr>
      </w:pPr>
      <w:r w:rsidRPr="004527BB">
        <w:rPr>
          <w:sz w:val="28"/>
          <w:szCs w:val="28"/>
          <w:shd w:val="clear" w:color="auto" w:fill="FFFFFF"/>
        </w:rPr>
        <w:t>Контроль доступа ООО «</w:t>
      </w:r>
      <w:proofErr w:type="spellStart"/>
      <w:r w:rsidRPr="004527BB">
        <w:rPr>
          <w:sz w:val="28"/>
          <w:szCs w:val="28"/>
          <w:shd w:val="clear" w:color="auto" w:fill="FFFFFF"/>
        </w:rPr>
        <w:t>Гринланд</w:t>
      </w:r>
      <w:proofErr w:type="spellEnd"/>
      <w:r w:rsidRPr="004527BB">
        <w:rPr>
          <w:sz w:val="28"/>
          <w:szCs w:val="28"/>
          <w:shd w:val="clear" w:color="auto" w:fill="FFFFFF"/>
        </w:rPr>
        <w:t>» ведет деятельность в области оптовых продаж спорттоваров, инвентаря и техники. Компания арендует офисное помещение общей площадью 350 м2 и складское помещение общей площадью 4000 м2.</w:t>
      </w:r>
      <w:r w:rsidR="00CA7228">
        <w:rPr>
          <w:sz w:val="28"/>
          <w:szCs w:val="28"/>
          <w:shd w:val="clear" w:color="auto" w:fill="FFFFFF"/>
        </w:rPr>
        <w:t xml:space="preserve"> </w:t>
      </w:r>
      <w:r w:rsidRPr="004527BB">
        <w:rPr>
          <w:sz w:val="28"/>
          <w:szCs w:val="28"/>
          <w:shd w:val="clear" w:color="auto" w:fill="FFFFFF"/>
        </w:rPr>
        <w:t xml:space="preserve">Увеличившийся поток клиентов выявил невозможность обеспечения должного уровня безопасности прежними методами, а именно – регистрацией посетителей на входе силами одного охранника. Было принято решение установить в компании Систему контроля и управления доступом. При изучении вопроса компания столкнулась с некими затруднениями, связанными с необходимостью обеспечить управляемый доступ в помещения компании как для сотрудников, так и для клиентов. При </w:t>
      </w:r>
      <w:r w:rsidR="00CA7228" w:rsidRPr="004527BB">
        <w:rPr>
          <w:sz w:val="28"/>
          <w:szCs w:val="28"/>
          <w:shd w:val="clear" w:color="auto" w:fill="FFFFFF"/>
        </w:rPr>
        <w:t>этом,</w:t>
      </w:r>
      <w:r w:rsidR="00CA7228">
        <w:rPr>
          <w:sz w:val="28"/>
          <w:szCs w:val="28"/>
          <w:shd w:val="clear" w:color="auto" w:fill="FFFFFF"/>
        </w:rPr>
        <w:t xml:space="preserve"> </w:t>
      </w:r>
      <w:r w:rsidR="00CA7228" w:rsidRPr="004527BB">
        <w:rPr>
          <w:sz w:val="28"/>
          <w:szCs w:val="28"/>
          <w:shd w:val="clear" w:color="auto" w:fill="FFFFFF"/>
        </w:rPr>
        <w:t>клиентам</w:t>
      </w:r>
      <w:r w:rsidRPr="004527BB">
        <w:rPr>
          <w:sz w:val="28"/>
          <w:szCs w:val="28"/>
          <w:shd w:val="clear" w:color="auto" w:fill="FFFFFF"/>
        </w:rPr>
        <w:t xml:space="preserve"> необходимо посещать несколько помещений компании, а именно: торговый зал, бухгалтерия, комната ожидания для клиентов, зона выдачи товара клиентам на складе. Компания считает обязательную регистрацию посещений клиентов одним из ключевых моментов обеспечения безопасности. Среди клиентов компании присутствуют как постоянные (ежедневные посещения</w:t>
      </w:r>
      <w:proofErr w:type="gramStart"/>
      <w:r w:rsidRPr="004527BB">
        <w:rPr>
          <w:sz w:val="28"/>
          <w:szCs w:val="28"/>
          <w:shd w:val="clear" w:color="auto" w:fill="FFFFFF"/>
        </w:rPr>
        <w:t>)</w:t>
      </w:r>
      <w:proofErr w:type="gramEnd"/>
      <w:r w:rsidRPr="004527BB">
        <w:rPr>
          <w:sz w:val="28"/>
          <w:szCs w:val="28"/>
          <w:shd w:val="clear" w:color="auto" w:fill="FFFFFF"/>
        </w:rPr>
        <w:t xml:space="preserve"> так и случайные (эпизодические посещения 1-2 раза в год).</w:t>
      </w:r>
    </w:p>
    <w:p w14:paraId="63B65634" w14:textId="77777777" w:rsidR="000722B0" w:rsidRPr="004527BB" w:rsidRDefault="000722B0" w:rsidP="004527BB">
      <w:pPr>
        <w:pStyle w:val="af3"/>
        <w:shd w:val="clear" w:color="auto" w:fill="FFFFFF"/>
        <w:spacing w:before="0" w:beforeAutospacing="0" w:after="0" w:afterAutospacing="0"/>
        <w:ind w:firstLine="709"/>
        <w:jc w:val="both"/>
        <w:rPr>
          <w:sz w:val="28"/>
          <w:szCs w:val="28"/>
          <w:shd w:val="clear" w:color="auto" w:fill="FFFFFF"/>
        </w:rPr>
      </w:pPr>
      <w:r w:rsidRPr="004527BB">
        <w:rPr>
          <w:sz w:val="28"/>
          <w:szCs w:val="28"/>
          <w:shd w:val="clear" w:color="auto" w:fill="FFFFFF"/>
        </w:rPr>
        <w:lastRenderedPageBreak/>
        <w:t>Задача:1. Описать основные риски, связанные с угрозами несанкционированного и незарегистрированного посещения помещений компании посторонними лицами. На основании этих рисков выработать общую идеологию пропускного режима компании.</w:t>
      </w:r>
    </w:p>
    <w:p w14:paraId="6515FD2D" w14:textId="77777777" w:rsidR="000722B0" w:rsidRPr="004527BB" w:rsidRDefault="000722B0" w:rsidP="004527BB">
      <w:pPr>
        <w:pStyle w:val="af3"/>
        <w:shd w:val="clear" w:color="auto" w:fill="FFFFFF"/>
        <w:spacing w:before="0" w:beforeAutospacing="0" w:after="0" w:afterAutospacing="0"/>
        <w:ind w:firstLine="709"/>
        <w:jc w:val="both"/>
        <w:rPr>
          <w:sz w:val="28"/>
          <w:szCs w:val="28"/>
          <w:shd w:val="clear" w:color="auto" w:fill="FFFFFF"/>
        </w:rPr>
      </w:pPr>
      <w:r w:rsidRPr="004527BB">
        <w:rPr>
          <w:sz w:val="28"/>
          <w:szCs w:val="28"/>
          <w:shd w:val="clear" w:color="auto" w:fill="FFFFFF"/>
        </w:rPr>
        <w:t>2. Предложить оптимальный вариант построения системы контроля и управления доступом с учетом необходимости контроля посещений и перемещений клиентов.</w:t>
      </w:r>
    </w:p>
    <w:p w14:paraId="776AB2EB" w14:textId="77777777" w:rsidR="004527BB" w:rsidRPr="004527BB" w:rsidRDefault="004527BB" w:rsidP="004527BB">
      <w:pPr>
        <w:pStyle w:val="af3"/>
        <w:shd w:val="clear" w:color="auto" w:fill="FFFFFF"/>
        <w:spacing w:before="0" w:beforeAutospacing="0" w:after="0" w:afterAutospacing="0"/>
        <w:ind w:firstLine="709"/>
        <w:jc w:val="both"/>
        <w:rPr>
          <w:sz w:val="28"/>
          <w:szCs w:val="28"/>
        </w:rPr>
      </w:pPr>
    </w:p>
    <w:p w14:paraId="179EA3F5" w14:textId="5BA22B79" w:rsidR="000722B0" w:rsidRPr="004527BB" w:rsidRDefault="000722B0" w:rsidP="004527BB">
      <w:pPr>
        <w:pStyle w:val="af3"/>
        <w:shd w:val="clear" w:color="auto" w:fill="FFFFFF"/>
        <w:spacing w:before="0" w:beforeAutospacing="0" w:after="0" w:afterAutospacing="0"/>
        <w:ind w:firstLine="709"/>
        <w:jc w:val="both"/>
        <w:rPr>
          <w:b/>
          <w:bCs/>
          <w:sz w:val="28"/>
          <w:szCs w:val="28"/>
        </w:rPr>
      </w:pPr>
      <w:r w:rsidRPr="004527BB">
        <w:rPr>
          <w:b/>
          <w:bCs/>
          <w:sz w:val="28"/>
          <w:szCs w:val="28"/>
        </w:rPr>
        <w:t>КЕЙС №6</w:t>
      </w:r>
    </w:p>
    <w:p w14:paraId="3C04A41A" w14:textId="5FFE3FBE" w:rsidR="000722B0" w:rsidRPr="004527BB" w:rsidRDefault="00CA7228" w:rsidP="004527BB">
      <w:pPr>
        <w:pStyle w:val="af3"/>
        <w:shd w:val="clear" w:color="auto" w:fill="FFFFFF"/>
        <w:spacing w:before="0" w:beforeAutospacing="0" w:after="0" w:afterAutospacing="0"/>
        <w:ind w:firstLine="709"/>
        <w:jc w:val="both"/>
        <w:rPr>
          <w:sz w:val="28"/>
          <w:szCs w:val="28"/>
        </w:rPr>
      </w:pPr>
      <w:proofErr w:type="spellStart"/>
      <w:r w:rsidRPr="004527BB">
        <w:rPr>
          <w:sz w:val="28"/>
          <w:szCs w:val="28"/>
        </w:rPr>
        <w:t>Автотехцентр</w:t>
      </w:r>
      <w:proofErr w:type="spellEnd"/>
      <w:r w:rsidRPr="004527BB">
        <w:rPr>
          <w:sz w:val="28"/>
          <w:szCs w:val="28"/>
        </w:rPr>
        <w:t xml:space="preserve"> «</w:t>
      </w:r>
      <w:r w:rsidR="000722B0" w:rsidRPr="004527BB">
        <w:rPr>
          <w:sz w:val="28"/>
          <w:szCs w:val="28"/>
        </w:rPr>
        <w:t xml:space="preserve">Магистраль» производит все виды ремонтных и профилактических работ по автомобилям японского, корейского и немецкого производства. Для обеспечения качественного оказания услуг руководство </w:t>
      </w:r>
      <w:proofErr w:type="spellStart"/>
      <w:r w:rsidR="000722B0" w:rsidRPr="004527BB">
        <w:rPr>
          <w:sz w:val="28"/>
          <w:szCs w:val="28"/>
        </w:rPr>
        <w:t>автотехцентра</w:t>
      </w:r>
      <w:proofErr w:type="spellEnd"/>
      <w:r w:rsidR="000722B0" w:rsidRPr="004527BB">
        <w:rPr>
          <w:sz w:val="28"/>
          <w:szCs w:val="28"/>
        </w:rPr>
        <w:t xml:space="preserve"> постоянно поддерживает достаточное количество запасных частей и принадлежностей на внутреннем складе на территории </w:t>
      </w:r>
      <w:proofErr w:type="spellStart"/>
      <w:r w:rsidR="000722B0" w:rsidRPr="004527BB">
        <w:rPr>
          <w:sz w:val="28"/>
          <w:szCs w:val="28"/>
        </w:rPr>
        <w:t>автотехцентра</w:t>
      </w:r>
      <w:proofErr w:type="spellEnd"/>
      <w:r w:rsidR="000722B0" w:rsidRPr="004527BB">
        <w:rPr>
          <w:sz w:val="28"/>
          <w:szCs w:val="28"/>
        </w:rPr>
        <w:t>. Стоимость этих запчастей достаточно высока, поэтому хищения со склада могут привести к значительным убыткам для компании.</w:t>
      </w:r>
    </w:p>
    <w:p w14:paraId="191858D5" w14:textId="31B5777B" w:rsidR="000722B0" w:rsidRPr="004527BB" w:rsidRDefault="000722B0" w:rsidP="004527BB">
      <w:pPr>
        <w:pStyle w:val="af3"/>
        <w:shd w:val="clear" w:color="auto" w:fill="FFFFFF"/>
        <w:spacing w:before="0" w:beforeAutospacing="0" w:after="0" w:afterAutospacing="0"/>
        <w:ind w:firstLine="709"/>
        <w:jc w:val="both"/>
        <w:rPr>
          <w:sz w:val="28"/>
          <w:szCs w:val="28"/>
        </w:rPr>
      </w:pPr>
      <w:r w:rsidRPr="004527BB">
        <w:rPr>
          <w:sz w:val="28"/>
          <w:szCs w:val="28"/>
        </w:rPr>
        <w:t xml:space="preserve">Директором организации был обнаружен товар, хранящийся в несанкционированном месте склада и явно предназначенный к выносу. Количество сотрудников </w:t>
      </w:r>
      <w:proofErr w:type="spellStart"/>
      <w:r w:rsidR="00CA7228" w:rsidRPr="004527BB">
        <w:rPr>
          <w:sz w:val="28"/>
          <w:szCs w:val="28"/>
        </w:rPr>
        <w:t>автотехцентра</w:t>
      </w:r>
      <w:proofErr w:type="spellEnd"/>
      <w:r w:rsidR="00CA7228" w:rsidRPr="004527BB">
        <w:rPr>
          <w:sz w:val="28"/>
          <w:szCs w:val="28"/>
        </w:rPr>
        <w:t>, имеющих</w:t>
      </w:r>
      <w:r w:rsidRPr="004527BB">
        <w:rPr>
          <w:sz w:val="28"/>
          <w:szCs w:val="28"/>
        </w:rPr>
        <w:t xml:space="preserve"> доступ на территорию склада – 15 человек. Территория </w:t>
      </w:r>
      <w:proofErr w:type="spellStart"/>
      <w:r w:rsidRPr="004527BB">
        <w:rPr>
          <w:sz w:val="28"/>
          <w:szCs w:val="28"/>
        </w:rPr>
        <w:t>автотехцентра</w:t>
      </w:r>
      <w:proofErr w:type="spellEnd"/>
      <w:r w:rsidRPr="004527BB">
        <w:rPr>
          <w:sz w:val="28"/>
          <w:szCs w:val="28"/>
        </w:rPr>
        <w:t xml:space="preserve"> оборудована системой видеонаблюдения, но качество получаемого изображения и маленький срок хранения видеоархива не позволяет </w:t>
      </w:r>
      <w:proofErr w:type="spellStart"/>
      <w:r w:rsidRPr="004527BB">
        <w:rPr>
          <w:sz w:val="28"/>
          <w:szCs w:val="28"/>
        </w:rPr>
        <w:t>использованть</w:t>
      </w:r>
      <w:proofErr w:type="spellEnd"/>
      <w:r w:rsidRPr="004527BB">
        <w:rPr>
          <w:sz w:val="28"/>
          <w:szCs w:val="28"/>
        </w:rPr>
        <w:t xml:space="preserve"> данные системы видеонаблюдения для проведения расследования. Объект оборудован системой контроля и управления доступом по отпечаткам пальцев.</w:t>
      </w:r>
    </w:p>
    <w:p w14:paraId="56149F9F" w14:textId="77777777" w:rsidR="000722B0" w:rsidRPr="004527BB" w:rsidRDefault="000722B0" w:rsidP="004527BB">
      <w:pPr>
        <w:pStyle w:val="af3"/>
        <w:shd w:val="clear" w:color="auto" w:fill="FFFFFF"/>
        <w:spacing w:before="0" w:beforeAutospacing="0" w:after="0" w:afterAutospacing="0"/>
        <w:ind w:firstLine="709"/>
        <w:jc w:val="both"/>
        <w:rPr>
          <w:sz w:val="28"/>
          <w:szCs w:val="28"/>
        </w:rPr>
      </w:pPr>
      <w:r w:rsidRPr="004527BB">
        <w:rPr>
          <w:sz w:val="28"/>
          <w:szCs w:val="28"/>
        </w:rPr>
        <w:t>Задача:</w:t>
      </w:r>
    </w:p>
    <w:p w14:paraId="703C7219" w14:textId="77777777" w:rsidR="000722B0" w:rsidRPr="004527BB" w:rsidRDefault="000722B0" w:rsidP="004527BB">
      <w:pPr>
        <w:pStyle w:val="af3"/>
        <w:shd w:val="clear" w:color="auto" w:fill="FFFFFF"/>
        <w:spacing w:before="0" w:beforeAutospacing="0" w:after="0" w:afterAutospacing="0"/>
        <w:ind w:firstLine="709"/>
        <w:jc w:val="both"/>
        <w:rPr>
          <w:sz w:val="28"/>
          <w:szCs w:val="28"/>
        </w:rPr>
      </w:pPr>
      <w:r w:rsidRPr="004527BB">
        <w:rPr>
          <w:sz w:val="28"/>
          <w:szCs w:val="28"/>
        </w:rPr>
        <w:t>1. Описать основные этапы проведения расследования описанного случая подготовки хищения. Обосновать возможность использования в расследовании информации об отпечатках пальцев, имеющейся в СКУД.</w:t>
      </w:r>
    </w:p>
    <w:p w14:paraId="59F21308" w14:textId="77777777" w:rsidR="000722B0" w:rsidRPr="004527BB" w:rsidRDefault="000722B0" w:rsidP="004527BB">
      <w:pPr>
        <w:pStyle w:val="af3"/>
        <w:shd w:val="clear" w:color="auto" w:fill="FFFFFF"/>
        <w:spacing w:before="0" w:beforeAutospacing="0" w:after="0" w:afterAutospacing="0"/>
        <w:ind w:firstLine="709"/>
        <w:jc w:val="both"/>
        <w:rPr>
          <w:sz w:val="28"/>
          <w:szCs w:val="28"/>
        </w:rPr>
      </w:pPr>
      <w:r w:rsidRPr="004527BB">
        <w:rPr>
          <w:sz w:val="28"/>
          <w:szCs w:val="28"/>
        </w:rPr>
        <w:t>2. Описать основные этапы разработки системы предотвращения хищений для данного случая.</w:t>
      </w:r>
    </w:p>
    <w:bookmarkEnd w:id="33"/>
    <w:bookmarkEnd w:id="34"/>
    <w:p w14:paraId="7B95E3D6" w14:textId="77777777" w:rsidR="004527BB" w:rsidRPr="004527BB" w:rsidRDefault="004527BB" w:rsidP="004527BB">
      <w:pPr>
        <w:spacing w:after="0" w:line="240" w:lineRule="auto"/>
        <w:ind w:firstLine="709"/>
        <w:jc w:val="both"/>
        <w:rPr>
          <w:rFonts w:ascii="Times New Roman" w:hAnsi="Times New Roman" w:cs="Times New Roman"/>
          <w:bCs/>
          <w:sz w:val="28"/>
          <w:szCs w:val="28"/>
        </w:rPr>
      </w:pPr>
    </w:p>
    <w:p w14:paraId="3873A836" w14:textId="77777777" w:rsidR="004527BB" w:rsidRPr="004527BB" w:rsidRDefault="00F64475" w:rsidP="004527BB">
      <w:pPr>
        <w:spacing w:after="0" w:line="240" w:lineRule="auto"/>
        <w:ind w:firstLine="709"/>
        <w:jc w:val="both"/>
        <w:rPr>
          <w:rFonts w:ascii="Times New Roman" w:hAnsi="Times New Roman" w:cs="Times New Roman"/>
          <w:bCs/>
          <w:sz w:val="28"/>
          <w:szCs w:val="28"/>
        </w:rPr>
      </w:pPr>
      <w:r w:rsidRPr="004527BB">
        <w:rPr>
          <w:rFonts w:ascii="Times New Roman" w:hAnsi="Times New Roman" w:cs="Times New Roman"/>
          <w:b/>
          <w:sz w:val="28"/>
          <w:szCs w:val="28"/>
        </w:rPr>
        <w:t>Задача 1.</w:t>
      </w:r>
      <w:r w:rsidRPr="004527BB">
        <w:rPr>
          <w:rFonts w:ascii="Times New Roman" w:hAnsi="Times New Roman" w:cs="Times New Roman"/>
          <w:bCs/>
          <w:sz w:val="28"/>
          <w:szCs w:val="28"/>
        </w:rPr>
        <w:t xml:space="preserve"> </w:t>
      </w:r>
    </w:p>
    <w:p w14:paraId="7DAED234" w14:textId="405282E0" w:rsidR="00F64475" w:rsidRPr="004527BB" w:rsidRDefault="00F64475" w:rsidP="004527BB">
      <w:pPr>
        <w:spacing w:after="0" w:line="240" w:lineRule="auto"/>
        <w:ind w:firstLine="709"/>
        <w:jc w:val="both"/>
        <w:rPr>
          <w:rFonts w:ascii="Times New Roman" w:hAnsi="Times New Roman" w:cs="Times New Roman"/>
          <w:bCs/>
          <w:sz w:val="28"/>
          <w:szCs w:val="28"/>
        </w:rPr>
      </w:pPr>
      <w:r w:rsidRPr="004527BB">
        <w:rPr>
          <w:rFonts w:ascii="Times New Roman" w:hAnsi="Times New Roman" w:cs="Times New Roman"/>
          <w:bCs/>
          <w:sz w:val="28"/>
          <w:szCs w:val="28"/>
        </w:rPr>
        <w:t>Определить коэффициент текучести кадров и степень удовлетворенности работников работой на предприятии по данным баланса численности работников, человек:</w:t>
      </w:r>
    </w:p>
    <w:p w14:paraId="36C31FA9" w14:textId="4A97D73E" w:rsidR="00F64475" w:rsidRPr="004527BB" w:rsidRDefault="00F64475" w:rsidP="004527BB">
      <w:pPr>
        <w:spacing w:after="0" w:line="240" w:lineRule="auto"/>
        <w:ind w:firstLine="709"/>
        <w:jc w:val="both"/>
        <w:rPr>
          <w:rFonts w:ascii="Times New Roman" w:hAnsi="Times New Roman" w:cs="Times New Roman"/>
          <w:bCs/>
          <w:sz w:val="28"/>
          <w:szCs w:val="28"/>
        </w:rPr>
      </w:pPr>
      <w:r w:rsidRPr="004527BB">
        <w:rPr>
          <w:rFonts w:ascii="Times New Roman" w:hAnsi="Times New Roman" w:cs="Times New Roman"/>
          <w:bCs/>
          <w:sz w:val="28"/>
          <w:szCs w:val="28"/>
        </w:rPr>
        <w:t xml:space="preserve">Исходные данные и постановка задачи. </w:t>
      </w:r>
    </w:p>
    <w:p w14:paraId="76A25927" w14:textId="60B57379" w:rsidR="00F64475" w:rsidRPr="004527BB" w:rsidRDefault="00F64475" w:rsidP="004527BB">
      <w:pPr>
        <w:spacing w:after="0" w:line="240" w:lineRule="auto"/>
        <w:ind w:firstLine="709"/>
        <w:jc w:val="both"/>
        <w:rPr>
          <w:rFonts w:ascii="Times New Roman" w:hAnsi="Times New Roman" w:cs="Times New Roman"/>
          <w:bCs/>
          <w:sz w:val="28"/>
          <w:szCs w:val="28"/>
        </w:rPr>
      </w:pPr>
      <w:r w:rsidRPr="004527BB">
        <w:rPr>
          <w:rFonts w:ascii="Times New Roman" w:hAnsi="Times New Roman" w:cs="Times New Roman"/>
          <w:bCs/>
          <w:sz w:val="28"/>
          <w:szCs w:val="28"/>
        </w:rPr>
        <w:t>1. Списочный состав на начало отчетного периода……………………</w:t>
      </w:r>
      <w:proofErr w:type="gramStart"/>
      <w:r w:rsidRPr="004527BB">
        <w:rPr>
          <w:rFonts w:ascii="Times New Roman" w:hAnsi="Times New Roman" w:cs="Times New Roman"/>
          <w:bCs/>
          <w:sz w:val="28"/>
          <w:szCs w:val="28"/>
        </w:rPr>
        <w:t>…….</w:t>
      </w:r>
      <w:proofErr w:type="gramEnd"/>
      <w:r w:rsidRPr="004527BB">
        <w:rPr>
          <w:rFonts w:ascii="Times New Roman" w:hAnsi="Times New Roman" w:cs="Times New Roman"/>
          <w:bCs/>
          <w:sz w:val="28"/>
          <w:szCs w:val="28"/>
        </w:rPr>
        <w:t>6714</w:t>
      </w:r>
    </w:p>
    <w:p w14:paraId="4D43274D" w14:textId="3137859C" w:rsidR="00F64475" w:rsidRPr="004527BB" w:rsidRDefault="00F64475" w:rsidP="004527BB">
      <w:pPr>
        <w:spacing w:after="0" w:line="240" w:lineRule="auto"/>
        <w:ind w:firstLine="709"/>
        <w:jc w:val="both"/>
        <w:rPr>
          <w:rFonts w:ascii="Times New Roman" w:hAnsi="Times New Roman" w:cs="Times New Roman"/>
          <w:bCs/>
          <w:sz w:val="28"/>
          <w:szCs w:val="28"/>
        </w:rPr>
      </w:pPr>
      <w:r w:rsidRPr="004527BB">
        <w:rPr>
          <w:rFonts w:ascii="Times New Roman" w:hAnsi="Times New Roman" w:cs="Times New Roman"/>
          <w:bCs/>
          <w:sz w:val="28"/>
          <w:szCs w:val="28"/>
        </w:rPr>
        <w:t>2. Принято в течение отчетного периода – всего</w:t>
      </w:r>
      <w:r w:rsidRPr="004527BB">
        <w:rPr>
          <w:rFonts w:ascii="Times New Roman" w:hAnsi="Times New Roman" w:cs="Times New Roman"/>
          <w:bCs/>
          <w:sz w:val="28"/>
          <w:szCs w:val="28"/>
        </w:rPr>
        <w:tab/>
        <w:t>………………………266</w:t>
      </w:r>
    </w:p>
    <w:p w14:paraId="244791D0" w14:textId="77777777" w:rsidR="00F64475" w:rsidRPr="004527BB" w:rsidRDefault="00F64475" w:rsidP="004527BB">
      <w:pPr>
        <w:spacing w:after="0" w:line="240" w:lineRule="auto"/>
        <w:ind w:firstLine="709"/>
        <w:jc w:val="both"/>
        <w:rPr>
          <w:rFonts w:ascii="Times New Roman" w:hAnsi="Times New Roman" w:cs="Times New Roman"/>
          <w:bCs/>
          <w:sz w:val="28"/>
          <w:szCs w:val="28"/>
        </w:rPr>
      </w:pPr>
      <w:r w:rsidRPr="004527BB">
        <w:rPr>
          <w:rFonts w:ascii="Times New Roman" w:hAnsi="Times New Roman" w:cs="Times New Roman"/>
          <w:bCs/>
          <w:sz w:val="28"/>
          <w:szCs w:val="28"/>
        </w:rPr>
        <w:tab/>
        <w:t>В том числе по источникам:</w:t>
      </w:r>
    </w:p>
    <w:p w14:paraId="68B18E0F" w14:textId="3FBC9FB2" w:rsidR="00F64475" w:rsidRPr="004527BB" w:rsidRDefault="00F64475" w:rsidP="00597444">
      <w:pPr>
        <w:numPr>
          <w:ilvl w:val="0"/>
          <w:numId w:val="15"/>
        </w:numPr>
        <w:spacing w:after="0" w:line="240" w:lineRule="auto"/>
        <w:ind w:left="0" w:firstLine="709"/>
        <w:jc w:val="both"/>
        <w:rPr>
          <w:rFonts w:ascii="Times New Roman" w:hAnsi="Times New Roman" w:cs="Times New Roman"/>
          <w:bCs/>
          <w:sz w:val="28"/>
          <w:szCs w:val="28"/>
        </w:rPr>
      </w:pPr>
      <w:r w:rsidRPr="004527BB">
        <w:rPr>
          <w:rFonts w:ascii="Times New Roman" w:hAnsi="Times New Roman" w:cs="Times New Roman"/>
          <w:bCs/>
          <w:sz w:val="28"/>
          <w:szCs w:val="28"/>
        </w:rPr>
        <w:t>Выпускники учебных заведений</w:t>
      </w:r>
      <w:proofErr w:type="gramStart"/>
      <w:r w:rsidRPr="004527BB">
        <w:rPr>
          <w:rFonts w:ascii="Times New Roman" w:hAnsi="Times New Roman" w:cs="Times New Roman"/>
          <w:bCs/>
          <w:sz w:val="28"/>
          <w:szCs w:val="28"/>
        </w:rPr>
        <w:t>…….</w:t>
      </w:r>
      <w:proofErr w:type="gramEnd"/>
      <w:r w:rsidR="002F070A" w:rsidRPr="004527BB">
        <w:rPr>
          <w:rFonts w:ascii="Times New Roman" w:hAnsi="Times New Roman" w:cs="Times New Roman"/>
          <w:bCs/>
          <w:sz w:val="28"/>
          <w:szCs w:val="28"/>
        </w:rPr>
        <w:t>,,,,,,,,,,,,,,,,,,,,,,,,,,,,,,,,,,,,,,,,,,,,,,,,,,,</w:t>
      </w:r>
      <w:r w:rsidRPr="004527BB">
        <w:rPr>
          <w:rFonts w:ascii="Times New Roman" w:hAnsi="Times New Roman" w:cs="Times New Roman"/>
          <w:bCs/>
          <w:sz w:val="28"/>
          <w:szCs w:val="28"/>
        </w:rPr>
        <w:t>….74</w:t>
      </w:r>
    </w:p>
    <w:p w14:paraId="7EA3C9CF" w14:textId="5B5CAEA5" w:rsidR="00F64475" w:rsidRPr="004527BB" w:rsidRDefault="00F64475" w:rsidP="00597444">
      <w:pPr>
        <w:numPr>
          <w:ilvl w:val="0"/>
          <w:numId w:val="15"/>
        </w:numPr>
        <w:spacing w:after="0" w:line="240" w:lineRule="auto"/>
        <w:ind w:left="0" w:firstLine="709"/>
        <w:jc w:val="both"/>
        <w:rPr>
          <w:rFonts w:ascii="Times New Roman" w:hAnsi="Times New Roman" w:cs="Times New Roman"/>
          <w:bCs/>
          <w:sz w:val="28"/>
          <w:szCs w:val="28"/>
        </w:rPr>
      </w:pPr>
      <w:r w:rsidRPr="004527BB">
        <w:rPr>
          <w:rFonts w:ascii="Times New Roman" w:hAnsi="Times New Roman" w:cs="Times New Roman"/>
          <w:bCs/>
          <w:sz w:val="28"/>
          <w:szCs w:val="28"/>
        </w:rPr>
        <w:t>Перевод с других предприятий…………………</w:t>
      </w:r>
      <w:r w:rsidR="002F070A" w:rsidRPr="004527BB">
        <w:rPr>
          <w:rFonts w:ascii="Times New Roman" w:hAnsi="Times New Roman" w:cs="Times New Roman"/>
          <w:bCs/>
          <w:sz w:val="28"/>
          <w:szCs w:val="28"/>
        </w:rPr>
        <w:t>,,,,,,,,,,,,,,,,,,,,,,</w:t>
      </w:r>
      <w:r w:rsidRPr="004527BB">
        <w:rPr>
          <w:rFonts w:ascii="Times New Roman" w:hAnsi="Times New Roman" w:cs="Times New Roman"/>
          <w:bCs/>
          <w:sz w:val="28"/>
          <w:szCs w:val="28"/>
        </w:rPr>
        <w:t>…</w:t>
      </w:r>
      <w:proofErr w:type="gramStart"/>
      <w:r w:rsidRPr="004527BB">
        <w:rPr>
          <w:rFonts w:ascii="Times New Roman" w:hAnsi="Times New Roman" w:cs="Times New Roman"/>
          <w:bCs/>
          <w:sz w:val="28"/>
          <w:szCs w:val="28"/>
        </w:rPr>
        <w:t>…….</w:t>
      </w:r>
      <w:proofErr w:type="gramEnd"/>
      <w:r w:rsidRPr="004527BB">
        <w:rPr>
          <w:rFonts w:ascii="Times New Roman" w:hAnsi="Times New Roman" w:cs="Times New Roman"/>
          <w:bCs/>
          <w:sz w:val="28"/>
          <w:szCs w:val="28"/>
        </w:rPr>
        <w:t>….5</w:t>
      </w:r>
    </w:p>
    <w:p w14:paraId="6C820DC5" w14:textId="0CAA345B" w:rsidR="00F64475" w:rsidRPr="004527BB" w:rsidRDefault="00F64475" w:rsidP="00597444">
      <w:pPr>
        <w:numPr>
          <w:ilvl w:val="0"/>
          <w:numId w:val="15"/>
        </w:numPr>
        <w:spacing w:after="0" w:line="240" w:lineRule="auto"/>
        <w:ind w:left="0" w:firstLine="709"/>
        <w:jc w:val="both"/>
        <w:rPr>
          <w:rFonts w:ascii="Times New Roman" w:hAnsi="Times New Roman" w:cs="Times New Roman"/>
          <w:bCs/>
          <w:sz w:val="28"/>
          <w:szCs w:val="28"/>
        </w:rPr>
      </w:pPr>
      <w:r w:rsidRPr="004527BB">
        <w:rPr>
          <w:rFonts w:ascii="Times New Roman" w:hAnsi="Times New Roman" w:cs="Times New Roman"/>
          <w:bCs/>
          <w:sz w:val="28"/>
          <w:szCs w:val="28"/>
        </w:rPr>
        <w:lastRenderedPageBreak/>
        <w:t>Направлены органами трудоустройства…………………………</w:t>
      </w:r>
      <w:proofErr w:type="gramStart"/>
      <w:r w:rsidRPr="004527BB">
        <w:rPr>
          <w:rFonts w:ascii="Times New Roman" w:hAnsi="Times New Roman" w:cs="Times New Roman"/>
          <w:bCs/>
          <w:sz w:val="28"/>
          <w:szCs w:val="28"/>
        </w:rPr>
        <w:t>…….</w:t>
      </w:r>
      <w:proofErr w:type="gramEnd"/>
      <w:r w:rsidRPr="004527BB">
        <w:rPr>
          <w:rFonts w:ascii="Times New Roman" w:hAnsi="Times New Roman" w:cs="Times New Roman"/>
          <w:bCs/>
          <w:sz w:val="28"/>
          <w:szCs w:val="28"/>
        </w:rPr>
        <w:t>….12</w:t>
      </w:r>
    </w:p>
    <w:p w14:paraId="54573D45" w14:textId="5C01A956" w:rsidR="00F64475" w:rsidRPr="004527BB" w:rsidRDefault="00F64475" w:rsidP="00597444">
      <w:pPr>
        <w:numPr>
          <w:ilvl w:val="0"/>
          <w:numId w:val="15"/>
        </w:numPr>
        <w:spacing w:after="0" w:line="240" w:lineRule="auto"/>
        <w:ind w:left="0" w:firstLine="709"/>
        <w:jc w:val="both"/>
        <w:rPr>
          <w:rFonts w:ascii="Times New Roman" w:hAnsi="Times New Roman" w:cs="Times New Roman"/>
          <w:bCs/>
          <w:sz w:val="28"/>
          <w:szCs w:val="28"/>
        </w:rPr>
      </w:pPr>
      <w:r w:rsidRPr="004527BB">
        <w:rPr>
          <w:rFonts w:ascii="Times New Roman" w:hAnsi="Times New Roman" w:cs="Times New Roman"/>
          <w:bCs/>
          <w:sz w:val="28"/>
          <w:szCs w:val="28"/>
        </w:rPr>
        <w:t>Приняты самим предприятием…………………………</w:t>
      </w:r>
      <w:proofErr w:type="gramStart"/>
      <w:r w:rsidR="001853A5" w:rsidRPr="004527BB">
        <w:rPr>
          <w:rFonts w:ascii="Times New Roman" w:hAnsi="Times New Roman" w:cs="Times New Roman"/>
          <w:bCs/>
          <w:sz w:val="28"/>
          <w:szCs w:val="28"/>
        </w:rPr>
        <w:t>,,</w:t>
      </w:r>
      <w:r w:rsidRPr="004527BB">
        <w:rPr>
          <w:rFonts w:ascii="Times New Roman" w:hAnsi="Times New Roman" w:cs="Times New Roman"/>
          <w:bCs/>
          <w:sz w:val="28"/>
          <w:szCs w:val="28"/>
        </w:rPr>
        <w:t>…</w:t>
      </w:r>
      <w:proofErr w:type="gramEnd"/>
      <w:r w:rsidRPr="004527BB">
        <w:rPr>
          <w:rFonts w:ascii="Times New Roman" w:hAnsi="Times New Roman" w:cs="Times New Roman"/>
          <w:bCs/>
          <w:sz w:val="28"/>
          <w:szCs w:val="28"/>
        </w:rPr>
        <w:t>………...….165</w:t>
      </w:r>
    </w:p>
    <w:p w14:paraId="31D65FE7" w14:textId="0F153F95" w:rsidR="00F64475" w:rsidRPr="004527BB" w:rsidRDefault="00F64475" w:rsidP="004527BB">
      <w:pPr>
        <w:spacing w:after="0" w:line="240" w:lineRule="auto"/>
        <w:ind w:firstLine="709"/>
        <w:jc w:val="both"/>
        <w:rPr>
          <w:rFonts w:ascii="Times New Roman" w:hAnsi="Times New Roman" w:cs="Times New Roman"/>
          <w:bCs/>
          <w:sz w:val="28"/>
          <w:szCs w:val="28"/>
        </w:rPr>
      </w:pPr>
      <w:r w:rsidRPr="004527BB">
        <w:rPr>
          <w:rFonts w:ascii="Times New Roman" w:hAnsi="Times New Roman" w:cs="Times New Roman"/>
          <w:bCs/>
          <w:sz w:val="28"/>
          <w:szCs w:val="28"/>
        </w:rPr>
        <w:t>3. Выбыло в течение отчетного периода – всего………………………………388</w:t>
      </w:r>
    </w:p>
    <w:p w14:paraId="0829E09C" w14:textId="77777777" w:rsidR="00F64475" w:rsidRPr="004527BB" w:rsidRDefault="00F64475" w:rsidP="004527BB">
      <w:pPr>
        <w:spacing w:after="0" w:line="240" w:lineRule="auto"/>
        <w:ind w:firstLine="709"/>
        <w:jc w:val="both"/>
        <w:rPr>
          <w:rFonts w:ascii="Times New Roman" w:hAnsi="Times New Roman" w:cs="Times New Roman"/>
          <w:bCs/>
          <w:sz w:val="28"/>
          <w:szCs w:val="28"/>
        </w:rPr>
      </w:pPr>
      <w:r w:rsidRPr="004527BB">
        <w:rPr>
          <w:rFonts w:ascii="Times New Roman" w:hAnsi="Times New Roman" w:cs="Times New Roman"/>
          <w:bCs/>
          <w:sz w:val="28"/>
          <w:szCs w:val="28"/>
        </w:rPr>
        <w:tab/>
        <w:t>В том числе по причинам:</w:t>
      </w:r>
    </w:p>
    <w:p w14:paraId="499A8348" w14:textId="6E4177FB" w:rsidR="00F64475" w:rsidRPr="004527BB" w:rsidRDefault="00F64475" w:rsidP="00597444">
      <w:pPr>
        <w:numPr>
          <w:ilvl w:val="0"/>
          <w:numId w:val="16"/>
        </w:numPr>
        <w:spacing w:after="0" w:line="240" w:lineRule="auto"/>
        <w:ind w:left="0" w:firstLine="709"/>
        <w:jc w:val="both"/>
        <w:rPr>
          <w:rFonts w:ascii="Times New Roman" w:hAnsi="Times New Roman" w:cs="Times New Roman"/>
          <w:bCs/>
          <w:sz w:val="28"/>
          <w:szCs w:val="28"/>
        </w:rPr>
      </w:pPr>
      <w:r w:rsidRPr="004527BB">
        <w:rPr>
          <w:rFonts w:ascii="Times New Roman" w:hAnsi="Times New Roman" w:cs="Times New Roman"/>
          <w:bCs/>
          <w:sz w:val="28"/>
          <w:szCs w:val="28"/>
        </w:rPr>
        <w:t>перевод на другие предприятия…………………………………</w:t>
      </w:r>
      <w:proofErr w:type="gramStart"/>
      <w:r w:rsidRPr="004527BB">
        <w:rPr>
          <w:rFonts w:ascii="Times New Roman" w:hAnsi="Times New Roman" w:cs="Times New Roman"/>
          <w:bCs/>
          <w:sz w:val="28"/>
          <w:szCs w:val="28"/>
        </w:rPr>
        <w:t>…….</w:t>
      </w:r>
      <w:proofErr w:type="gramEnd"/>
      <w:r w:rsidRPr="004527BB">
        <w:rPr>
          <w:rFonts w:ascii="Times New Roman" w:hAnsi="Times New Roman" w:cs="Times New Roman"/>
          <w:bCs/>
          <w:sz w:val="28"/>
          <w:szCs w:val="28"/>
        </w:rPr>
        <w:t>.…нет</w:t>
      </w:r>
    </w:p>
    <w:p w14:paraId="47AB4D5A" w14:textId="7BDE5447" w:rsidR="00F64475" w:rsidRPr="004527BB" w:rsidRDefault="00F64475" w:rsidP="00597444">
      <w:pPr>
        <w:numPr>
          <w:ilvl w:val="0"/>
          <w:numId w:val="16"/>
        </w:numPr>
        <w:spacing w:after="0" w:line="240" w:lineRule="auto"/>
        <w:ind w:left="0" w:firstLine="709"/>
        <w:jc w:val="both"/>
        <w:rPr>
          <w:rFonts w:ascii="Times New Roman" w:hAnsi="Times New Roman" w:cs="Times New Roman"/>
          <w:bCs/>
          <w:sz w:val="28"/>
          <w:szCs w:val="28"/>
        </w:rPr>
      </w:pPr>
      <w:r w:rsidRPr="004527BB">
        <w:rPr>
          <w:rFonts w:ascii="Times New Roman" w:hAnsi="Times New Roman" w:cs="Times New Roman"/>
          <w:bCs/>
          <w:sz w:val="28"/>
          <w:szCs w:val="28"/>
        </w:rPr>
        <w:t>окончание срока договора……………………………………………</w:t>
      </w:r>
      <w:proofErr w:type="gramStart"/>
      <w:r w:rsidRPr="004527BB">
        <w:rPr>
          <w:rFonts w:ascii="Times New Roman" w:hAnsi="Times New Roman" w:cs="Times New Roman"/>
          <w:bCs/>
          <w:sz w:val="28"/>
          <w:szCs w:val="28"/>
        </w:rPr>
        <w:t>…....</w:t>
      </w:r>
      <w:proofErr w:type="gramEnd"/>
      <w:r w:rsidRPr="004527BB">
        <w:rPr>
          <w:rFonts w:ascii="Times New Roman" w:hAnsi="Times New Roman" w:cs="Times New Roman"/>
          <w:bCs/>
          <w:sz w:val="28"/>
          <w:szCs w:val="28"/>
        </w:rPr>
        <w:t>.67</w:t>
      </w:r>
    </w:p>
    <w:p w14:paraId="11C35AA0" w14:textId="77777777" w:rsidR="00F64475" w:rsidRPr="004527BB" w:rsidRDefault="00F64475" w:rsidP="00597444">
      <w:pPr>
        <w:numPr>
          <w:ilvl w:val="0"/>
          <w:numId w:val="16"/>
        </w:numPr>
        <w:spacing w:after="0" w:line="240" w:lineRule="auto"/>
        <w:ind w:left="0" w:firstLine="709"/>
        <w:jc w:val="both"/>
        <w:rPr>
          <w:rFonts w:ascii="Times New Roman" w:hAnsi="Times New Roman" w:cs="Times New Roman"/>
          <w:bCs/>
          <w:sz w:val="28"/>
          <w:szCs w:val="28"/>
        </w:rPr>
      </w:pPr>
      <w:r w:rsidRPr="004527BB">
        <w:rPr>
          <w:rFonts w:ascii="Times New Roman" w:hAnsi="Times New Roman" w:cs="Times New Roman"/>
          <w:bCs/>
          <w:sz w:val="28"/>
          <w:szCs w:val="28"/>
        </w:rPr>
        <w:t xml:space="preserve">переход на учебу, призыв на военную службу, уход на пенсию и </w:t>
      </w:r>
    </w:p>
    <w:p w14:paraId="0E78794E" w14:textId="67E22583" w:rsidR="00F64475" w:rsidRPr="004527BB" w:rsidRDefault="00F64475" w:rsidP="004527BB">
      <w:pPr>
        <w:spacing w:after="0" w:line="240" w:lineRule="auto"/>
        <w:ind w:firstLine="709"/>
        <w:jc w:val="both"/>
        <w:rPr>
          <w:rFonts w:ascii="Times New Roman" w:hAnsi="Times New Roman" w:cs="Times New Roman"/>
          <w:bCs/>
          <w:sz w:val="28"/>
          <w:szCs w:val="28"/>
        </w:rPr>
      </w:pPr>
      <w:r w:rsidRPr="004527BB">
        <w:rPr>
          <w:rFonts w:ascii="Times New Roman" w:hAnsi="Times New Roman" w:cs="Times New Roman"/>
          <w:bCs/>
          <w:sz w:val="28"/>
          <w:szCs w:val="28"/>
        </w:rPr>
        <w:t>другие предусмотренные законом причины ……………………………82</w:t>
      </w:r>
    </w:p>
    <w:p w14:paraId="3ED25C42" w14:textId="373D00B0" w:rsidR="00F64475" w:rsidRPr="004527BB" w:rsidRDefault="00F64475" w:rsidP="00597444">
      <w:pPr>
        <w:numPr>
          <w:ilvl w:val="0"/>
          <w:numId w:val="16"/>
        </w:numPr>
        <w:spacing w:after="0" w:line="240" w:lineRule="auto"/>
        <w:ind w:left="0" w:firstLine="709"/>
        <w:jc w:val="both"/>
        <w:rPr>
          <w:rFonts w:ascii="Times New Roman" w:hAnsi="Times New Roman" w:cs="Times New Roman"/>
          <w:bCs/>
          <w:sz w:val="28"/>
          <w:szCs w:val="28"/>
        </w:rPr>
      </w:pPr>
      <w:r w:rsidRPr="004527BB">
        <w:rPr>
          <w:rFonts w:ascii="Times New Roman" w:hAnsi="Times New Roman" w:cs="Times New Roman"/>
          <w:bCs/>
          <w:sz w:val="28"/>
          <w:szCs w:val="28"/>
        </w:rPr>
        <w:t>по собственному желанию……………………………………………...196</w:t>
      </w:r>
    </w:p>
    <w:p w14:paraId="272A2F4A" w14:textId="27FAA095" w:rsidR="00F64475" w:rsidRPr="004527BB" w:rsidRDefault="00F64475" w:rsidP="00597444">
      <w:pPr>
        <w:numPr>
          <w:ilvl w:val="0"/>
          <w:numId w:val="16"/>
        </w:numPr>
        <w:spacing w:after="0" w:line="240" w:lineRule="auto"/>
        <w:ind w:left="0" w:firstLine="709"/>
        <w:jc w:val="both"/>
        <w:rPr>
          <w:rFonts w:ascii="Times New Roman" w:hAnsi="Times New Roman" w:cs="Times New Roman"/>
          <w:bCs/>
          <w:sz w:val="28"/>
          <w:szCs w:val="28"/>
        </w:rPr>
      </w:pPr>
      <w:r w:rsidRPr="004527BB">
        <w:rPr>
          <w:rFonts w:ascii="Times New Roman" w:hAnsi="Times New Roman" w:cs="Times New Roman"/>
          <w:bCs/>
          <w:sz w:val="28"/>
          <w:szCs w:val="28"/>
        </w:rPr>
        <w:t>увольнение по сокращению штатов………………………………………30</w:t>
      </w:r>
    </w:p>
    <w:p w14:paraId="1864DF29" w14:textId="5C2E28B4" w:rsidR="00F64475" w:rsidRPr="004527BB" w:rsidRDefault="00F64475" w:rsidP="00597444">
      <w:pPr>
        <w:numPr>
          <w:ilvl w:val="0"/>
          <w:numId w:val="16"/>
        </w:numPr>
        <w:spacing w:after="0" w:line="240" w:lineRule="auto"/>
        <w:ind w:left="0" w:firstLine="709"/>
        <w:jc w:val="both"/>
        <w:rPr>
          <w:rFonts w:ascii="Times New Roman" w:hAnsi="Times New Roman" w:cs="Times New Roman"/>
          <w:bCs/>
          <w:sz w:val="28"/>
          <w:szCs w:val="28"/>
        </w:rPr>
      </w:pPr>
      <w:r w:rsidRPr="004527BB">
        <w:rPr>
          <w:rFonts w:ascii="Times New Roman" w:hAnsi="Times New Roman" w:cs="Times New Roman"/>
          <w:bCs/>
          <w:sz w:val="28"/>
          <w:szCs w:val="28"/>
        </w:rPr>
        <w:t>увольнение за прогулы и другие нарушения трудовой дисциплины………………</w:t>
      </w:r>
      <w:r w:rsidR="007A2E0D" w:rsidRPr="004527BB">
        <w:rPr>
          <w:rFonts w:ascii="Times New Roman" w:hAnsi="Times New Roman" w:cs="Times New Roman"/>
          <w:bCs/>
          <w:sz w:val="28"/>
          <w:szCs w:val="28"/>
        </w:rPr>
        <w:t>…………………………………………</w:t>
      </w:r>
      <w:proofErr w:type="gramStart"/>
      <w:r w:rsidR="007A2E0D" w:rsidRPr="004527BB">
        <w:rPr>
          <w:rFonts w:ascii="Times New Roman" w:hAnsi="Times New Roman" w:cs="Times New Roman"/>
          <w:bCs/>
          <w:sz w:val="28"/>
          <w:szCs w:val="28"/>
        </w:rPr>
        <w:t>…….</w:t>
      </w:r>
      <w:proofErr w:type="gramEnd"/>
      <w:r w:rsidR="007A2E0D" w:rsidRPr="004527BB">
        <w:rPr>
          <w:rFonts w:ascii="Times New Roman" w:hAnsi="Times New Roman" w:cs="Times New Roman"/>
          <w:bCs/>
          <w:sz w:val="28"/>
          <w:szCs w:val="28"/>
        </w:rPr>
        <w:t>.</w:t>
      </w:r>
      <w:r w:rsidRPr="004527BB">
        <w:rPr>
          <w:rFonts w:ascii="Times New Roman" w:hAnsi="Times New Roman" w:cs="Times New Roman"/>
          <w:bCs/>
          <w:sz w:val="28"/>
          <w:szCs w:val="28"/>
        </w:rPr>
        <w:t>13</w:t>
      </w:r>
    </w:p>
    <w:p w14:paraId="70D1E0FD" w14:textId="62AD281F" w:rsidR="00F64475" w:rsidRPr="004527BB" w:rsidRDefault="00F64475" w:rsidP="004527BB">
      <w:pPr>
        <w:spacing w:after="0" w:line="240" w:lineRule="auto"/>
        <w:ind w:firstLine="709"/>
        <w:jc w:val="both"/>
        <w:rPr>
          <w:rFonts w:ascii="Times New Roman" w:hAnsi="Times New Roman" w:cs="Times New Roman"/>
          <w:bCs/>
          <w:sz w:val="28"/>
          <w:szCs w:val="28"/>
        </w:rPr>
      </w:pPr>
      <w:r w:rsidRPr="004527BB">
        <w:rPr>
          <w:rFonts w:ascii="Times New Roman" w:hAnsi="Times New Roman" w:cs="Times New Roman"/>
          <w:bCs/>
          <w:sz w:val="28"/>
          <w:szCs w:val="28"/>
        </w:rPr>
        <w:t>4. Состояло в списочном составе на конец отчетного периода (стр.1 + стр.2 – стр.</w:t>
      </w:r>
      <w:proofErr w:type="gramStart"/>
      <w:r w:rsidRPr="004527BB">
        <w:rPr>
          <w:rFonts w:ascii="Times New Roman" w:hAnsi="Times New Roman" w:cs="Times New Roman"/>
          <w:bCs/>
          <w:sz w:val="28"/>
          <w:szCs w:val="28"/>
        </w:rPr>
        <w:t>3)</w:t>
      </w:r>
      <w:r w:rsidR="007A2E0D" w:rsidRPr="004527BB">
        <w:rPr>
          <w:rFonts w:ascii="Times New Roman" w:hAnsi="Times New Roman" w:cs="Times New Roman"/>
          <w:bCs/>
          <w:sz w:val="28"/>
          <w:szCs w:val="28"/>
        </w:rPr>
        <w:t>…</w:t>
      </w:r>
      <w:proofErr w:type="gramEnd"/>
      <w:r w:rsidR="007A2E0D" w:rsidRPr="004527BB">
        <w:rPr>
          <w:rFonts w:ascii="Times New Roman" w:hAnsi="Times New Roman" w:cs="Times New Roman"/>
          <w:bCs/>
          <w:sz w:val="28"/>
          <w:szCs w:val="28"/>
        </w:rPr>
        <w:t>…………………………………………………………………………</w:t>
      </w:r>
      <w:r w:rsidRPr="004527BB">
        <w:rPr>
          <w:rFonts w:ascii="Times New Roman" w:hAnsi="Times New Roman" w:cs="Times New Roman"/>
          <w:bCs/>
          <w:sz w:val="28"/>
          <w:szCs w:val="28"/>
        </w:rPr>
        <w:t>6592</w:t>
      </w:r>
    </w:p>
    <w:p w14:paraId="3EB1337C" w14:textId="5FAC19C2" w:rsidR="00F64475" w:rsidRPr="004527BB" w:rsidRDefault="00F64475" w:rsidP="004527BB">
      <w:pPr>
        <w:spacing w:after="0" w:line="240" w:lineRule="auto"/>
        <w:ind w:firstLine="709"/>
        <w:jc w:val="both"/>
        <w:rPr>
          <w:rFonts w:ascii="Times New Roman" w:hAnsi="Times New Roman" w:cs="Times New Roman"/>
          <w:bCs/>
          <w:sz w:val="28"/>
          <w:szCs w:val="28"/>
        </w:rPr>
      </w:pPr>
      <w:r w:rsidRPr="004527BB">
        <w:rPr>
          <w:rFonts w:ascii="Times New Roman" w:hAnsi="Times New Roman" w:cs="Times New Roman"/>
          <w:bCs/>
          <w:sz w:val="28"/>
          <w:szCs w:val="28"/>
        </w:rPr>
        <w:t>5. Число работников, состоявших в списках предприятия весь отчетный период…</w:t>
      </w:r>
      <w:r w:rsidR="007A2E0D" w:rsidRPr="004527BB">
        <w:rPr>
          <w:rFonts w:ascii="Times New Roman" w:hAnsi="Times New Roman" w:cs="Times New Roman"/>
          <w:bCs/>
          <w:sz w:val="28"/>
          <w:szCs w:val="28"/>
        </w:rPr>
        <w:t>…………………………………………………………………</w:t>
      </w:r>
      <w:proofErr w:type="gramStart"/>
      <w:r w:rsidR="007A2E0D" w:rsidRPr="004527BB">
        <w:rPr>
          <w:rFonts w:ascii="Times New Roman" w:hAnsi="Times New Roman" w:cs="Times New Roman"/>
          <w:bCs/>
          <w:sz w:val="28"/>
          <w:szCs w:val="28"/>
        </w:rPr>
        <w:t>…...</w:t>
      </w:r>
      <w:r w:rsidRPr="004527BB">
        <w:rPr>
          <w:rFonts w:ascii="Times New Roman" w:hAnsi="Times New Roman" w:cs="Times New Roman"/>
          <w:bCs/>
          <w:sz w:val="28"/>
          <w:szCs w:val="28"/>
        </w:rPr>
        <w:t>.</w:t>
      </w:r>
      <w:proofErr w:type="gramEnd"/>
      <w:r w:rsidRPr="004527BB">
        <w:rPr>
          <w:rFonts w:ascii="Times New Roman" w:hAnsi="Times New Roman" w:cs="Times New Roman"/>
          <w:bCs/>
          <w:sz w:val="28"/>
          <w:szCs w:val="28"/>
        </w:rPr>
        <w:t>6060</w:t>
      </w:r>
    </w:p>
    <w:p w14:paraId="2F10F357" w14:textId="62C50A86" w:rsidR="00F64475" w:rsidRPr="004527BB" w:rsidRDefault="00F64475" w:rsidP="004527BB">
      <w:pPr>
        <w:spacing w:after="0" w:line="240" w:lineRule="auto"/>
        <w:ind w:firstLine="709"/>
        <w:jc w:val="both"/>
        <w:rPr>
          <w:rFonts w:ascii="Times New Roman" w:hAnsi="Times New Roman" w:cs="Times New Roman"/>
          <w:bCs/>
          <w:sz w:val="28"/>
          <w:szCs w:val="28"/>
        </w:rPr>
      </w:pPr>
      <w:r w:rsidRPr="004527BB">
        <w:rPr>
          <w:rFonts w:ascii="Times New Roman" w:hAnsi="Times New Roman" w:cs="Times New Roman"/>
          <w:bCs/>
          <w:sz w:val="28"/>
          <w:szCs w:val="28"/>
        </w:rPr>
        <w:t>6. Среднесписочное число работников……</w:t>
      </w:r>
      <w:r w:rsidR="007A2E0D" w:rsidRPr="004527BB">
        <w:rPr>
          <w:rFonts w:ascii="Times New Roman" w:hAnsi="Times New Roman" w:cs="Times New Roman"/>
          <w:bCs/>
          <w:sz w:val="28"/>
          <w:szCs w:val="28"/>
        </w:rPr>
        <w:t>………</w:t>
      </w:r>
      <w:proofErr w:type="gramStart"/>
      <w:r w:rsidR="007A2E0D" w:rsidRPr="004527BB">
        <w:rPr>
          <w:rFonts w:ascii="Times New Roman" w:hAnsi="Times New Roman" w:cs="Times New Roman"/>
          <w:bCs/>
          <w:sz w:val="28"/>
          <w:szCs w:val="28"/>
        </w:rPr>
        <w:t>…….</w:t>
      </w:r>
      <w:proofErr w:type="gramEnd"/>
      <w:r w:rsidR="007A2E0D" w:rsidRPr="004527BB">
        <w:rPr>
          <w:rFonts w:ascii="Times New Roman" w:hAnsi="Times New Roman" w:cs="Times New Roman"/>
          <w:bCs/>
          <w:sz w:val="28"/>
          <w:szCs w:val="28"/>
        </w:rPr>
        <w:t>.</w:t>
      </w:r>
      <w:r w:rsidRPr="004527BB">
        <w:rPr>
          <w:rFonts w:ascii="Times New Roman" w:hAnsi="Times New Roman" w:cs="Times New Roman"/>
          <w:bCs/>
          <w:sz w:val="28"/>
          <w:szCs w:val="28"/>
        </w:rPr>
        <w:t>…………………6653</w:t>
      </w:r>
    </w:p>
    <w:p w14:paraId="1BA46BB0" w14:textId="77777777" w:rsidR="004527BB" w:rsidRPr="004527BB" w:rsidRDefault="004527BB" w:rsidP="004527BB">
      <w:pPr>
        <w:spacing w:after="0" w:line="240" w:lineRule="auto"/>
        <w:ind w:firstLine="709"/>
        <w:jc w:val="both"/>
        <w:rPr>
          <w:rFonts w:ascii="Times New Roman" w:hAnsi="Times New Roman" w:cs="Times New Roman"/>
          <w:bCs/>
          <w:sz w:val="28"/>
          <w:szCs w:val="28"/>
        </w:rPr>
      </w:pPr>
    </w:p>
    <w:p w14:paraId="31B8F85C" w14:textId="77777777" w:rsidR="004527BB" w:rsidRPr="004527BB" w:rsidRDefault="002C2D67" w:rsidP="004527BB">
      <w:pPr>
        <w:spacing w:after="0" w:line="240" w:lineRule="auto"/>
        <w:ind w:firstLine="709"/>
        <w:jc w:val="both"/>
        <w:rPr>
          <w:rFonts w:ascii="Times New Roman" w:hAnsi="Times New Roman" w:cs="Times New Roman"/>
          <w:bCs/>
          <w:sz w:val="28"/>
          <w:szCs w:val="28"/>
        </w:rPr>
      </w:pPr>
      <w:r w:rsidRPr="004527BB">
        <w:rPr>
          <w:rFonts w:ascii="Times New Roman" w:hAnsi="Times New Roman" w:cs="Times New Roman"/>
          <w:b/>
          <w:sz w:val="28"/>
          <w:szCs w:val="28"/>
        </w:rPr>
        <w:t>Задача 2</w:t>
      </w:r>
      <w:r w:rsidRPr="004527BB">
        <w:rPr>
          <w:rFonts w:ascii="Times New Roman" w:hAnsi="Times New Roman" w:cs="Times New Roman"/>
          <w:bCs/>
          <w:sz w:val="28"/>
          <w:szCs w:val="28"/>
        </w:rPr>
        <w:t>.</w:t>
      </w:r>
    </w:p>
    <w:p w14:paraId="688DD432" w14:textId="0DC3F5CA" w:rsidR="002C2D67" w:rsidRPr="004527BB" w:rsidRDefault="002C2D67" w:rsidP="004527BB">
      <w:pPr>
        <w:spacing w:after="0" w:line="240" w:lineRule="auto"/>
        <w:ind w:firstLine="709"/>
        <w:jc w:val="both"/>
        <w:rPr>
          <w:rFonts w:ascii="Times New Roman" w:hAnsi="Times New Roman" w:cs="Times New Roman"/>
          <w:bCs/>
          <w:sz w:val="28"/>
          <w:szCs w:val="28"/>
        </w:rPr>
      </w:pPr>
      <w:r w:rsidRPr="004527BB">
        <w:rPr>
          <w:rFonts w:ascii="Times New Roman" w:hAnsi="Times New Roman" w:cs="Times New Roman"/>
          <w:bCs/>
          <w:sz w:val="28"/>
          <w:szCs w:val="28"/>
        </w:rPr>
        <w:t xml:space="preserve"> Определить коэффициент интенсивности текучести молодежи до 20 лет, результат прокомментировать.</w:t>
      </w:r>
    </w:p>
    <w:p w14:paraId="241271BC" w14:textId="6FF1EED0" w:rsidR="002C2D67" w:rsidRPr="004527BB" w:rsidRDefault="002C2D67"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bCs/>
          <w:sz w:val="28"/>
          <w:szCs w:val="28"/>
        </w:rPr>
        <w:t>Исходные данные и постановка задачи. В числе выбывших с предприятия по причинам текучести 25% составляют</w:t>
      </w:r>
      <w:r w:rsidRPr="004527BB">
        <w:rPr>
          <w:rFonts w:ascii="Times New Roman" w:hAnsi="Times New Roman" w:cs="Times New Roman"/>
          <w:sz w:val="28"/>
          <w:szCs w:val="28"/>
        </w:rPr>
        <w:t xml:space="preserve"> лица в возрасте до 20 лет. Доля же этой категории работников </w:t>
      </w:r>
      <w:r w:rsidR="00CA7228" w:rsidRPr="004527BB">
        <w:rPr>
          <w:rFonts w:ascii="Times New Roman" w:hAnsi="Times New Roman" w:cs="Times New Roman"/>
          <w:sz w:val="28"/>
          <w:szCs w:val="28"/>
        </w:rPr>
        <w:t>в структуре,</w:t>
      </w:r>
      <w:r w:rsidRPr="004527BB">
        <w:rPr>
          <w:rFonts w:ascii="Times New Roman" w:hAnsi="Times New Roman" w:cs="Times New Roman"/>
          <w:sz w:val="28"/>
          <w:szCs w:val="28"/>
        </w:rPr>
        <w:t xml:space="preserve"> работающих на предприятии – 10%. </w:t>
      </w:r>
    </w:p>
    <w:p w14:paraId="1ADD4ED3" w14:textId="77777777" w:rsidR="0061402C" w:rsidRPr="00986AC0" w:rsidRDefault="0061402C" w:rsidP="0061402C">
      <w:pPr>
        <w:spacing w:after="0" w:line="240" w:lineRule="auto"/>
        <w:contextualSpacing/>
        <w:jc w:val="both"/>
        <w:rPr>
          <w:rFonts w:ascii="Times New Roman" w:eastAsia="Times New Roman" w:hAnsi="Times New Roman" w:cs="Times New Roman"/>
          <w:sz w:val="28"/>
          <w:szCs w:val="28"/>
          <w:highlight w:val="green"/>
          <w:lang w:eastAsia="ru-RU"/>
        </w:rPr>
      </w:pPr>
    </w:p>
    <w:p w14:paraId="3725C460" w14:textId="77777777" w:rsidR="00923A8E" w:rsidRPr="00026D9E"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r w:rsidRPr="00026D9E">
        <w:rPr>
          <w:rFonts w:ascii="Times New Roman" w:eastAsia="Times New Roman" w:hAnsi="Times New Roman" w:cs="Times New Roman"/>
          <w:b/>
          <w:bCs/>
          <w:sz w:val="28"/>
          <w:szCs w:val="28"/>
          <w:lang w:eastAsia="ru-RU"/>
        </w:rPr>
        <w:t>Примеры тестовых заданий</w:t>
      </w:r>
      <w:bookmarkEnd w:id="35"/>
      <w:bookmarkEnd w:id="36"/>
    </w:p>
    <w:p w14:paraId="5203E2DF" w14:textId="77777777" w:rsidR="004527BB" w:rsidRDefault="004527BB" w:rsidP="00A01776">
      <w:pPr>
        <w:spacing w:after="0" w:line="240" w:lineRule="auto"/>
        <w:jc w:val="both"/>
        <w:rPr>
          <w:rFonts w:ascii="Times New Roman" w:hAnsi="Times New Roman" w:cs="Times New Roman"/>
          <w:b/>
          <w:bCs/>
          <w:sz w:val="24"/>
          <w:szCs w:val="24"/>
        </w:rPr>
      </w:pPr>
      <w:bookmarkStart w:id="37" w:name="_Toc423080110"/>
      <w:bookmarkStart w:id="38" w:name="_Toc506804994"/>
    </w:p>
    <w:p w14:paraId="6A9815AA" w14:textId="5E03C75B" w:rsidR="00A01776" w:rsidRPr="004527BB" w:rsidRDefault="00A01776" w:rsidP="004527BB">
      <w:pPr>
        <w:spacing w:after="0" w:line="240" w:lineRule="auto"/>
        <w:ind w:firstLine="709"/>
        <w:jc w:val="both"/>
        <w:rPr>
          <w:rFonts w:ascii="Times New Roman" w:hAnsi="Times New Roman" w:cs="Times New Roman"/>
          <w:b/>
          <w:bCs/>
          <w:sz w:val="28"/>
          <w:szCs w:val="28"/>
        </w:rPr>
      </w:pPr>
      <w:r w:rsidRPr="004527BB">
        <w:rPr>
          <w:rFonts w:ascii="Times New Roman" w:hAnsi="Times New Roman" w:cs="Times New Roman"/>
          <w:b/>
          <w:bCs/>
          <w:sz w:val="28"/>
          <w:szCs w:val="28"/>
        </w:rPr>
        <w:t>1.</w:t>
      </w:r>
      <w:r w:rsidR="002278BB" w:rsidRPr="004527BB">
        <w:rPr>
          <w:rFonts w:ascii="Times New Roman" w:hAnsi="Times New Roman" w:cs="Times New Roman"/>
          <w:b/>
          <w:bCs/>
          <w:sz w:val="28"/>
          <w:szCs w:val="28"/>
        </w:rPr>
        <w:t xml:space="preserve">Экономическая безопасность предприятия: </w:t>
      </w:r>
    </w:p>
    <w:p w14:paraId="4E146EB1" w14:textId="77777777" w:rsidR="00A01776" w:rsidRPr="004527BB" w:rsidRDefault="002278BB"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А) это такое состояние хозяйственного субъекта, при котором он при наиболее эффективном использовании корпоративных ресурсов добивается предотвращения, ослабления или защиты от существующих опасностей и угроз или других непредвиденных обстоятельств. </w:t>
      </w:r>
    </w:p>
    <w:p w14:paraId="45595AD4" w14:textId="77777777" w:rsidR="00A01776" w:rsidRPr="004527BB" w:rsidRDefault="002278BB"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Б) это такое состояние хозяйственного субъекта, при котором он при наиболее эффективном использовании корпоративных ресурсов добивается предотвращения, ослабления или защиты от существующих опасностей и угроз </w:t>
      </w:r>
      <w:r w:rsidRPr="004527BB">
        <w:rPr>
          <w:rFonts w:ascii="Times New Roman" w:hAnsi="Times New Roman" w:cs="Times New Roman"/>
          <w:sz w:val="28"/>
          <w:szCs w:val="28"/>
        </w:rPr>
        <w:lastRenderedPageBreak/>
        <w:t xml:space="preserve">или других непредвиденных обстоятельств и в основном обеспечивает достижение целей бизнеса в условиях конкуренции и хозяйственного риска. </w:t>
      </w:r>
    </w:p>
    <w:p w14:paraId="08E85987" w14:textId="77777777" w:rsidR="00A01776" w:rsidRPr="004527BB" w:rsidRDefault="002278BB"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В) это такое состояние хозяйственного субъекта, при котором он при использовании корпоративных ресурсов добивается предотвращения, ослабления или защиты от существующих опасностей и угроз или других непредвиденных обстоятельств и в основном обеспечивает достижение целей бизнеса в условиях конкуренции и хозяйственного риска. </w:t>
      </w:r>
    </w:p>
    <w:p w14:paraId="4ACA1D41" w14:textId="46D1118B" w:rsidR="00A01776" w:rsidRPr="004527BB" w:rsidRDefault="002278BB"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С) это такое состояние хозяйственного субъекта, при котором он при наиболее эффективном использовании корпоративных ресурсов добивается предотвращения, ослабления или защиты от существующих опасностей и угроз или других непредвиденных обстоятельств и в основном обеспечивает получение прибыли в условиях конкуренции и хозяйственного риска. </w:t>
      </w:r>
    </w:p>
    <w:p w14:paraId="4F0F6B9C" w14:textId="77777777" w:rsidR="00A01776" w:rsidRPr="004527BB" w:rsidRDefault="00A01776" w:rsidP="004527BB">
      <w:pPr>
        <w:spacing w:after="0" w:line="240" w:lineRule="auto"/>
        <w:ind w:firstLine="709"/>
        <w:jc w:val="both"/>
        <w:rPr>
          <w:rFonts w:ascii="Times New Roman" w:hAnsi="Times New Roman" w:cs="Times New Roman"/>
          <w:b/>
          <w:bCs/>
          <w:sz w:val="28"/>
          <w:szCs w:val="28"/>
        </w:rPr>
      </w:pPr>
      <w:r w:rsidRPr="004527BB">
        <w:rPr>
          <w:rFonts w:ascii="Times New Roman" w:hAnsi="Times New Roman" w:cs="Times New Roman"/>
          <w:b/>
          <w:bCs/>
          <w:sz w:val="28"/>
          <w:szCs w:val="28"/>
        </w:rPr>
        <w:t xml:space="preserve">2. </w:t>
      </w:r>
      <w:r w:rsidR="002278BB" w:rsidRPr="004527BB">
        <w:rPr>
          <w:rFonts w:ascii="Times New Roman" w:hAnsi="Times New Roman" w:cs="Times New Roman"/>
          <w:b/>
          <w:bCs/>
          <w:sz w:val="28"/>
          <w:szCs w:val="28"/>
        </w:rPr>
        <w:t xml:space="preserve">Мониторинг: </w:t>
      </w:r>
    </w:p>
    <w:p w14:paraId="222D8632" w14:textId="77777777" w:rsidR="00A01776" w:rsidRPr="004527BB" w:rsidRDefault="002278BB"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А) комплекс наблюдений и исследований, определяющих изменения в политической жизни государства. </w:t>
      </w:r>
    </w:p>
    <w:p w14:paraId="5DFA1667" w14:textId="77777777" w:rsidR="00A01776" w:rsidRPr="004527BB" w:rsidRDefault="002278BB"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Б) комплекс наблюдений и исследований, определяющих изменения в окружающей среде, вызываемые деятельностью человека. </w:t>
      </w:r>
    </w:p>
    <w:p w14:paraId="7DBDF5C8" w14:textId="77777777" w:rsidR="00A01776" w:rsidRPr="004527BB" w:rsidRDefault="002278BB"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В) комплекс наблюдений и исследований, определяющих изменения в социально – экономической деятельности того или иного государства. </w:t>
      </w:r>
    </w:p>
    <w:p w14:paraId="1D6C8100" w14:textId="77777777" w:rsidR="00A01776" w:rsidRPr="004527BB" w:rsidRDefault="002278BB"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С) комплекс мер, определяющих изменения в окружающей среде, вызываемые деятельностью человека. </w:t>
      </w:r>
    </w:p>
    <w:p w14:paraId="6F043F63" w14:textId="77777777" w:rsidR="00065213" w:rsidRPr="004527BB" w:rsidRDefault="00065213" w:rsidP="004527BB">
      <w:pPr>
        <w:spacing w:after="0" w:line="240" w:lineRule="auto"/>
        <w:ind w:firstLine="709"/>
        <w:jc w:val="both"/>
        <w:rPr>
          <w:rFonts w:ascii="Times New Roman" w:hAnsi="Times New Roman" w:cs="Times New Roman"/>
          <w:b/>
          <w:bCs/>
          <w:sz w:val="28"/>
          <w:szCs w:val="28"/>
        </w:rPr>
      </w:pPr>
      <w:r w:rsidRPr="004527BB">
        <w:rPr>
          <w:rFonts w:ascii="Times New Roman" w:hAnsi="Times New Roman" w:cs="Times New Roman"/>
          <w:b/>
          <w:bCs/>
          <w:sz w:val="28"/>
          <w:szCs w:val="28"/>
        </w:rPr>
        <w:t xml:space="preserve">3. </w:t>
      </w:r>
      <w:r w:rsidR="00A01776" w:rsidRPr="004527BB">
        <w:rPr>
          <w:rFonts w:ascii="Times New Roman" w:hAnsi="Times New Roman" w:cs="Times New Roman"/>
          <w:b/>
          <w:bCs/>
          <w:sz w:val="28"/>
          <w:szCs w:val="28"/>
        </w:rPr>
        <w:t xml:space="preserve">Уровень экономической безопасности организации – это </w:t>
      </w:r>
    </w:p>
    <w:p w14:paraId="615F944D" w14:textId="77777777" w:rsidR="00065213" w:rsidRPr="004527BB" w:rsidRDefault="00A01776"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А) оценка состояния финансового состояния организации по установленным критериям. </w:t>
      </w:r>
    </w:p>
    <w:p w14:paraId="042E2F89" w14:textId="77777777" w:rsidR="00065213" w:rsidRPr="004527BB" w:rsidRDefault="00A01776"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Б) оценка состояния бизнес – процессов организации. </w:t>
      </w:r>
    </w:p>
    <w:p w14:paraId="59955964" w14:textId="77777777" w:rsidR="00065213" w:rsidRPr="004527BB" w:rsidRDefault="00A01776"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В) оценка состояния использования корпоративных ресурсов по критериям 35 уровня экономической безопасности организации. </w:t>
      </w:r>
    </w:p>
    <w:p w14:paraId="16815B92" w14:textId="77777777" w:rsidR="00065213" w:rsidRPr="004527BB" w:rsidRDefault="00A01776"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С) оценка состояния использования корпоративных ресурсов по уровню соответствия эталону. </w:t>
      </w:r>
    </w:p>
    <w:p w14:paraId="11D9BFD4" w14:textId="77777777" w:rsidR="00065213" w:rsidRPr="004527BB" w:rsidRDefault="00065213" w:rsidP="004527BB">
      <w:pPr>
        <w:spacing w:after="0" w:line="240" w:lineRule="auto"/>
        <w:ind w:firstLine="709"/>
        <w:jc w:val="both"/>
        <w:rPr>
          <w:rFonts w:ascii="Times New Roman" w:hAnsi="Times New Roman" w:cs="Times New Roman"/>
          <w:b/>
          <w:bCs/>
          <w:sz w:val="28"/>
          <w:szCs w:val="28"/>
        </w:rPr>
      </w:pPr>
      <w:r w:rsidRPr="004527BB">
        <w:rPr>
          <w:rFonts w:ascii="Times New Roman" w:hAnsi="Times New Roman" w:cs="Times New Roman"/>
          <w:b/>
          <w:bCs/>
          <w:sz w:val="28"/>
          <w:szCs w:val="28"/>
        </w:rPr>
        <w:t>4.</w:t>
      </w:r>
      <w:r w:rsidR="00A01776" w:rsidRPr="004527BB">
        <w:rPr>
          <w:rFonts w:ascii="Times New Roman" w:hAnsi="Times New Roman" w:cs="Times New Roman"/>
          <w:b/>
          <w:bCs/>
          <w:sz w:val="28"/>
          <w:szCs w:val="28"/>
        </w:rPr>
        <w:t xml:space="preserve"> Функциональные составляющие экономической безопасности организации – это </w:t>
      </w:r>
    </w:p>
    <w:p w14:paraId="5C3C34FE" w14:textId="77777777" w:rsidR="00065213" w:rsidRPr="004527BB" w:rsidRDefault="00A01776"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А) совокупность основных направлений его экономической безопасности, идентичных по своему содержанию. </w:t>
      </w:r>
    </w:p>
    <w:p w14:paraId="39A68A26" w14:textId="77777777" w:rsidR="00065213" w:rsidRPr="004527BB" w:rsidRDefault="00A01776"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Б) совокупность финансовых и материальных ресурсов. </w:t>
      </w:r>
    </w:p>
    <w:p w14:paraId="5FA6DEEC" w14:textId="77777777" w:rsidR="00065213" w:rsidRPr="004527BB" w:rsidRDefault="00A01776"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В) совокупность резервов, существенно отличающихся друг от друга по своему содержанию. </w:t>
      </w:r>
    </w:p>
    <w:p w14:paraId="133C50BF" w14:textId="77777777" w:rsidR="00065213" w:rsidRPr="004527BB" w:rsidRDefault="00A01776"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С) совокупность основных направлений его экономической безопасности, существенно отличающихся друг от друга по своему содержанию. </w:t>
      </w:r>
    </w:p>
    <w:p w14:paraId="24D00D4A" w14:textId="77777777" w:rsidR="00B01D1D" w:rsidRPr="004527BB" w:rsidRDefault="00B01D1D" w:rsidP="004527BB">
      <w:pPr>
        <w:spacing w:after="0" w:line="240" w:lineRule="auto"/>
        <w:ind w:firstLine="709"/>
        <w:jc w:val="both"/>
        <w:rPr>
          <w:rFonts w:ascii="Times New Roman" w:hAnsi="Times New Roman" w:cs="Times New Roman"/>
          <w:b/>
          <w:bCs/>
          <w:sz w:val="28"/>
          <w:szCs w:val="28"/>
        </w:rPr>
      </w:pPr>
      <w:r w:rsidRPr="004527BB">
        <w:rPr>
          <w:rFonts w:ascii="Times New Roman" w:hAnsi="Times New Roman" w:cs="Times New Roman"/>
          <w:b/>
          <w:bCs/>
          <w:sz w:val="28"/>
          <w:szCs w:val="28"/>
        </w:rPr>
        <w:t>5.</w:t>
      </w:r>
      <w:r w:rsidR="00A01776" w:rsidRPr="004527BB">
        <w:rPr>
          <w:rFonts w:ascii="Times New Roman" w:hAnsi="Times New Roman" w:cs="Times New Roman"/>
          <w:b/>
          <w:bCs/>
          <w:sz w:val="28"/>
          <w:szCs w:val="28"/>
        </w:rPr>
        <w:t xml:space="preserve"> Примерная структура функциональных составляющих экономической безопасности организации: </w:t>
      </w:r>
    </w:p>
    <w:p w14:paraId="2F57CA77" w14:textId="77777777" w:rsidR="00B01D1D" w:rsidRPr="004527BB" w:rsidRDefault="00A01776"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А) финансовая; интеллектуальная и кадровая; технико-технологическая; политико-правовая; экологическая; контрольная; силовая. </w:t>
      </w:r>
    </w:p>
    <w:p w14:paraId="333C285D" w14:textId="77777777" w:rsidR="00B01D1D" w:rsidRPr="004527BB" w:rsidRDefault="00A01776"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Б) финансовая; интеллектуальная и кадровая; технико-технологическая; политико-правовая; экологическая; информационная; защитная. </w:t>
      </w:r>
    </w:p>
    <w:p w14:paraId="64F88CA8" w14:textId="77777777" w:rsidR="00B01D1D" w:rsidRPr="004527BB" w:rsidRDefault="00A01776"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lastRenderedPageBreak/>
        <w:t xml:space="preserve">В) финансовая; интеллектуальная и кадровая; технико-технологическая; политико-социальная; экологическая; информационная; силовая. </w:t>
      </w:r>
    </w:p>
    <w:p w14:paraId="57C3326A" w14:textId="77777777" w:rsidR="00B01D1D" w:rsidRPr="004527BB" w:rsidRDefault="00A01776"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С) финансовая; интеллектуальная и кадровая; технико-технологическая; политико-правовая; экологическая; информационная; силовая. </w:t>
      </w:r>
    </w:p>
    <w:p w14:paraId="45848F03" w14:textId="77777777" w:rsidR="00B01D1D" w:rsidRPr="004527BB" w:rsidRDefault="00B01D1D" w:rsidP="004527BB">
      <w:pPr>
        <w:spacing w:after="0" w:line="240" w:lineRule="auto"/>
        <w:ind w:firstLine="709"/>
        <w:jc w:val="both"/>
        <w:rPr>
          <w:rFonts w:ascii="Times New Roman" w:hAnsi="Times New Roman" w:cs="Times New Roman"/>
          <w:b/>
          <w:bCs/>
          <w:sz w:val="28"/>
          <w:szCs w:val="28"/>
        </w:rPr>
      </w:pPr>
      <w:r w:rsidRPr="004527BB">
        <w:rPr>
          <w:rFonts w:ascii="Times New Roman" w:hAnsi="Times New Roman" w:cs="Times New Roman"/>
          <w:b/>
          <w:bCs/>
          <w:sz w:val="28"/>
          <w:szCs w:val="28"/>
        </w:rPr>
        <w:t>6</w:t>
      </w:r>
      <w:r w:rsidR="00A01776" w:rsidRPr="004527BB">
        <w:rPr>
          <w:rFonts w:ascii="Times New Roman" w:hAnsi="Times New Roman" w:cs="Times New Roman"/>
          <w:b/>
          <w:bCs/>
          <w:sz w:val="28"/>
          <w:szCs w:val="28"/>
        </w:rPr>
        <w:t xml:space="preserve">. Главной целью обеспечения экономической безопасности организации является </w:t>
      </w:r>
    </w:p>
    <w:p w14:paraId="0A5F115F" w14:textId="77777777" w:rsidR="00B01D1D" w:rsidRPr="004527BB" w:rsidRDefault="00A01776"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А) обеспечение его устойчивого и максимально эффективного функционирования в настоящее время. </w:t>
      </w:r>
    </w:p>
    <w:p w14:paraId="776D3EA8" w14:textId="77777777" w:rsidR="00B01D1D" w:rsidRPr="004527BB" w:rsidRDefault="00A01776"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Б) обеспечение его устойчивого и максимально эффективного функционирования в настоящее время и обеспечение высокого потенциала развития и роста предприятия в будущем. </w:t>
      </w:r>
    </w:p>
    <w:p w14:paraId="4DC0F27A" w14:textId="77777777" w:rsidR="00B01D1D" w:rsidRPr="004527BB" w:rsidRDefault="00A01776"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В) обеспечение его устойчивого и максимально эффективного функционирования в будущем. </w:t>
      </w:r>
    </w:p>
    <w:p w14:paraId="65735F41" w14:textId="77777777" w:rsidR="00B01D1D" w:rsidRPr="004527BB" w:rsidRDefault="00A01776"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С) обеспечение его защиты от всех угроз. </w:t>
      </w:r>
    </w:p>
    <w:p w14:paraId="72291AFC" w14:textId="77777777" w:rsidR="00B01D1D" w:rsidRPr="004527BB" w:rsidRDefault="00B01D1D" w:rsidP="004527BB">
      <w:pPr>
        <w:spacing w:after="0" w:line="240" w:lineRule="auto"/>
        <w:ind w:firstLine="709"/>
        <w:jc w:val="both"/>
        <w:rPr>
          <w:rFonts w:ascii="Times New Roman" w:hAnsi="Times New Roman" w:cs="Times New Roman"/>
          <w:b/>
          <w:bCs/>
          <w:sz w:val="28"/>
          <w:szCs w:val="28"/>
        </w:rPr>
      </w:pPr>
      <w:r w:rsidRPr="004527BB">
        <w:rPr>
          <w:rFonts w:ascii="Times New Roman" w:hAnsi="Times New Roman" w:cs="Times New Roman"/>
          <w:b/>
          <w:bCs/>
          <w:sz w:val="28"/>
          <w:szCs w:val="28"/>
        </w:rPr>
        <w:t xml:space="preserve">7. </w:t>
      </w:r>
      <w:r w:rsidR="00A01776" w:rsidRPr="004527BB">
        <w:rPr>
          <w:rFonts w:ascii="Times New Roman" w:hAnsi="Times New Roman" w:cs="Times New Roman"/>
          <w:b/>
          <w:bCs/>
          <w:sz w:val="28"/>
          <w:szCs w:val="28"/>
        </w:rPr>
        <w:t xml:space="preserve">Под силовой составляющей экономической безопасности предприятия понимается совокупность следующих факторов: </w:t>
      </w:r>
    </w:p>
    <w:p w14:paraId="6603D87F" w14:textId="77777777" w:rsidR="00B01D1D" w:rsidRPr="004527BB" w:rsidRDefault="00A01776"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А) физическая безопасность сотрудников предприятия, особенно представителей руководства предприятия; сохранность имущества предприятия от негативных воздействий, угрожающих потерей этого имущества или снижением его стоимости; силовые аспекты информационной безопасности предприятия; наличие эффективной военизированной охраны. </w:t>
      </w:r>
    </w:p>
    <w:p w14:paraId="144A8633" w14:textId="77777777" w:rsidR="00F84FCF" w:rsidRPr="004527BB" w:rsidRDefault="00A01776"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Б) физическая безопасность сотрудников предприятия, особенно представителей руководства предприятия; сохранность имущества предприятия от негативных воздействий, угрожающих потерей этого имущества или снижением его стоимости; силовые аспекты социальной безопасности предприятия; благоприятствование внешней среды бизнеса. </w:t>
      </w:r>
    </w:p>
    <w:p w14:paraId="67FA179B" w14:textId="77777777" w:rsidR="00F84FCF" w:rsidRPr="004527BB" w:rsidRDefault="00A01776"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В) физическая безопасность сотрудников предприятия, особенно представителей руководства предприятия; сохранность имущества предприятия от негативных воздействий, угрожающих потерей этого имущества или снижением его стоимости; силовые аспекты информационной безопасности предприятия; благоприятствование внешней среды бизнеса. </w:t>
      </w:r>
    </w:p>
    <w:p w14:paraId="242DFD19" w14:textId="0A0B20E8" w:rsidR="00A01776" w:rsidRPr="004527BB" w:rsidRDefault="00A01776" w:rsidP="004527BB">
      <w:pPr>
        <w:spacing w:after="0" w:line="240" w:lineRule="auto"/>
        <w:ind w:firstLine="709"/>
        <w:jc w:val="both"/>
        <w:rPr>
          <w:rFonts w:ascii="Times New Roman" w:hAnsi="Times New Roman" w:cs="Times New Roman"/>
          <w:sz w:val="28"/>
          <w:szCs w:val="28"/>
        </w:rPr>
      </w:pPr>
      <w:r w:rsidRPr="004527BB">
        <w:rPr>
          <w:rFonts w:ascii="Times New Roman" w:hAnsi="Times New Roman" w:cs="Times New Roman"/>
          <w:sz w:val="28"/>
          <w:szCs w:val="28"/>
        </w:rPr>
        <w:t>С) физическая безопасность сотрудников предприятия, особенно представителей руководства предприятия; сохранность имущества предприятия от негативных воздействий, угрожающих потерей этого имущества или снижением его стоимости; силовые аспекты информационной безопасности предприятия; благоприятствование внутренней среды бизнеса.</w:t>
      </w:r>
    </w:p>
    <w:p w14:paraId="6A2EB426" w14:textId="0D905CF9" w:rsidR="002454AF" w:rsidRPr="004527BB" w:rsidRDefault="00386E4F" w:rsidP="004527BB">
      <w:pPr>
        <w:pStyle w:val="aff5"/>
        <w:ind w:firstLine="709"/>
        <w:rPr>
          <w:rFonts w:ascii="Times New Roman" w:hAnsi="Times New Roman" w:cs="Times New Roman"/>
          <w:b/>
          <w:sz w:val="28"/>
          <w:szCs w:val="28"/>
        </w:rPr>
      </w:pPr>
      <w:r w:rsidRPr="004527BB">
        <w:rPr>
          <w:rFonts w:ascii="Times New Roman" w:hAnsi="Times New Roman" w:cs="Times New Roman"/>
          <w:b/>
          <w:sz w:val="28"/>
          <w:szCs w:val="28"/>
        </w:rPr>
        <w:t xml:space="preserve">8. </w:t>
      </w:r>
      <w:r w:rsidR="002454AF" w:rsidRPr="004527BB">
        <w:rPr>
          <w:rFonts w:ascii="Times New Roman" w:hAnsi="Times New Roman" w:cs="Times New Roman"/>
          <w:b/>
          <w:sz w:val="28"/>
          <w:szCs w:val="28"/>
        </w:rPr>
        <w:t>К чему может привести отсутствие локальных нормативных актов на предприятии?</w:t>
      </w:r>
    </w:p>
    <w:p w14:paraId="1CC21017" w14:textId="77777777" w:rsidR="002454AF" w:rsidRPr="004527BB" w:rsidRDefault="002454AF" w:rsidP="00597444">
      <w:pPr>
        <w:pStyle w:val="aff5"/>
        <w:numPr>
          <w:ilvl w:val="0"/>
          <w:numId w:val="19"/>
        </w:numPr>
        <w:ind w:left="0" w:firstLine="709"/>
        <w:rPr>
          <w:rFonts w:ascii="Times New Roman" w:hAnsi="Times New Roman" w:cs="Times New Roman"/>
          <w:sz w:val="28"/>
          <w:szCs w:val="28"/>
        </w:rPr>
      </w:pPr>
      <w:r w:rsidRPr="004527BB">
        <w:rPr>
          <w:rFonts w:ascii="Times New Roman" w:hAnsi="Times New Roman" w:cs="Times New Roman"/>
          <w:sz w:val="28"/>
          <w:szCs w:val="28"/>
        </w:rPr>
        <w:t>недоверие сотрудников к компании;</w:t>
      </w:r>
    </w:p>
    <w:p w14:paraId="5BF0069D" w14:textId="77777777" w:rsidR="002454AF" w:rsidRPr="004527BB" w:rsidRDefault="002454AF" w:rsidP="00597444">
      <w:pPr>
        <w:pStyle w:val="aff5"/>
        <w:numPr>
          <w:ilvl w:val="0"/>
          <w:numId w:val="19"/>
        </w:numPr>
        <w:ind w:left="0" w:firstLine="709"/>
        <w:rPr>
          <w:rFonts w:ascii="Times New Roman" w:hAnsi="Times New Roman" w:cs="Times New Roman"/>
          <w:sz w:val="28"/>
          <w:szCs w:val="28"/>
        </w:rPr>
      </w:pPr>
      <w:r w:rsidRPr="004527BB">
        <w:rPr>
          <w:rFonts w:ascii="Times New Roman" w:hAnsi="Times New Roman" w:cs="Times New Roman"/>
          <w:sz w:val="28"/>
          <w:szCs w:val="28"/>
        </w:rPr>
        <w:t>снижение лояльности;</w:t>
      </w:r>
    </w:p>
    <w:p w14:paraId="223AA115" w14:textId="77777777" w:rsidR="002454AF" w:rsidRPr="004527BB" w:rsidRDefault="002454AF" w:rsidP="00597444">
      <w:pPr>
        <w:pStyle w:val="aff5"/>
        <w:numPr>
          <w:ilvl w:val="0"/>
          <w:numId w:val="19"/>
        </w:numPr>
        <w:ind w:left="0" w:firstLine="709"/>
        <w:rPr>
          <w:rFonts w:ascii="Times New Roman" w:hAnsi="Times New Roman" w:cs="Times New Roman"/>
          <w:sz w:val="28"/>
          <w:szCs w:val="28"/>
        </w:rPr>
      </w:pPr>
      <w:r w:rsidRPr="004527BB">
        <w:rPr>
          <w:rFonts w:ascii="Times New Roman" w:hAnsi="Times New Roman" w:cs="Times New Roman"/>
          <w:sz w:val="28"/>
          <w:szCs w:val="28"/>
        </w:rPr>
        <w:t>недопонимание работником норм и правил поведения;</w:t>
      </w:r>
    </w:p>
    <w:p w14:paraId="3E42799F" w14:textId="77777777" w:rsidR="002454AF" w:rsidRPr="004527BB" w:rsidRDefault="002454AF" w:rsidP="00597444">
      <w:pPr>
        <w:pStyle w:val="aff5"/>
        <w:numPr>
          <w:ilvl w:val="0"/>
          <w:numId w:val="19"/>
        </w:numPr>
        <w:ind w:left="0" w:firstLine="709"/>
        <w:rPr>
          <w:rFonts w:ascii="Times New Roman" w:hAnsi="Times New Roman" w:cs="Times New Roman"/>
          <w:sz w:val="28"/>
          <w:szCs w:val="28"/>
        </w:rPr>
      </w:pPr>
      <w:r w:rsidRPr="004527BB">
        <w:rPr>
          <w:rFonts w:ascii="Times New Roman" w:hAnsi="Times New Roman" w:cs="Times New Roman"/>
          <w:sz w:val="28"/>
          <w:szCs w:val="28"/>
        </w:rPr>
        <w:t>сложность мотивирования работника со стороны работодателя;</w:t>
      </w:r>
    </w:p>
    <w:p w14:paraId="17409E2F" w14:textId="77777777" w:rsidR="002454AF" w:rsidRPr="004527BB" w:rsidRDefault="002454AF" w:rsidP="00597444">
      <w:pPr>
        <w:pStyle w:val="aff5"/>
        <w:numPr>
          <w:ilvl w:val="0"/>
          <w:numId w:val="19"/>
        </w:numPr>
        <w:ind w:left="0" w:firstLine="709"/>
        <w:rPr>
          <w:rFonts w:ascii="Times New Roman" w:hAnsi="Times New Roman" w:cs="Times New Roman"/>
          <w:sz w:val="28"/>
          <w:szCs w:val="28"/>
        </w:rPr>
      </w:pPr>
      <w:r w:rsidRPr="004527BB">
        <w:rPr>
          <w:rFonts w:ascii="Times New Roman" w:hAnsi="Times New Roman" w:cs="Times New Roman"/>
          <w:sz w:val="28"/>
          <w:szCs w:val="28"/>
        </w:rPr>
        <w:t>неоправданные взаимные ожидания;</w:t>
      </w:r>
    </w:p>
    <w:p w14:paraId="25012740" w14:textId="77777777" w:rsidR="002454AF" w:rsidRPr="004527BB" w:rsidRDefault="002454AF" w:rsidP="00597444">
      <w:pPr>
        <w:pStyle w:val="aff5"/>
        <w:numPr>
          <w:ilvl w:val="0"/>
          <w:numId w:val="19"/>
        </w:numPr>
        <w:ind w:left="0" w:firstLine="709"/>
        <w:rPr>
          <w:rFonts w:ascii="Times New Roman" w:hAnsi="Times New Roman" w:cs="Times New Roman"/>
          <w:sz w:val="28"/>
          <w:szCs w:val="28"/>
        </w:rPr>
      </w:pPr>
      <w:r w:rsidRPr="004527BB">
        <w:rPr>
          <w:rFonts w:ascii="Times New Roman" w:hAnsi="Times New Roman" w:cs="Times New Roman"/>
          <w:sz w:val="28"/>
          <w:szCs w:val="28"/>
        </w:rPr>
        <w:t>все перечисленное.</w:t>
      </w:r>
    </w:p>
    <w:p w14:paraId="384B823D" w14:textId="5CD0CAE6" w:rsidR="002454AF" w:rsidRPr="004527BB" w:rsidRDefault="00772D00" w:rsidP="004527BB">
      <w:pPr>
        <w:pStyle w:val="aff5"/>
        <w:ind w:firstLine="709"/>
        <w:rPr>
          <w:rFonts w:ascii="Times New Roman" w:hAnsi="Times New Roman" w:cs="Times New Roman"/>
          <w:b/>
          <w:sz w:val="28"/>
          <w:szCs w:val="28"/>
        </w:rPr>
      </w:pPr>
      <w:r w:rsidRPr="004527BB">
        <w:rPr>
          <w:rFonts w:ascii="Times New Roman" w:hAnsi="Times New Roman" w:cs="Times New Roman"/>
          <w:b/>
          <w:sz w:val="28"/>
          <w:szCs w:val="28"/>
        </w:rPr>
        <w:lastRenderedPageBreak/>
        <w:t>9.</w:t>
      </w:r>
      <w:r w:rsidR="002454AF" w:rsidRPr="004527BB">
        <w:rPr>
          <w:rFonts w:ascii="Times New Roman" w:hAnsi="Times New Roman" w:cs="Times New Roman"/>
          <w:b/>
          <w:sz w:val="28"/>
          <w:szCs w:val="28"/>
        </w:rPr>
        <w:t>Что не является определяющим фактором при разработке системы локальных нормативных актов?</w:t>
      </w:r>
    </w:p>
    <w:p w14:paraId="43D03CA5" w14:textId="77777777" w:rsidR="002454AF" w:rsidRPr="004527BB" w:rsidRDefault="002454AF" w:rsidP="00597444">
      <w:pPr>
        <w:pStyle w:val="aff5"/>
        <w:numPr>
          <w:ilvl w:val="0"/>
          <w:numId w:val="20"/>
        </w:numPr>
        <w:ind w:left="0" w:firstLine="709"/>
        <w:rPr>
          <w:rFonts w:ascii="Times New Roman" w:hAnsi="Times New Roman" w:cs="Times New Roman"/>
          <w:sz w:val="28"/>
          <w:szCs w:val="28"/>
        </w:rPr>
      </w:pPr>
      <w:r w:rsidRPr="004527BB">
        <w:rPr>
          <w:rFonts w:ascii="Times New Roman" w:hAnsi="Times New Roman" w:cs="Times New Roman"/>
          <w:sz w:val="28"/>
          <w:szCs w:val="28"/>
        </w:rPr>
        <w:t>составление перечня всех известных документов по теме;</w:t>
      </w:r>
    </w:p>
    <w:p w14:paraId="26B361A8" w14:textId="77777777" w:rsidR="002454AF" w:rsidRPr="004527BB" w:rsidRDefault="002454AF" w:rsidP="00597444">
      <w:pPr>
        <w:pStyle w:val="aff5"/>
        <w:numPr>
          <w:ilvl w:val="0"/>
          <w:numId w:val="20"/>
        </w:numPr>
        <w:ind w:left="0" w:firstLine="709"/>
        <w:rPr>
          <w:rFonts w:ascii="Times New Roman" w:hAnsi="Times New Roman" w:cs="Times New Roman"/>
          <w:sz w:val="28"/>
          <w:szCs w:val="28"/>
        </w:rPr>
      </w:pPr>
      <w:r w:rsidRPr="004527BB">
        <w:rPr>
          <w:rFonts w:ascii="Times New Roman" w:hAnsi="Times New Roman" w:cs="Times New Roman"/>
          <w:sz w:val="28"/>
          <w:szCs w:val="28"/>
        </w:rPr>
        <w:t>выбор документов необходимых для компании сейчас;</w:t>
      </w:r>
    </w:p>
    <w:p w14:paraId="4AB62A18" w14:textId="77777777" w:rsidR="002454AF" w:rsidRPr="004527BB" w:rsidRDefault="002454AF" w:rsidP="00597444">
      <w:pPr>
        <w:pStyle w:val="aff5"/>
        <w:numPr>
          <w:ilvl w:val="0"/>
          <w:numId w:val="20"/>
        </w:numPr>
        <w:ind w:left="0" w:firstLine="709"/>
        <w:rPr>
          <w:rFonts w:ascii="Times New Roman" w:hAnsi="Times New Roman" w:cs="Times New Roman"/>
          <w:sz w:val="28"/>
          <w:szCs w:val="28"/>
        </w:rPr>
      </w:pPr>
      <w:r w:rsidRPr="004527BB">
        <w:rPr>
          <w:rFonts w:ascii="Times New Roman" w:hAnsi="Times New Roman" w:cs="Times New Roman"/>
          <w:sz w:val="28"/>
          <w:szCs w:val="28"/>
        </w:rPr>
        <w:t>назначение ответственных за составление ЛНА лиц;</w:t>
      </w:r>
    </w:p>
    <w:p w14:paraId="4979C02C" w14:textId="77777777" w:rsidR="002454AF" w:rsidRPr="004527BB" w:rsidRDefault="002454AF" w:rsidP="00597444">
      <w:pPr>
        <w:pStyle w:val="aff5"/>
        <w:numPr>
          <w:ilvl w:val="0"/>
          <w:numId w:val="20"/>
        </w:numPr>
        <w:ind w:left="0" w:firstLine="709"/>
        <w:rPr>
          <w:rFonts w:ascii="Times New Roman" w:hAnsi="Times New Roman" w:cs="Times New Roman"/>
          <w:sz w:val="28"/>
          <w:szCs w:val="28"/>
        </w:rPr>
      </w:pPr>
      <w:r w:rsidRPr="004527BB">
        <w:rPr>
          <w:rFonts w:ascii="Times New Roman" w:hAnsi="Times New Roman" w:cs="Times New Roman"/>
          <w:sz w:val="28"/>
          <w:szCs w:val="28"/>
        </w:rPr>
        <w:t>ранжирование документов по степени важности;</w:t>
      </w:r>
    </w:p>
    <w:p w14:paraId="5ECE2F93" w14:textId="77777777" w:rsidR="002454AF" w:rsidRPr="004527BB" w:rsidRDefault="002454AF" w:rsidP="00597444">
      <w:pPr>
        <w:pStyle w:val="aff5"/>
        <w:numPr>
          <w:ilvl w:val="0"/>
          <w:numId w:val="20"/>
        </w:numPr>
        <w:ind w:left="0" w:firstLine="709"/>
        <w:rPr>
          <w:rFonts w:ascii="Times New Roman" w:hAnsi="Times New Roman" w:cs="Times New Roman"/>
          <w:sz w:val="28"/>
          <w:szCs w:val="28"/>
        </w:rPr>
      </w:pPr>
      <w:r w:rsidRPr="004527BB">
        <w:rPr>
          <w:rFonts w:ascii="Times New Roman" w:hAnsi="Times New Roman" w:cs="Times New Roman"/>
          <w:sz w:val="28"/>
          <w:szCs w:val="28"/>
        </w:rPr>
        <w:t>составление плана-графика подготовки ЛНА;</w:t>
      </w:r>
    </w:p>
    <w:p w14:paraId="27040135" w14:textId="77777777" w:rsidR="002454AF" w:rsidRPr="004527BB" w:rsidRDefault="002454AF" w:rsidP="00597444">
      <w:pPr>
        <w:pStyle w:val="aff5"/>
        <w:numPr>
          <w:ilvl w:val="0"/>
          <w:numId w:val="20"/>
        </w:numPr>
        <w:ind w:left="0" w:firstLine="709"/>
        <w:rPr>
          <w:rFonts w:ascii="Times New Roman" w:hAnsi="Times New Roman" w:cs="Times New Roman"/>
          <w:sz w:val="28"/>
          <w:szCs w:val="28"/>
        </w:rPr>
      </w:pPr>
      <w:r w:rsidRPr="004527BB">
        <w:rPr>
          <w:rFonts w:ascii="Times New Roman" w:hAnsi="Times New Roman" w:cs="Times New Roman"/>
          <w:sz w:val="28"/>
          <w:szCs w:val="28"/>
        </w:rPr>
        <w:t>согласование (обсуждение) с коллективом;</w:t>
      </w:r>
    </w:p>
    <w:p w14:paraId="5FAF09D2" w14:textId="77777777" w:rsidR="002454AF" w:rsidRPr="004527BB" w:rsidRDefault="002454AF" w:rsidP="00597444">
      <w:pPr>
        <w:pStyle w:val="aff5"/>
        <w:numPr>
          <w:ilvl w:val="0"/>
          <w:numId w:val="20"/>
        </w:numPr>
        <w:ind w:left="0" w:firstLine="709"/>
        <w:rPr>
          <w:rFonts w:ascii="Times New Roman" w:hAnsi="Times New Roman" w:cs="Times New Roman"/>
          <w:sz w:val="28"/>
          <w:szCs w:val="28"/>
        </w:rPr>
      </w:pPr>
      <w:r w:rsidRPr="004527BB">
        <w:rPr>
          <w:rFonts w:ascii="Times New Roman" w:hAnsi="Times New Roman" w:cs="Times New Roman"/>
          <w:sz w:val="28"/>
          <w:szCs w:val="28"/>
        </w:rPr>
        <w:t>введение в действие ЛНА.</w:t>
      </w:r>
    </w:p>
    <w:p w14:paraId="696FEBEF" w14:textId="69AE0BC3" w:rsidR="002454AF" w:rsidRPr="004527BB" w:rsidRDefault="00772D00" w:rsidP="004527BB">
      <w:pPr>
        <w:pStyle w:val="aff5"/>
        <w:ind w:firstLine="709"/>
        <w:rPr>
          <w:rFonts w:ascii="Times New Roman" w:hAnsi="Times New Roman" w:cs="Times New Roman"/>
          <w:b/>
          <w:sz w:val="28"/>
          <w:szCs w:val="28"/>
        </w:rPr>
      </w:pPr>
      <w:r w:rsidRPr="004527BB">
        <w:rPr>
          <w:rFonts w:ascii="Times New Roman" w:hAnsi="Times New Roman" w:cs="Times New Roman"/>
          <w:b/>
          <w:sz w:val="28"/>
          <w:szCs w:val="28"/>
        </w:rPr>
        <w:t>1</w:t>
      </w:r>
      <w:r w:rsidR="00696C70" w:rsidRPr="004527BB">
        <w:rPr>
          <w:rFonts w:ascii="Times New Roman" w:hAnsi="Times New Roman" w:cs="Times New Roman"/>
          <w:b/>
          <w:sz w:val="28"/>
          <w:szCs w:val="28"/>
        </w:rPr>
        <w:t>0</w:t>
      </w:r>
      <w:r w:rsidRPr="004527BB">
        <w:rPr>
          <w:rFonts w:ascii="Times New Roman" w:hAnsi="Times New Roman" w:cs="Times New Roman"/>
          <w:b/>
          <w:sz w:val="28"/>
          <w:szCs w:val="28"/>
        </w:rPr>
        <w:t>.</w:t>
      </w:r>
      <w:r w:rsidR="002454AF" w:rsidRPr="004527BB">
        <w:rPr>
          <w:rFonts w:ascii="Times New Roman" w:hAnsi="Times New Roman" w:cs="Times New Roman"/>
          <w:b/>
          <w:sz w:val="28"/>
          <w:szCs w:val="28"/>
        </w:rPr>
        <w:t>Если кандидат на должность откажется от предоставления данных персонального характера, то работодатель может:</w:t>
      </w:r>
    </w:p>
    <w:p w14:paraId="05BB2E3B" w14:textId="77777777" w:rsidR="002454AF" w:rsidRPr="004527BB" w:rsidRDefault="002454AF" w:rsidP="00597444">
      <w:pPr>
        <w:pStyle w:val="aff5"/>
        <w:numPr>
          <w:ilvl w:val="0"/>
          <w:numId w:val="21"/>
        </w:numPr>
        <w:ind w:left="0" w:firstLine="709"/>
        <w:rPr>
          <w:rFonts w:ascii="Times New Roman" w:hAnsi="Times New Roman" w:cs="Times New Roman"/>
          <w:sz w:val="28"/>
          <w:szCs w:val="28"/>
        </w:rPr>
      </w:pPr>
      <w:r w:rsidRPr="004527BB">
        <w:rPr>
          <w:rFonts w:ascii="Times New Roman" w:hAnsi="Times New Roman" w:cs="Times New Roman"/>
          <w:sz w:val="28"/>
          <w:szCs w:val="28"/>
        </w:rPr>
        <w:t>запросить эти данные по месту предыдущей работы;</w:t>
      </w:r>
    </w:p>
    <w:p w14:paraId="78E95151" w14:textId="77777777" w:rsidR="002454AF" w:rsidRPr="004527BB" w:rsidRDefault="002454AF" w:rsidP="00597444">
      <w:pPr>
        <w:pStyle w:val="aff5"/>
        <w:numPr>
          <w:ilvl w:val="0"/>
          <w:numId w:val="21"/>
        </w:numPr>
        <w:ind w:left="0" w:firstLine="709"/>
        <w:rPr>
          <w:rFonts w:ascii="Times New Roman" w:hAnsi="Times New Roman" w:cs="Times New Roman"/>
          <w:sz w:val="28"/>
          <w:szCs w:val="28"/>
        </w:rPr>
      </w:pPr>
      <w:r w:rsidRPr="004527BB">
        <w:rPr>
          <w:rFonts w:ascii="Times New Roman" w:hAnsi="Times New Roman" w:cs="Times New Roman"/>
          <w:sz w:val="28"/>
          <w:szCs w:val="28"/>
        </w:rPr>
        <w:t>отказать в приеме на работу;</w:t>
      </w:r>
    </w:p>
    <w:p w14:paraId="29E17FFF" w14:textId="77777777" w:rsidR="002454AF" w:rsidRPr="004527BB" w:rsidRDefault="002454AF" w:rsidP="00597444">
      <w:pPr>
        <w:pStyle w:val="aff5"/>
        <w:numPr>
          <w:ilvl w:val="0"/>
          <w:numId w:val="21"/>
        </w:numPr>
        <w:ind w:left="0" w:firstLine="709"/>
        <w:rPr>
          <w:rFonts w:ascii="Times New Roman" w:hAnsi="Times New Roman" w:cs="Times New Roman"/>
          <w:sz w:val="28"/>
          <w:szCs w:val="28"/>
        </w:rPr>
      </w:pPr>
      <w:r w:rsidRPr="004527BB">
        <w:rPr>
          <w:rFonts w:ascii="Times New Roman" w:hAnsi="Times New Roman" w:cs="Times New Roman"/>
          <w:sz w:val="28"/>
          <w:szCs w:val="28"/>
        </w:rPr>
        <w:t>получить данные с помощью детективных методов;</w:t>
      </w:r>
    </w:p>
    <w:p w14:paraId="4AF81EF2" w14:textId="77777777" w:rsidR="002454AF" w:rsidRPr="004527BB" w:rsidRDefault="002454AF" w:rsidP="00597444">
      <w:pPr>
        <w:pStyle w:val="aff5"/>
        <w:numPr>
          <w:ilvl w:val="0"/>
          <w:numId w:val="21"/>
        </w:numPr>
        <w:ind w:left="0" w:firstLine="709"/>
        <w:rPr>
          <w:rFonts w:ascii="Times New Roman" w:hAnsi="Times New Roman" w:cs="Times New Roman"/>
          <w:sz w:val="28"/>
          <w:szCs w:val="28"/>
        </w:rPr>
      </w:pPr>
      <w:r w:rsidRPr="004527BB">
        <w:rPr>
          <w:rFonts w:ascii="Times New Roman" w:hAnsi="Times New Roman" w:cs="Times New Roman"/>
          <w:sz w:val="28"/>
          <w:szCs w:val="28"/>
        </w:rPr>
        <w:t>получить данные у третьих лиц;</w:t>
      </w:r>
    </w:p>
    <w:p w14:paraId="2BC8046E" w14:textId="77777777" w:rsidR="002454AF" w:rsidRPr="004527BB" w:rsidRDefault="002454AF" w:rsidP="00597444">
      <w:pPr>
        <w:pStyle w:val="aff5"/>
        <w:numPr>
          <w:ilvl w:val="0"/>
          <w:numId w:val="21"/>
        </w:numPr>
        <w:ind w:left="0" w:firstLine="709"/>
        <w:rPr>
          <w:rFonts w:ascii="Times New Roman" w:hAnsi="Times New Roman" w:cs="Times New Roman"/>
          <w:sz w:val="28"/>
          <w:szCs w:val="28"/>
        </w:rPr>
      </w:pPr>
      <w:r w:rsidRPr="004527BB">
        <w:rPr>
          <w:rFonts w:ascii="Times New Roman" w:hAnsi="Times New Roman" w:cs="Times New Roman"/>
          <w:sz w:val="28"/>
          <w:szCs w:val="28"/>
        </w:rPr>
        <w:t>получить данные через каналы в правоохранительных органах;</w:t>
      </w:r>
    </w:p>
    <w:p w14:paraId="43EC9A6A" w14:textId="77777777" w:rsidR="00F84FCF" w:rsidRPr="00065213" w:rsidRDefault="00F84FCF" w:rsidP="00065213">
      <w:pPr>
        <w:spacing w:after="0" w:line="240" w:lineRule="auto"/>
        <w:jc w:val="both"/>
        <w:rPr>
          <w:rFonts w:ascii="Times New Roman" w:eastAsia="Times New Roman" w:hAnsi="Times New Roman"/>
          <w:b/>
          <w:sz w:val="28"/>
          <w:szCs w:val="28"/>
          <w:highlight w:val="green"/>
          <w:lang w:eastAsia="ru-RU"/>
        </w:rPr>
      </w:pPr>
    </w:p>
    <w:p w14:paraId="4E13B825" w14:textId="1AE4A44F" w:rsidR="004F11F1" w:rsidRPr="004316D9" w:rsidRDefault="004F11F1" w:rsidP="004316D9">
      <w:pPr>
        <w:spacing w:after="0" w:line="240" w:lineRule="auto"/>
        <w:contextualSpacing/>
        <w:jc w:val="center"/>
        <w:rPr>
          <w:rFonts w:ascii="Times New Roman" w:eastAsia="Times New Roman" w:hAnsi="Times New Roman" w:cs="Times New Roman"/>
          <w:b/>
          <w:sz w:val="28"/>
          <w:szCs w:val="28"/>
          <w:lang w:eastAsia="ru-RU"/>
        </w:rPr>
      </w:pPr>
      <w:r w:rsidRPr="004316D9">
        <w:rPr>
          <w:rFonts w:ascii="Times New Roman" w:eastAsia="Times New Roman" w:hAnsi="Times New Roman" w:cs="Times New Roman"/>
          <w:b/>
          <w:sz w:val="28"/>
          <w:szCs w:val="28"/>
          <w:lang w:eastAsia="ru-RU"/>
        </w:rPr>
        <w:t xml:space="preserve">Примерная тематика </w:t>
      </w:r>
      <w:r w:rsidR="002B12C8" w:rsidRPr="004316D9">
        <w:rPr>
          <w:rFonts w:ascii="Times New Roman" w:eastAsia="Times New Roman" w:hAnsi="Times New Roman" w:cs="Times New Roman"/>
          <w:b/>
          <w:sz w:val="28"/>
          <w:szCs w:val="28"/>
          <w:lang w:eastAsia="ru-RU"/>
        </w:rPr>
        <w:t>контрольной работы</w:t>
      </w:r>
    </w:p>
    <w:p w14:paraId="372B6769" w14:textId="77777777" w:rsidR="00385897" w:rsidRPr="004316D9" w:rsidRDefault="00385897" w:rsidP="00597444">
      <w:pPr>
        <w:numPr>
          <w:ilvl w:val="0"/>
          <w:numId w:val="18"/>
        </w:numPr>
        <w:spacing w:after="0" w:line="240" w:lineRule="auto"/>
        <w:ind w:left="0" w:firstLine="709"/>
        <w:jc w:val="both"/>
        <w:rPr>
          <w:rFonts w:ascii="Times New Roman" w:hAnsi="Times New Roman" w:cs="Times New Roman"/>
          <w:sz w:val="28"/>
          <w:szCs w:val="28"/>
        </w:rPr>
      </w:pPr>
      <w:r w:rsidRPr="004316D9">
        <w:rPr>
          <w:rFonts w:ascii="Times New Roman" w:hAnsi="Times New Roman" w:cs="Times New Roman"/>
          <w:sz w:val="28"/>
          <w:szCs w:val="28"/>
        </w:rPr>
        <w:t>Место корпоративной безопасности в структуре экономической безопасности.</w:t>
      </w:r>
    </w:p>
    <w:p w14:paraId="6910A6DD" w14:textId="77777777" w:rsidR="00385897" w:rsidRPr="004316D9" w:rsidRDefault="00385897" w:rsidP="00597444">
      <w:pPr>
        <w:numPr>
          <w:ilvl w:val="0"/>
          <w:numId w:val="18"/>
        </w:numPr>
        <w:spacing w:after="0" w:line="240" w:lineRule="auto"/>
        <w:ind w:left="0" w:firstLine="709"/>
        <w:jc w:val="both"/>
        <w:rPr>
          <w:rFonts w:ascii="Times New Roman" w:hAnsi="Times New Roman" w:cs="Times New Roman"/>
          <w:sz w:val="28"/>
          <w:szCs w:val="28"/>
        </w:rPr>
      </w:pPr>
      <w:r w:rsidRPr="004316D9">
        <w:rPr>
          <w:rFonts w:ascii="Times New Roman" w:hAnsi="Times New Roman" w:cs="Times New Roman"/>
          <w:sz w:val="28"/>
          <w:szCs w:val="28"/>
        </w:rPr>
        <w:t>Корпоративная безопасность в системе экономической безопасности предприятия.</w:t>
      </w:r>
    </w:p>
    <w:p w14:paraId="3EDE4899" w14:textId="77777777" w:rsidR="00385897" w:rsidRPr="004316D9" w:rsidRDefault="00385897" w:rsidP="00597444">
      <w:pPr>
        <w:numPr>
          <w:ilvl w:val="0"/>
          <w:numId w:val="18"/>
        </w:numPr>
        <w:spacing w:after="0" w:line="240" w:lineRule="auto"/>
        <w:ind w:left="0" w:firstLine="709"/>
        <w:jc w:val="both"/>
        <w:rPr>
          <w:rFonts w:ascii="Times New Roman" w:hAnsi="Times New Roman" w:cs="Times New Roman"/>
          <w:sz w:val="28"/>
          <w:szCs w:val="28"/>
        </w:rPr>
      </w:pPr>
      <w:r w:rsidRPr="004316D9">
        <w:rPr>
          <w:rFonts w:ascii="Times New Roman" w:hAnsi="Times New Roman" w:cs="Times New Roman"/>
          <w:sz w:val="28"/>
          <w:szCs w:val="28"/>
        </w:rPr>
        <w:t>Ресурсный подход в определении стратегии экономической безопасности корпорации.</w:t>
      </w:r>
    </w:p>
    <w:p w14:paraId="7093E707" w14:textId="77777777" w:rsidR="00385897" w:rsidRPr="004316D9" w:rsidRDefault="00385897" w:rsidP="00597444">
      <w:pPr>
        <w:numPr>
          <w:ilvl w:val="0"/>
          <w:numId w:val="18"/>
        </w:numPr>
        <w:spacing w:after="0" w:line="240" w:lineRule="auto"/>
        <w:ind w:left="0" w:firstLine="709"/>
        <w:jc w:val="both"/>
        <w:rPr>
          <w:rFonts w:ascii="Times New Roman" w:hAnsi="Times New Roman" w:cs="Times New Roman"/>
          <w:sz w:val="28"/>
          <w:szCs w:val="28"/>
        </w:rPr>
      </w:pPr>
      <w:r w:rsidRPr="004316D9">
        <w:rPr>
          <w:rFonts w:ascii="Times New Roman" w:hAnsi="Times New Roman" w:cs="Times New Roman"/>
          <w:sz w:val="28"/>
          <w:szCs w:val="28"/>
        </w:rPr>
        <w:t>Основные направления обеспечения стратегического развития корпораций.</w:t>
      </w:r>
    </w:p>
    <w:p w14:paraId="7512E263" w14:textId="77777777" w:rsidR="00385897" w:rsidRPr="004316D9" w:rsidRDefault="00385897" w:rsidP="00597444">
      <w:pPr>
        <w:numPr>
          <w:ilvl w:val="0"/>
          <w:numId w:val="18"/>
        </w:numPr>
        <w:spacing w:after="0" w:line="240" w:lineRule="auto"/>
        <w:ind w:left="0" w:firstLine="709"/>
        <w:jc w:val="both"/>
        <w:rPr>
          <w:rFonts w:ascii="Times New Roman" w:hAnsi="Times New Roman" w:cs="Times New Roman"/>
          <w:sz w:val="28"/>
          <w:szCs w:val="28"/>
        </w:rPr>
      </w:pPr>
      <w:r w:rsidRPr="004316D9">
        <w:rPr>
          <w:rFonts w:ascii="Times New Roman" w:hAnsi="Times New Roman" w:cs="Times New Roman"/>
          <w:sz w:val="28"/>
          <w:szCs w:val="28"/>
        </w:rPr>
        <w:t>Общая характеристика корпоративных конфликтов в современной России.</w:t>
      </w:r>
    </w:p>
    <w:p w14:paraId="7083F110" w14:textId="77777777" w:rsidR="00385897" w:rsidRPr="004316D9" w:rsidRDefault="00385897" w:rsidP="00597444">
      <w:pPr>
        <w:numPr>
          <w:ilvl w:val="0"/>
          <w:numId w:val="18"/>
        </w:numPr>
        <w:spacing w:after="0" w:line="240" w:lineRule="auto"/>
        <w:ind w:left="0" w:firstLine="709"/>
        <w:jc w:val="both"/>
        <w:rPr>
          <w:rFonts w:ascii="Times New Roman" w:hAnsi="Times New Roman" w:cs="Times New Roman"/>
          <w:sz w:val="28"/>
          <w:szCs w:val="28"/>
        </w:rPr>
      </w:pPr>
      <w:r w:rsidRPr="004316D9">
        <w:rPr>
          <w:rFonts w:ascii="Times New Roman" w:hAnsi="Times New Roman" w:cs="Times New Roman"/>
          <w:sz w:val="28"/>
          <w:szCs w:val="28"/>
        </w:rPr>
        <w:t>Реорганизация как средство разрешения корпоративных конфликтов.</w:t>
      </w:r>
    </w:p>
    <w:p w14:paraId="10C3F1D2" w14:textId="77777777" w:rsidR="00385897" w:rsidRPr="004316D9" w:rsidRDefault="00385897" w:rsidP="00597444">
      <w:pPr>
        <w:numPr>
          <w:ilvl w:val="0"/>
          <w:numId w:val="18"/>
        </w:numPr>
        <w:spacing w:after="0" w:line="240" w:lineRule="auto"/>
        <w:ind w:left="0" w:firstLine="709"/>
        <w:jc w:val="both"/>
        <w:rPr>
          <w:rFonts w:ascii="Times New Roman" w:hAnsi="Times New Roman" w:cs="Times New Roman"/>
          <w:sz w:val="28"/>
          <w:szCs w:val="28"/>
        </w:rPr>
      </w:pPr>
      <w:r w:rsidRPr="004316D9">
        <w:rPr>
          <w:rFonts w:ascii="Times New Roman" w:hAnsi="Times New Roman" w:cs="Times New Roman"/>
          <w:sz w:val="28"/>
          <w:szCs w:val="28"/>
        </w:rPr>
        <w:t>Корпоративная культура как основа безопасного развития бизнеса.</w:t>
      </w:r>
    </w:p>
    <w:p w14:paraId="4820B445" w14:textId="77777777" w:rsidR="00385897" w:rsidRPr="004316D9" w:rsidRDefault="00385897" w:rsidP="00597444">
      <w:pPr>
        <w:numPr>
          <w:ilvl w:val="0"/>
          <w:numId w:val="18"/>
        </w:numPr>
        <w:spacing w:after="0" w:line="240" w:lineRule="auto"/>
        <w:ind w:left="0" w:firstLine="709"/>
        <w:jc w:val="both"/>
        <w:rPr>
          <w:rFonts w:ascii="Times New Roman" w:hAnsi="Times New Roman" w:cs="Times New Roman"/>
          <w:sz w:val="28"/>
          <w:szCs w:val="28"/>
        </w:rPr>
      </w:pPr>
      <w:r w:rsidRPr="004316D9">
        <w:rPr>
          <w:rFonts w:ascii="Times New Roman" w:hAnsi="Times New Roman" w:cs="Times New Roman"/>
          <w:sz w:val="28"/>
          <w:szCs w:val="28"/>
        </w:rPr>
        <w:t>Обеспечение корпоративной безопасности при организации работы с кадрами.</w:t>
      </w:r>
    </w:p>
    <w:p w14:paraId="16DA3E1B" w14:textId="77777777" w:rsidR="004316D9" w:rsidRPr="004316D9" w:rsidRDefault="004316D9" w:rsidP="00597444">
      <w:pPr>
        <w:pStyle w:val="af0"/>
        <w:numPr>
          <w:ilvl w:val="0"/>
          <w:numId w:val="18"/>
        </w:numPr>
        <w:spacing w:after="0" w:line="240" w:lineRule="auto"/>
        <w:ind w:left="0" w:firstLine="709"/>
        <w:contextualSpacing w:val="0"/>
        <w:jc w:val="both"/>
        <w:rPr>
          <w:rFonts w:ascii="Times New Roman" w:hAnsi="Times New Roman"/>
          <w:sz w:val="28"/>
          <w:szCs w:val="28"/>
        </w:rPr>
      </w:pPr>
      <w:r w:rsidRPr="004316D9">
        <w:rPr>
          <w:rFonts w:ascii="Times New Roman" w:hAnsi="Times New Roman"/>
          <w:sz w:val="28"/>
          <w:szCs w:val="28"/>
        </w:rPr>
        <w:t xml:space="preserve">Влияние экономической безопасности организаций и корпоративных образований на </w:t>
      </w:r>
      <w:r w:rsidRPr="004316D9">
        <w:rPr>
          <w:rFonts w:ascii="Times New Roman" w:hAnsi="Times New Roman"/>
          <w:iCs/>
          <w:sz w:val="28"/>
          <w:szCs w:val="28"/>
        </w:rPr>
        <w:t>социально-экономическое развитие общества и государства</w:t>
      </w:r>
      <w:r w:rsidRPr="004316D9">
        <w:rPr>
          <w:rFonts w:ascii="Times New Roman" w:hAnsi="Times New Roman"/>
          <w:sz w:val="28"/>
          <w:szCs w:val="28"/>
        </w:rPr>
        <w:t>.</w:t>
      </w:r>
    </w:p>
    <w:p w14:paraId="29429C05" w14:textId="7015D009" w:rsidR="004316D9" w:rsidRPr="004316D9" w:rsidRDefault="004316D9" w:rsidP="00597444">
      <w:pPr>
        <w:pStyle w:val="af0"/>
        <w:numPr>
          <w:ilvl w:val="0"/>
          <w:numId w:val="18"/>
        </w:numPr>
        <w:spacing w:after="0" w:line="240" w:lineRule="auto"/>
        <w:ind w:left="0" w:firstLine="709"/>
        <w:contextualSpacing w:val="0"/>
        <w:jc w:val="both"/>
        <w:rPr>
          <w:rFonts w:ascii="Times New Roman" w:hAnsi="Times New Roman"/>
          <w:iCs/>
          <w:sz w:val="28"/>
          <w:szCs w:val="28"/>
        </w:rPr>
      </w:pPr>
      <w:r w:rsidRPr="004316D9">
        <w:rPr>
          <w:rFonts w:ascii="Times New Roman" w:hAnsi="Times New Roman"/>
          <w:iCs/>
          <w:sz w:val="28"/>
          <w:szCs w:val="28"/>
        </w:rPr>
        <w:t>Элементы внешней и внутренней среды корпорации и степень их влияния</w:t>
      </w:r>
      <w:r w:rsidR="002E42F2">
        <w:rPr>
          <w:rFonts w:ascii="Times New Roman" w:hAnsi="Times New Roman"/>
          <w:iCs/>
          <w:sz w:val="28"/>
          <w:szCs w:val="28"/>
        </w:rPr>
        <w:t xml:space="preserve"> на экономическую безопасность</w:t>
      </w:r>
      <w:r w:rsidRPr="004316D9">
        <w:rPr>
          <w:rFonts w:ascii="Times New Roman" w:hAnsi="Times New Roman"/>
          <w:iCs/>
          <w:sz w:val="28"/>
          <w:szCs w:val="28"/>
        </w:rPr>
        <w:t xml:space="preserve">. </w:t>
      </w:r>
    </w:p>
    <w:p w14:paraId="7B6843D1" w14:textId="77777777" w:rsidR="004316D9" w:rsidRPr="004316D9" w:rsidRDefault="004316D9" w:rsidP="00597444">
      <w:pPr>
        <w:pStyle w:val="af0"/>
        <w:numPr>
          <w:ilvl w:val="0"/>
          <w:numId w:val="18"/>
        </w:numPr>
        <w:spacing w:after="0" w:line="240" w:lineRule="auto"/>
        <w:ind w:left="0" w:firstLine="709"/>
        <w:contextualSpacing w:val="0"/>
        <w:jc w:val="both"/>
        <w:rPr>
          <w:rFonts w:ascii="Times New Roman" w:hAnsi="Times New Roman"/>
          <w:iCs/>
          <w:sz w:val="28"/>
          <w:szCs w:val="28"/>
        </w:rPr>
      </w:pPr>
      <w:r w:rsidRPr="004316D9">
        <w:rPr>
          <w:rFonts w:ascii="Times New Roman" w:hAnsi="Times New Roman"/>
          <w:iCs/>
          <w:sz w:val="28"/>
          <w:szCs w:val="28"/>
        </w:rPr>
        <w:t xml:space="preserve">Выявление состава и характера угроз экономической безопасности корпорации. </w:t>
      </w:r>
    </w:p>
    <w:p w14:paraId="6E4D9AD9" w14:textId="77777777" w:rsidR="004316D9" w:rsidRPr="004316D9" w:rsidRDefault="004316D9" w:rsidP="00597444">
      <w:pPr>
        <w:pStyle w:val="af0"/>
        <w:numPr>
          <w:ilvl w:val="0"/>
          <w:numId w:val="18"/>
        </w:numPr>
        <w:spacing w:after="0" w:line="240" w:lineRule="auto"/>
        <w:ind w:left="0" w:firstLine="709"/>
        <w:contextualSpacing w:val="0"/>
        <w:jc w:val="both"/>
        <w:rPr>
          <w:rFonts w:ascii="Times New Roman" w:hAnsi="Times New Roman"/>
          <w:sz w:val="28"/>
          <w:szCs w:val="28"/>
        </w:rPr>
      </w:pPr>
      <w:r w:rsidRPr="004316D9">
        <w:rPr>
          <w:rFonts w:ascii="Times New Roman" w:hAnsi="Times New Roman"/>
          <w:sz w:val="28"/>
          <w:szCs w:val="28"/>
        </w:rPr>
        <w:t>Устойчивое и эффективное функционирование компании в современных условиях.</w:t>
      </w:r>
    </w:p>
    <w:p w14:paraId="323A5D43" w14:textId="77777777" w:rsidR="004316D9" w:rsidRPr="004316D9" w:rsidRDefault="004316D9" w:rsidP="00597444">
      <w:pPr>
        <w:pStyle w:val="af0"/>
        <w:numPr>
          <w:ilvl w:val="0"/>
          <w:numId w:val="18"/>
        </w:numPr>
        <w:spacing w:after="0" w:line="240" w:lineRule="auto"/>
        <w:ind w:left="0" w:firstLine="709"/>
        <w:contextualSpacing w:val="0"/>
        <w:jc w:val="both"/>
        <w:rPr>
          <w:rFonts w:ascii="Times New Roman" w:hAnsi="Times New Roman"/>
          <w:sz w:val="28"/>
          <w:szCs w:val="28"/>
        </w:rPr>
      </w:pPr>
      <w:r w:rsidRPr="004316D9">
        <w:rPr>
          <w:rFonts w:ascii="Times New Roman" w:hAnsi="Times New Roman"/>
          <w:sz w:val="28"/>
          <w:szCs w:val="28"/>
        </w:rPr>
        <w:t>Создание высокого потенциала развития и роста компании в будущем.</w:t>
      </w:r>
    </w:p>
    <w:p w14:paraId="04189282" w14:textId="77777777" w:rsidR="004316D9" w:rsidRPr="004316D9" w:rsidRDefault="004316D9" w:rsidP="00597444">
      <w:pPr>
        <w:pStyle w:val="af0"/>
        <w:numPr>
          <w:ilvl w:val="0"/>
          <w:numId w:val="18"/>
        </w:numPr>
        <w:spacing w:after="0" w:line="240" w:lineRule="auto"/>
        <w:ind w:left="0" w:firstLine="709"/>
        <w:contextualSpacing w:val="0"/>
        <w:jc w:val="both"/>
        <w:rPr>
          <w:rFonts w:ascii="Times New Roman" w:hAnsi="Times New Roman"/>
          <w:sz w:val="28"/>
          <w:szCs w:val="28"/>
        </w:rPr>
      </w:pPr>
      <w:r w:rsidRPr="004316D9">
        <w:rPr>
          <w:rFonts w:ascii="Times New Roman" w:hAnsi="Times New Roman"/>
          <w:sz w:val="28"/>
          <w:szCs w:val="28"/>
        </w:rPr>
        <w:t xml:space="preserve">Эффективное использование корпоративных ресурсов. </w:t>
      </w:r>
    </w:p>
    <w:p w14:paraId="00BF0551" w14:textId="77777777" w:rsidR="004316D9" w:rsidRPr="004316D9" w:rsidRDefault="004316D9" w:rsidP="00597444">
      <w:pPr>
        <w:pStyle w:val="af0"/>
        <w:numPr>
          <w:ilvl w:val="0"/>
          <w:numId w:val="18"/>
        </w:numPr>
        <w:spacing w:after="0" w:line="240" w:lineRule="auto"/>
        <w:ind w:left="0" w:firstLine="709"/>
        <w:contextualSpacing w:val="0"/>
        <w:jc w:val="both"/>
        <w:rPr>
          <w:rFonts w:ascii="Times New Roman" w:hAnsi="Times New Roman"/>
          <w:sz w:val="28"/>
          <w:szCs w:val="28"/>
        </w:rPr>
      </w:pPr>
      <w:r w:rsidRPr="004316D9">
        <w:rPr>
          <w:rFonts w:ascii="Times New Roman" w:hAnsi="Times New Roman"/>
          <w:sz w:val="28"/>
          <w:szCs w:val="28"/>
        </w:rPr>
        <w:lastRenderedPageBreak/>
        <w:t>Диагностика кризисных ситуаций компании.</w:t>
      </w:r>
    </w:p>
    <w:p w14:paraId="3B3BB3E4" w14:textId="77777777" w:rsidR="004316D9" w:rsidRPr="004316D9" w:rsidRDefault="004316D9" w:rsidP="00597444">
      <w:pPr>
        <w:pStyle w:val="af0"/>
        <w:numPr>
          <w:ilvl w:val="0"/>
          <w:numId w:val="18"/>
        </w:numPr>
        <w:spacing w:after="0" w:line="240" w:lineRule="auto"/>
        <w:ind w:left="0" w:firstLine="709"/>
        <w:contextualSpacing w:val="0"/>
        <w:jc w:val="both"/>
        <w:rPr>
          <w:rFonts w:ascii="Times New Roman" w:hAnsi="Times New Roman"/>
          <w:sz w:val="28"/>
          <w:szCs w:val="28"/>
        </w:rPr>
      </w:pPr>
      <w:r w:rsidRPr="004316D9">
        <w:rPr>
          <w:rFonts w:ascii="Times New Roman" w:hAnsi="Times New Roman"/>
          <w:sz w:val="28"/>
          <w:szCs w:val="28"/>
        </w:rPr>
        <w:t xml:space="preserve">Угрозы экономической безопасности, связанные с нелояльностью персонала компании. </w:t>
      </w:r>
    </w:p>
    <w:p w14:paraId="7C7105E5" w14:textId="77777777" w:rsidR="004316D9" w:rsidRPr="004316D9" w:rsidRDefault="004316D9" w:rsidP="00597444">
      <w:pPr>
        <w:pStyle w:val="af0"/>
        <w:numPr>
          <w:ilvl w:val="0"/>
          <w:numId w:val="18"/>
        </w:numPr>
        <w:spacing w:after="0" w:line="240" w:lineRule="auto"/>
        <w:ind w:left="0" w:firstLine="709"/>
        <w:contextualSpacing w:val="0"/>
        <w:jc w:val="both"/>
        <w:rPr>
          <w:rFonts w:ascii="Times New Roman" w:hAnsi="Times New Roman"/>
          <w:sz w:val="28"/>
          <w:szCs w:val="28"/>
        </w:rPr>
      </w:pPr>
      <w:r w:rsidRPr="004316D9">
        <w:rPr>
          <w:rFonts w:ascii="Times New Roman" w:hAnsi="Times New Roman"/>
          <w:sz w:val="28"/>
          <w:szCs w:val="28"/>
        </w:rPr>
        <w:t xml:space="preserve">Организационная структура хозяйствующего субъекта и ее влияние на экономическую безопасность. </w:t>
      </w:r>
    </w:p>
    <w:p w14:paraId="16FC2638" w14:textId="77777777" w:rsidR="004316D9" w:rsidRPr="004316D9" w:rsidRDefault="004316D9" w:rsidP="00597444">
      <w:pPr>
        <w:pStyle w:val="af0"/>
        <w:numPr>
          <w:ilvl w:val="0"/>
          <w:numId w:val="18"/>
        </w:numPr>
        <w:spacing w:after="0" w:line="240" w:lineRule="auto"/>
        <w:ind w:left="0" w:firstLine="709"/>
        <w:contextualSpacing w:val="0"/>
        <w:jc w:val="both"/>
        <w:rPr>
          <w:rFonts w:ascii="Times New Roman" w:hAnsi="Times New Roman"/>
          <w:sz w:val="28"/>
          <w:szCs w:val="28"/>
        </w:rPr>
      </w:pPr>
      <w:r w:rsidRPr="004316D9">
        <w:rPr>
          <w:rFonts w:ascii="Times New Roman" w:hAnsi="Times New Roman"/>
          <w:sz w:val="28"/>
          <w:szCs w:val="28"/>
        </w:rPr>
        <w:t xml:space="preserve">Цели и задачи службы экономической безопасности в отношении кадровой политики хозяйствующего субъекта. </w:t>
      </w:r>
    </w:p>
    <w:p w14:paraId="6252E7EA" w14:textId="77777777" w:rsidR="004316D9" w:rsidRPr="004316D9" w:rsidRDefault="004316D9" w:rsidP="00597444">
      <w:pPr>
        <w:pStyle w:val="af0"/>
        <w:numPr>
          <w:ilvl w:val="0"/>
          <w:numId w:val="18"/>
        </w:numPr>
        <w:spacing w:after="0" w:line="240" w:lineRule="auto"/>
        <w:ind w:left="0" w:firstLine="709"/>
        <w:contextualSpacing w:val="0"/>
        <w:jc w:val="both"/>
        <w:rPr>
          <w:rFonts w:ascii="Times New Roman" w:hAnsi="Times New Roman"/>
          <w:sz w:val="28"/>
          <w:szCs w:val="28"/>
        </w:rPr>
      </w:pPr>
      <w:r w:rsidRPr="004316D9">
        <w:rPr>
          <w:rFonts w:ascii="Times New Roman" w:hAnsi="Times New Roman"/>
          <w:sz w:val="28"/>
          <w:szCs w:val="28"/>
        </w:rPr>
        <w:t xml:space="preserve">Сущность и механизмы контроля и проверки кадрового состава на всех иерархических уровнях организационной структуры. </w:t>
      </w:r>
    </w:p>
    <w:p w14:paraId="2197F758" w14:textId="77777777" w:rsidR="004316D9" w:rsidRPr="004316D9" w:rsidRDefault="004316D9" w:rsidP="00597444">
      <w:pPr>
        <w:pStyle w:val="af0"/>
        <w:numPr>
          <w:ilvl w:val="0"/>
          <w:numId w:val="18"/>
        </w:numPr>
        <w:spacing w:after="0" w:line="240" w:lineRule="auto"/>
        <w:ind w:left="0" w:firstLine="709"/>
        <w:contextualSpacing w:val="0"/>
        <w:jc w:val="both"/>
        <w:rPr>
          <w:rFonts w:ascii="Times New Roman" w:hAnsi="Times New Roman"/>
          <w:sz w:val="28"/>
          <w:szCs w:val="28"/>
        </w:rPr>
      </w:pPr>
      <w:r w:rsidRPr="004316D9">
        <w:rPr>
          <w:rFonts w:ascii="Times New Roman" w:hAnsi="Times New Roman"/>
          <w:sz w:val="28"/>
          <w:szCs w:val="28"/>
        </w:rPr>
        <w:t xml:space="preserve">Особенности проверки кандидатов на должности всех уровней организационной структуры. </w:t>
      </w:r>
    </w:p>
    <w:p w14:paraId="5DF89DB2" w14:textId="77777777" w:rsidR="004316D9" w:rsidRPr="004316D9" w:rsidRDefault="004316D9" w:rsidP="00597444">
      <w:pPr>
        <w:pStyle w:val="af0"/>
        <w:numPr>
          <w:ilvl w:val="0"/>
          <w:numId w:val="18"/>
        </w:numPr>
        <w:spacing w:after="0" w:line="240" w:lineRule="auto"/>
        <w:ind w:left="0" w:firstLine="709"/>
        <w:contextualSpacing w:val="0"/>
        <w:jc w:val="both"/>
        <w:rPr>
          <w:rFonts w:ascii="Times New Roman" w:hAnsi="Times New Roman"/>
          <w:sz w:val="28"/>
          <w:szCs w:val="28"/>
        </w:rPr>
      </w:pPr>
      <w:r w:rsidRPr="004316D9">
        <w:rPr>
          <w:rFonts w:ascii="Times New Roman" w:hAnsi="Times New Roman"/>
          <w:sz w:val="28"/>
          <w:szCs w:val="28"/>
        </w:rPr>
        <w:t xml:space="preserve">Влияние бизнес процессов хозяйствующего субъекта на лояльность персонала. </w:t>
      </w:r>
    </w:p>
    <w:p w14:paraId="25C68E62" w14:textId="77777777" w:rsidR="004316D9" w:rsidRPr="004316D9" w:rsidRDefault="004316D9" w:rsidP="00597444">
      <w:pPr>
        <w:pStyle w:val="af0"/>
        <w:numPr>
          <w:ilvl w:val="0"/>
          <w:numId w:val="18"/>
        </w:numPr>
        <w:spacing w:after="0" w:line="240" w:lineRule="auto"/>
        <w:ind w:left="0" w:firstLine="709"/>
        <w:contextualSpacing w:val="0"/>
        <w:jc w:val="both"/>
        <w:rPr>
          <w:rFonts w:ascii="Times New Roman" w:hAnsi="Times New Roman"/>
          <w:sz w:val="28"/>
          <w:szCs w:val="28"/>
        </w:rPr>
      </w:pPr>
      <w:r w:rsidRPr="004316D9">
        <w:rPr>
          <w:rFonts w:ascii="Times New Roman" w:hAnsi="Times New Roman"/>
          <w:sz w:val="28"/>
          <w:szCs w:val="28"/>
        </w:rPr>
        <w:t xml:space="preserve">Анализ стратегического уровня экономической безопасности корпорации. </w:t>
      </w:r>
    </w:p>
    <w:p w14:paraId="4D50FB79" w14:textId="77777777" w:rsidR="004316D9" w:rsidRPr="004316D9" w:rsidRDefault="004316D9" w:rsidP="00597444">
      <w:pPr>
        <w:pStyle w:val="af0"/>
        <w:numPr>
          <w:ilvl w:val="0"/>
          <w:numId w:val="18"/>
        </w:numPr>
        <w:spacing w:after="0" w:line="240" w:lineRule="auto"/>
        <w:ind w:left="0" w:firstLine="709"/>
        <w:contextualSpacing w:val="0"/>
        <w:jc w:val="both"/>
        <w:rPr>
          <w:rFonts w:ascii="Times New Roman" w:hAnsi="Times New Roman"/>
          <w:sz w:val="28"/>
          <w:szCs w:val="28"/>
        </w:rPr>
      </w:pPr>
      <w:r w:rsidRPr="004316D9">
        <w:rPr>
          <w:rFonts w:ascii="Times New Roman" w:hAnsi="Times New Roman"/>
          <w:sz w:val="28"/>
          <w:szCs w:val="28"/>
        </w:rPr>
        <w:t xml:space="preserve">Определение возможных сфер негативных воздействий на деятельность корпораций. </w:t>
      </w:r>
    </w:p>
    <w:p w14:paraId="36CC41CD" w14:textId="77777777" w:rsidR="004316D9" w:rsidRPr="004316D9" w:rsidRDefault="004316D9" w:rsidP="00597444">
      <w:pPr>
        <w:pStyle w:val="af0"/>
        <w:numPr>
          <w:ilvl w:val="0"/>
          <w:numId w:val="18"/>
        </w:numPr>
        <w:spacing w:after="0" w:line="240" w:lineRule="auto"/>
        <w:ind w:left="0" w:firstLine="709"/>
        <w:contextualSpacing w:val="0"/>
        <w:jc w:val="both"/>
        <w:rPr>
          <w:rFonts w:ascii="Times New Roman" w:hAnsi="Times New Roman"/>
          <w:sz w:val="28"/>
          <w:szCs w:val="28"/>
        </w:rPr>
      </w:pPr>
      <w:r w:rsidRPr="004316D9">
        <w:rPr>
          <w:rFonts w:ascii="Times New Roman" w:hAnsi="Times New Roman"/>
          <w:sz w:val="28"/>
          <w:szCs w:val="28"/>
        </w:rPr>
        <w:t>Определение перечня мер по предотвращению угроз экономической безопасности.</w:t>
      </w:r>
    </w:p>
    <w:p w14:paraId="55051E14" w14:textId="77777777" w:rsidR="004316D9" w:rsidRPr="004316D9" w:rsidRDefault="004316D9" w:rsidP="00597444">
      <w:pPr>
        <w:pStyle w:val="af0"/>
        <w:numPr>
          <w:ilvl w:val="0"/>
          <w:numId w:val="18"/>
        </w:numPr>
        <w:spacing w:after="0" w:line="240" w:lineRule="auto"/>
        <w:ind w:left="0" w:firstLine="709"/>
        <w:contextualSpacing w:val="0"/>
        <w:jc w:val="both"/>
        <w:rPr>
          <w:rFonts w:ascii="Times New Roman" w:hAnsi="Times New Roman"/>
          <w:sz w:val="28"/>
          <w:szCs w:val="28"/>
        </w:rPr>
      </w:pPr>
      <w:r w:rsidRPr="004316D9">
        <w:rPr>
          <w:rFonts w:ascii="Times New Roman" w:hAnsi="Times New Roman"/>
          <w:sz w:val="28"/>
          <w:szCs w:val="28"/>
        </w:rPr>
        <w:t xml:space="preserve">Оценка эффективности планируемых мер. </w:t>
      </w:r>
    </w:p>
    <w:p w14:paraId="405FBF7B" w14:textId="77777777" w:rsidR="004316D9" w:rsidRPr="004316D9" w:rsidRDefault="004316D9" w:rsidP="00597444">
      <w:pPr>
        <w:pStyle w:val="af0"/>
        <w:numPr>
          <w:ilvl w:val="0"/>
          <w:numId w:val="18"/>
        </w:numPr>
        <w:spacing w:after="0" w:line="240" w:lineRule="auto"/>
        <w:ind w:left="0" w:firstLine="709"/>
        <w:contextualSpacing w:val="0"/>
        <w:jc w:val="both"/>
        <w:rPr>
          <w:rFonts w:ascii="Times New Roman" w:hAnsi="Times New Roman"/>
          <w:sz w:val="28"/>
          <w:szCs w:val="28"/>
        </w:rPr>
      </w:pPr>
      <w:r w:rsidRPr="004316D9">
        <w:rPr>
          <w:rFonts w:ascii="Times New Roman" w:hAnsi="Times New Roman"/>
          <w:sz w:val="28"/>
          <w:szCs w:val="28"/>
        </w:rPr>
        <w:t>Оценка стоимости мер по устранению угроз экономической безопасности.</w:t>
      </w:r>
    </w:p>
    <w:p w14:paraId="7F51F5BF" w14:textId="77777777" w:rsidR="00784AE2" w:rsidRDefault="00784AE2" w:rsidP="00D73FF9">
      <w:pPr>
        <w:spacing w:after="0" w:line="360" w:lineRule="auto"/>
        <w:contextualSpacing/>
        <w:jc w:val="center"/>
        <w:rPr>
          <w:rFonts w:ascii="Times New Roman" w:eastAsia="Times New Roman" w:hAnsi="Times New Roman" w:cs="Times New Roman"/>
          <w:b/>
          <w:sz w:val="28"/>
          <w:szCs w:val="28"/>
          <w:highlight w:val="green"/>
          <w:lang w:eastAsia="ru-RU"/>
        </w:rPr>
      </w:pPr>
    </w:p>
    <w:p w14:paraId="4C83110B" w14:textId="5AF8368F" w:rsidR="00D73FF9" w:rsidRPr="00986AC0" w:rsidRDefault="00D73FF9" w:rsidP="00D73FF9">
      <w:pPr>
        <w:spacing w:after="0" w:line="360" w:lineRule="auto"/>
        <w:contextualSpacing/>
        <w:jc w:val="center"/>
        <w:rPr>
          <w:rFonts w:ascii="Times New Roman" w:eastAsia="Times New Roman" w:hAnsi="Times New Roman" w:cs="Times New Roman"/>
          <w:b/>
          <w:sz w:val="28"/>
          <w:szCs w:val="28"/>
          <w:lang w:eastAsia="ru-RU"/>
        </w:rPr>
      </w:pPr>
      <w:r w:rsidRPr="00784AE2">
        <w:rPr>
          <w:rFonts w:ascii="Times New Roman" w:eastAsia="Times New Roman" w:hAnsi="Times New Roman" w:cs="Times New Roman"/>
          <w:b/>
          <w:sz w:val="28"/>
          <w:szCs w:val="28"/>
          <w:lang w:eastAsia="ru-RU"/>
        </w:rPr>
        <w:t xml:space="preserve">Примерная тематика </w:t>
      </w:r>
      <w:r w:rsidR="00C90389" w:rsidRPr="00784AE2">
        <w:rPr>
          <w:rFonts w:ascii="Times New Roman" w:eastAsia="Times New Roman" w:hAnsi="Times New Roman" w:cs="Times New Roman"/>
          <w:b/>
          <w:sz w:val="28"/>
          <w:szCs w:val="28"/>
          <w:lang w:eastAsia="ru-RU"/>
        </w:rPr>
        <w:t>курсовой работы/курсового проекта</w:t>
      </w:r>
    </w:p>
    <w:p w14:paraId="11E49CCC"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Роль внутреннего аудита в системе обеспечения экономической безопасности ХС (на примере).</w:t>
      </w:r>
    </w:p>
    <w:p w14:paraId="0A5FF290"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Кадровая безопасность и ее влияние на защищенность ХС (на примере).</w:t>
      </w:r>
    </w:p>
    <w:p w14:paraId="1DE9377C"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Информационно-аналитическое обеспечение экономической безопасности ХС (на примере).</w:t>
      </w:r>
    </w:p>
    <w:p w14:paraId="17025A3B"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Технологии защиты от угроз экономической безопасности ХС (на примере).</w:t>
      </w:r>
    </w:p>
    <w:p w14:paraId="504C362A"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Информационная и правовая составляющие экономической безопасности предпринимательской деятельности (на примере).</w:t>
      </w:r>
    </w:p>
    <w:p w14:paraId="16C6D3F5"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Коммерческая тайна как механизм защиты хозяйствующего субъекта (на примере).</w:t>
      </w:r>
    </w:p>
    <w:p w14:paraId="64BE2AA7"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Конкурентная разведка: особенности ее ведения современными российскими предприятиями (на примере).</w:t>
      </w:r>
    </w:p>
    <w:p w14:paraId="6E7741E6"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Место и роль системы внутреннего контроля в обеспечении экономической безопасности организации (на примере).</w:t>
      </w:r>
    </w:p>
    <w:p w14:paraId="702810B5"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Корпоративное мошенничество и механизмы защиты экономических интересов организации (на примере).</w:t>
      </w:r>
    </w:p>
    <w:p w14:paraId="4C15EF35"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Система защиты персональных данных в организации – операторе персональных данных (на примере).</w:t>
      </w:r>
    </w:p>
    <w:p w14:paraId="00869D0C"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lang w:eastAsia="ru-RU"/>
        </w:rPr>
      </w:pPr>
      <w:r w:rsidRPr="004527BB">
        <w:rPr>
          <w:rStyle w:val="af4"/>
          <w:rFonts w:ascii="Times New Roman" w:hAnsi="Times New Roman"/>
          <w:b w:val="0"/>
          <w:bCs w:val="0"/>
          <w:sz w:val="28"/>
          <w:szCs w:val="28"/>
        </w:rPr>
        <w:lastRenderedPageBreak/>
        <w:t xml:space="preserve">Корпоративная система </w:t>
      </w:r>
      <w:proofErr w:type="spellStart"/>
      <w:r w:rsidRPr="004527BB">
        <w:rPr>
          <w:rStyle w:val="af4"/>
          <w:rFonts w:ascii="Times New Roman" w:hAnsi="Times New Roman"/>
          <w:b w:val="0"/>
          <w:bCs w:val="0"/>
          <w:sz w:val="28"/>
          <w:szCs w:val="28"/>
        </w:rPr>
        <w:t>комплаенс</w:t>
      </w:r>
      <w:proofErr w:type="spellEnd"/>
      <w:r w:rsidRPr="004527BB">
        <w:rPr>
          <w:rStyle w:val="af4"/>
          <w:rFonts w:ascii="Times New Roman" w:hAnsi="Times New Roman"/>
          <w:b w:val="0"/>
          <w:bCs w:val="0"/>
          <w:sz w:val="28"/>
          <w:szCs w:val="28"/>
        </w:rPr>
        <w:t xml:space="preserve"> - основной регулятор противодействия коррупции в деятельности компании </w:t>
      </w:r>
      <w:r w:rsidRPr="004527BB">
        <w:rPr>
          <w:rFonts w:ascii="Times New Roman" w:hAnsi="Times New Roman"/>
          <w:sz w:val="28"/>
          <w:szCs w:val="28"/>
        </w:rPr>
        <w:t>(на примере)</w:t>
      </w:r>
      <w:r w:rsidRPr="004527BB">
        <w:rPr>
          <w:rStyle w:val="af4"/>
          <w:rFonts w:ascii="Times New Roman" w:hAnsi="Times New Roman"/>
          <w:b w:val="0"/>
          <w:bCs w:val="0"/>
          <w:sz w:val="28"/>
          <w:szCs w:val="28"/>
        </w:rPr>
        <w:t>.</w:t>
      </w:r>
    </w:p>
    <w:p w14:paraId="47439233"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lang w:eastAsia="ru-RU"/>
        </w:rPr>
      </w:pPr>
      <w:proofErr w:type="spellStart"/>
      <w:r w:rsidRPr="004527BB">
        <w:rPr>
          <w:rStyle w:val="af4"/>
          <w:rFonts w:ascii="Times New Roman" w:hAnsi="Times New Roman"/>
          <w:b w:val="0"/>
          <w:bCs w:val="0"/>
          <w:sz w:val="28"/>
          <w:szCs w:val="28"/>
        </w:rPr>
        <w:t>Комплаенс</w:t>
      </w:r>
      <w:proofErr w:type="spellEnd"/>
      <w:r w:rsidRPr="004527BB">
        <w:rPr>
          <w:rStyle w:val="af4"/>
          <w:rFonts w:ascii="Times New Roman" w:hAnsi="Times New Roman"/>
          <w:b w:val="0"/>
          <w:bCs w:val="0"/>
          <w:sz w:val="28"/>
          <w:szCs w:val="28"/>
        </w:rPr>
        <w:t xml:space="preserve"> контроль как организация текущего контроля процедур по управлению </w:t>
      </w:r>
      <w:proofErr w:type="spellStart"/>
      <w:r w:rsidRPr="004527BB">
        <w:rPr>
          <w:rStyle w:val="af4"/>
          <w:rFonts w:ascii="Times New Roman" w:hAnsi="Times New Roman"/>
          <w:b w:val="0"/>
          <w:bCs w:val="0"/>
          <w:sz w:val="28"/>
          <w:szCs w:val="28"/>
        </w:rPr>
        <w:t>комплаенс</w:t>
      </w:r>
      <w:proofErr w:type="spellEnd"/>
      <w:r w:rsidRPr="004527BB">
        <w:rPr>
          <w:rStyle w:val="af4"/>
          <w:rFonts w:ascii="Times New Roman" w:hAnsi="Times New Roman"/>
          <w:b w:val="0"/>
          <w:bCs w:val="0"/>
          <w:sz w:val="28"/>
          <w:szCs w:val="28"/>
        </w:rPr>
        <w:t xml:space="preserve"> рисками.</w:t>
      </w:r>
    </w:p>
    <w:p w14:paraId="064C9B41"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 xml:space="preserve">Политики </w:t>
      </w:r>
      <w:proofErr w:type="spellStart"/>
      <w:r w:rsidRPr="004527BB">
        <w:rPr>
          <w:rStyle w:val="af4"/>
          <w:rFonts w:ascii="Times New Roman" w:hAnsi="Times New Roman"/>
          <w:b w:val="0"/>
          <w:bCs w:val="0"/>
          <w:sz w:val="28"/>
          <w:szCs w:val="28"/>
        </w:rPr>
        <w:t>комплаенс</w:t>
      </w:r>
      <w:proofErr w:type="spellEnd"/>
      <w:r w:rsidRPr="004527BB">
        <w:rPr>
          <w:rStyle w:val="af4"/>
          <w:rFonts w:ascii="Times New Roman" w:hAnsi="Times New Roman"/>
          <w:b w:val="0"/>
          <w:bCs w:val="0"/>
          <w:sz w:val="28"/>
          <w:szCs w:val="28"/>
        </w:rPr>
        <w:t>-контроля и особенности их реализации в организации (на примере).</w:t>
      </w:r>
    </w:p>
    <w:p w14:paraId="43ECBAB2"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Совершенствование системы экономической безопасности в сфере IT-технологий (на примере).</w:t>
      </w:r>
    </w:p>
    <w:p w14:paraId="6BC30D56"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Корпоративная коррупция в системе угроз экономической безопасности ХС. (на примере).</w:t>
      </w:r>
    </w:p>
    <w:p w14:paraId="34E391CE"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Разработка системы индикаторов экономической безопасности компании (на примере).</w:t>
      </w:r>
    </w:p>
    <w:p w14:paraId="195D6587"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Разработка системы риск-индикаторов закупочной деятельности (на примере).</w:t>
      </w:r>
    </w:p>
    <w:p w14:paraId="2F0CAFC8"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Методы контроля персонала в организациях розничной торговли (на примере).</w:t>
      </w:r>
    </w:p>
    <w:p w14:paraId="14C046ED"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Совершенствование механизма защиты конфиденциальной информации в ХС (на примере).</w:t>
      </w:r>
    </w:p>
    <w:p w14:paraId="2F6DBF93"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Совершенствование механизма обеспечения экономической безопасности организации (на примере).</w:t>
      </w:r>
    </w:p>
    <w:p w14:paraId="205B3D33"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Совершенствование методов контроля персонала организации (на примере).</w:t>
      </w:r>
    </w:p>
    <w:p w14:paraId="67479C5A"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Совершенствование системы кадровой безопасности хозяйствующего субъекта (на примере).</w:t>
      </w:r>
    </w:p>
    <w:p w14:paraId="414605D5"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Совершенствование механизма противодействия корпоративному мошенничеству в деятельности хозяйствующего субъекта (на примере).</w:t>
      </w:r>
    </w:p>
    <w:p w14:paraId="365A8DC0"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 xml:space="preserve">Использование </w:t>
      </w:r>
      <w:proofErr w:type="spellStart"/>
      <w:r w:rsidRPr="004527BB">
        <w:rPr>
          <w:rStyle w:val="af4"/>
          <w:rFonts w:ascii="Times New Roman" w:hAnsi="Times New Roman"/>
          <w:b w:val="0"/>
          <w:bCs w:val="0"/>
          <w:sz w:val="28"/>
          <w:szCs w:val="28"/>
        </w:rPr>
        <w:t>блокчейн</w:t>
      </w:r>
      <w:proofErr w:type="spellEnd"/>
      <w:r w:rsidRPr="004527BB">
        <w:rPr>
          <w:rStyle w:val="af4"/>
          <w:rFonts w:ascii="Times New Roman" w:hAnsi="Times New Roman"/>
          <w:b w:val="0"/>
          <w:bCs w:val="0"/>
          <w:sz w:val="28"/>
          <w:szCs w:val="28"/>
        </w:rPr>
        <w:t xml:space="preserve"> технологии как средства обеспечения экономической безопасности хозяйствующего субъекта.</w:t>
      </w:r>
    </w:p>
    <w:p w14:paraId="4AFCE2A1"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Формирование политики экономической безопасности малого бизнеса (на примере).</w:t>
      </w:r>
    </w:p>
    <w:p w14:paraId="628F1932"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Совершенствование инструментов проверки благонадёжности делового партнёра (на примере).</w:t>
      </w:r>
    </w:p>
    <w:p w14:paraId="26C683C8"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Проверка благонадежности делового партнера с учетом отраслевой принадлежности (на примере).</w:t>
      </w:r>
    </w:p>
    <w:p w14:paraId="28BA69B9"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Риски мошенничества как угроза экономической безопасности хозяйствующего субъекта.</w:t>
      </w:r>
    </w:p>
    <w:p w14:paraId="12769E6C"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Анализ построения системы внутреннего контроля как элемента экономической безопасности хозяйствующего субъекта (на примере).</w:t>
      </w:r>
    </w:p>
    <w:p w14:paraId="6BA86242"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Противодействие корпоративному мошенничеству: контрольные процедуры в сфере закупок (на примере).</w:t>
      </w:r>
    </w:p>
    <w:p w14:paraId="35CE73B1"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Методы проверки персонала и предупреждение мошенничества в системе обеспечения экономической безопасности хозяйствующего субъекта.</w:t>
      </w:r>
    </w:p>
    <w:p w14:paraId="4C390E90"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Совершенствование методов аудита экономической безопасности хозяйствующего субъекта.</w:t>
      </w:r>
    </w:p>
    <w:p w14:paraId="43F08C2B"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 xml:space="preserve">Совершенствование </w:t>
      </w:r>
      <w:proofErr w:type="spellStart"/>
      <w:r w:rsidRPr="004527BB">
        <w:rPr>
          <w:rStyle w:val="af4"/>
          <w:rFonts w:ascii="Times New Roman" w:hAnsi="Times New Roman"/>
          <w:b w:val="0"/>
          <w:bCs w:val="0"/>
          <w:sz w:val="28"/>
          <w:szCs w:val="28"/>
        </w:rPr>
        <w:t>due</w:t>
      </w:r>
      <w:proofErr w:type="spellEnd"/>
      <w:r w:rsidRPr="004527BB">
        <w:rPr>
          <w:rStyle w:val="af4"/>
          <w:rFonts w:ascii="Times New Roman" w:hAnsi="Times New Roman"/>
          <w:b w:val="0"/>
          <w:bCs w:val="0"/>
          <w:sz w:val="28"/>
          <w:szCs w:val="28"/>
        </w:rPr>
        <w:t xml:space="preserve"> </w:t>
      </w:r>
      <w:proofErr w:type="spellStart"/>
      <w:r w:rsidRPr="004527BB">
        <w:rPr>
          <w:rStyle w:val="af4"/>
          <w:rFonts w:ascii="Times New Roman" w:hAnsi="Times New Roman"/>
          <w:b w:val="0"/>
          <w:bCs w:val="0"/>
          <w:sz w:val="28"/>
          <w:szCs w:val="28"/>
        </w:rPr>
        <w:t>diligence</w:t>
      </w:r>
      <w:proofErr w:type="spellEnd"/>
      <w:r w:rsidRPr="004527BB">
        <w:rPr>
          <w:rStyle w:val="af4"/>
          <w:rFonts w:ascii="Times New Roman" w:hAnsi="Times New Roman"/>
          <w:b w:val="0"/>
          <w:bCs w:val="0"/>
          <w:sz w:val="28"/>
          <w:szCs w:val="28"/>
        </w:rPr>
        <w:t xml:space="preserve"> контрагентов (на примере).</w:t>
      </w:r>
    </w:p>
    <w:p w14:paraId="7E3E3000"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lastRenderedPageBreak/>
        <w:t>Совершенствование инструментов обеспечения экономической безопасности ХС. (на примере).</w:t>
      </w:r>
    </w:p>
    <w:p w14:paraId="32C45CCC"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Совершенствование деятельности по предотвращению механизма реализации угроз в ХС (на примере).</w:t>
      </w:r>
    </w:p>
    <w:p w14:paraId="3228CE0F"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Особенности влияния корпоративных ресурсов организации на уровень ее экономической безопасности (на примере).</w:t>
      </w:r>
    </w:p>
    <w:p w14:paraId="6275E805"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Повышение эффективности мероприятий по обеспечению экономической безопасности ХС (на примере).</w:t>
      </w:r>
    </w:p>
    <w:p w14:paraId="6052E819"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Анализ и оценка финансовой составляющей экономической безопасности ХС (на примере).</w:t>
      </w:r>
    </w:p>
    <w:p w14:paraId="679EF094"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Анализ и оценка технико-технологической составляющей экономической безопасности ХС (на примере).</w:t>
      </w:r>
    </w:p>
    <w:p w14:paraId="57805460"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Анализ и оценка информационной составляющей экономической безопасности ХС (на примере).</w:t>
      </w:r>
    </w:p>
    <w:p w14:paraId="7131D551"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Анализ и оценка правовой составляющей экономической безопасности ХС (на примере).</w:t>
      </w:r>
    </w:p>
    <w:p w14:paraId="1FD17A97"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Анализ и оценка производственной составляющей экономической безопасности ХС (на примере).</w:t>
      </w:r>
    </w:p>
    <w:p w14:paraId="4258B791"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Анализ и оценка экологической составляющей экономической безопасности ХС (на примере).</w:t>
      </w:r>
    </w:p>
    <w:p w14:paraId="6086FECE"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Анализ и оценка интеллектуальной и кадровой составляющих экономической безопасности ХС (на примере).</w:t>
      </w:r>
    </w:p>
    <w:p w14:paraId="35EA0977"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Анализ и оценка инновационной составляющей экономической безопасности ХС (на примере).</w:t>
      </w:r>
    </w:p>
    <w:p w14:paraId="6E79F1E5"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Уровень конкурентоспособности как ключевой фактор обеспечения экономической безопасности ХС (на примере).</w:t>
      </w:r>
    </w:p>
    <w:p w14:paraId="5741CBF6"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Совершенствование структуры службы экономической безопасности ХС (на примере).</w:t>
      </w:r>
    </w:p>
    <w:p w14:paraId="123A7A41"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Style w:val="af4"/>
          <w:rFonts w:ascii="Times New Roman" w:hAnsi="Times New Roman"/>
          <w:b w:val="0"/>
          <w:bCs w:val="0"/>
          <w:sz w:val="28"/>
          <w:szCs w:val="28"/>
        </w:rPr>
      </w:pPr>
      <w:r w:rsidRPr="004527BB">
        <w:rPr>
          <w:rStyle w:val="af4"/>
          <w:rFonts w:ascii="Times New Roman" w:hAnsi="Times New Roman"/>
          <w:b w:val="0"/>
          <w:bCs w:val="0"/>
          <w:sz w:val="28"/>
          <w:szCs w:val="28"/>
        </w:rPr>
        <w:t>Инвестиционная политика организации как условие укрепления его экономической безопасности (на примере).</w:t>
      </w:r>
    </w:p>
    <w:p w14:paraId="6870D9F1"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color w:val="000000"/>
          <w:sz w:val="28"/>
          <w:szCs w:val="28"/>
        </w:rPr>
        <w:t>Анализ затрат на организацию эффективного внутреннего контроля в целях ПОД/ФТ в кредитной организации.</w:t>
      </w:r>
    </w:p>
    <w:p w14:paraId="4C65D395"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color w:val="000000"/>
          <w:sz w:val="28"/>
          <w:szCs w:val="28"/>
        </w:rPr>
        <w:t>Анализ степени вовлеченности кредитных организаций в проведение сомнительных финансовых операций (на примере коммерческого банка).</w:t>
      </w:r>
    </w:p>
    <w:p w14:paraId="7972DD95"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color w:val="000000"/>
          <w:sz w:val="28"/>
          <w:szCs w:val="28"/>
        </w:rPr>
        <w:t xml:space="preserve">Анализ корпоративной финансовой бухгалтерской отчетности на предмет оценки вовлеченности организации в проведение сомнительных финансовых операций </w:t>
      </w:r>
      <w:r w:rsidRPr="004527BB">
        <w:rPr>
          <w:rStyle w:val="af4"/>
          <w:rFonts w:ascii="Times New Roman" w:hAnsi="Times New Roman"/>
          <w:b w:val="0"/>
          <w:bCs w:val="0"/>
          <w:sz w:val="28"/>
          <w:szCs w:val="28"/>
        </w:rPr>
        <w:t>(на примере)</w:t>
      </w:r>
      <w:r w:rsidRPr="004527BB">
        <w:rPr>
          <w:rFonts w:ascii="Times New Roman" w:hAnsi="Times New Roman"/>
          <w:color w:val="000000"/>
          <w:sz w:val="28"/>
          <w:szCs w:val="28"/>
        </w:rPr>
        <w:t>.</w:t>
      </w:r>
    </w:p>
    <w:p w14:paraId="46AB90E5"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color w:val="000000"/>
          <w:sz w:val="28"/>
          <w:szCs w:val="28"/>
        </w:rPr>
        <w:t xml:space="preserve">Выявление признаков подозрительности в финансово-экономической деятельности организации </w:t>
      </w:r>
      <w:r w:rsidRPr="004527BB">
        <w:rPr>
          <w:rStyle w:val="af4"/>
          <w:rFonts w:ascii="Times New Roman" w:hAnsi="Times New Roman"/>
          <w:b w:val="0"/>
          <w:bCs w:val="0"/>
          <w:sz w:val="28"/>
          <w:szCs w:val="28"/>
        </w:rPr>
        <w:t>(на примере)</w:t>
      </w:r>
      <w:r w:rsidRPr="004527BB">
        <w:rPr>
          <w:rFonts w:ascii="Times New Roman" w:hAnsi="Times New Roman"/>
          <w:color w:val="000000"/>
          <w:sz w:val="28"/>
          <w:szCs w:val="28"/>
        </w:rPr>
        <w:t>.</w:t>
      </w:r>
    </w:p>
    <w:p w14:paraId="3EE26D18"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color w:val="000000"/>
          <w:sz w:val="28"/>
          <w:szCs w:val="28"/>
        </w:rPr>
        <w:t xml:space="preserve">Совершенствование первичного финансового мониторинга в </w:t>
      </w:r>
      <w:proofErr w:type="spellStart"/>
      <w:r w:rsidRPr="004527BB">
        <w:rPr>
          <w:rFonts w:ascii="Times New Roman" w:hAnsi="Times New Roman"/>
          <w:color w:val="000000"/>
          <w:sz w:val="28"/>
          <w:szCs w:val="28"/>
        </w:rPr>
        <w:t>некредитных</w:t>
      </w:r>
      <w:proofErr w:type="spellEnd"/>
      <w:r w:rsidRPr="004527BB">
        <w:rPr>
          <w:rFonts w:ascii="Times New Roman" w:hAnsi="Times New Roman"/>
          <w:color w:val="000000"/>
          <w:sz w:val="28"/>
          <w:szCs w:val="28"/>
        </w:rPr>
        <w:t xml:space="preserve"> финансовых организациях </w:t>
      </w:r>
      <w:r w:rsidRPr="004527BB">
        <w:rPr>
          <w:rStyle w:val="af4"/>
          <w:rFonts w:ascii="Times New Roman" w:hAnsi="Times New Roman"/>
          <w:b w:val="0"/>
          <w:bCs w:val="0"/>
          <w:sz w:val="28"/>
          <w:szCs w:val="28"/>
        </w:rPr>
        <w:t>(на примере)</w:t>
      </w:r>
      <w:r w:rsidRPr="004527BB">
        <w:rPr>
          <w:rFonts w:ascii="Times New Roman" w:hAnsi="Times New Roman"/>
          <w:color w:val="000000"/>
          <w:sz w:val="28"/>
          <w:szCs w:val="28"/>
        </w:rPr>
        <w:t>.</w:t>
      </w:r>
    </w:p>
    <w:p w14:paraId="0F800BA3" w14:textId="77777777" w:rsidR="00477671" w:rsidRPr="004527BB" w:rsidRDefault="00477671" w:rsidP="00597444">
      <w:pPr>
        <w:pStyle w:val="af0"/>
        <w:widowControl w:val="0"/>
        <w:numPr>
          <w:ilvl w:val="0"/>
          <w:numId w:val="22"/>
        </w:numPr>
        <w:tabs>
          <w:tab w:val="left" w:pos="567"/>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color w:val="000000"/>
          <w:sz w:val="28"/>
          <w:szCs w:val="28"/>
        </w:rPr>
        <w:t xml:space="preserve">Разработка показателей эффективности деятельности подразделения экономической безопасности ХС </w:t>
      </w:r>
      <w:r w:rsidRPr="004527BB">
        <w:rPr>
          <w:rStyle w:val="af4"/>
          <w:rFonts w:ascii="Times New Roman" w:hAnsi="Times New Roman"/>
          <w:b w:val="0"/>
          <w:bCs w:val="0"/>
          <w:sz w:val="28"/>
          <w:szCs w:val="28"/>
        </w:rPr>
        <w:t>(на примере)</w:t>
      </w:r>
      <w:r w:rsidRPr="004527BB">
        <w:rPr>
          <w:rFonts w:ascii="Times New Roman" w:hAnsi="Times New Roman"/>
          <w:color w:val="000000"/>
          <w:sz w:val="28"/>
          <w:szCs w:val="28"/>
        </w:rPr>
        <w:t>.</w:t>
      </w:r>
    </w:p>
    <w:p w14:paraId="3E4B1E7E" w14:textId="77777777" w:rsidR="00477671" w:rsidRPr="004527BB" w:rsidRDefault="00477671" w:rsidP="00597444">
      <w:pPr>
        <w:pStyle w:val="af0"/>
        <w:numPr>
          <w:ilvl w:val="0"/>
          <w:numId w:val="22"/>
        </w:numPr>
        <w:tabs>
          <w:tab w:val="left" w:pos="426"/>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lastRenderedPageBreak/>
        <w:t>Формирование интегрированной системы экономической безопасности организации (на примере).</w:t>
      </w:r>
    </w:p>
    <w:p w14:paraId="62DD9D0A" w14:textId="77777777" w:rsidR="00477671" w:rsidRPr="004527BB" w:rsidRDefault="00477671" w:rsidP="00597444">
      <w:pPr>
        <w:pStyle w:val="af0"/>
        <w:numPr>
          <w:ilvl w:val="0"/>
          <w:numId w:val="22"/>
        </w:numPr>
        <w:tabs>
          <w:tab w:val="left" w:pos="426"/>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Оценка совокупной стоимости владения системой экономической безопасности (на примере).</w:t>
      </w:r>
    </w:p>
    <w:p w14:paraId="6ADE7D98" w14:textId="77777777" w:rsidR="00477671" w:rsidRPr="004527BB" w:rsidRDefault="00477671" w:rsidP="00597444">
      <w:pPr>
        <w:pStyle w:val="af0"/>
        <w:numPr>
          <w:ilvl w:val="0"/>
          <w:numId w:val="22"/>
        </w:numPr>
        <w:tabs>
          <w:tab w:val="left" w:pos="426"/>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Общая характеристика расходов на создание системы экономической безопасности организации (на примере).</w:t>
      </w:r>
    </w:p>
    <w:p w14:paraId="74851ECF" w14:textId="77777777" w:rsidR="00477671" w:rsidRPr="004527BB" w:rsidRDefault="00477671" w:rsidP="00597444">
      <w:pPr>
        <w:pStyle w:val="af0"/>
        <w:numPr>
          <w:ilvl w:val="0"/>
          <w:numId w:val="22"/>
        </w:numPr>
        <w:tabs>
          <w:tab w:val="left" w:pos="426"/>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Стандартные методы оценки экономической эффективности инвестиций в систему безопасности организации (на примере). </w:t>
      </w:r>
    </w:p>
    <w:p w14:paraId="31FBEF4D" w14:textId="77777777" w:rsidR="00477671" w:rsidRPr="004527BB" w:rsidRDefault="00477671" w:rsidP="00597444">
      <w:pPr>
        <w:pStyle w:val="af0"/>
        <w:numPr>
          <w:ilvl w:val="0"/>
          <w:numId w:val="22"/>
        </w:numPr>
        <w:tabs>
          <w:tab w:val="left" w:pos="426"/>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Порядок структурирования затрат на обеспечение безопасности организации. (на примере).</w:t>
      </w:r>
    </w:p>
    <w:p w14:paraId="29181971" w14:textId="77777777" w:rsidR="00477671" w:rsidRPr="004527BB" w:rsidRDefault="00477671" w:rsidP="00597444">
      <w:pPr>
        <w:pStyle w:val="af0"/>
        <w:numPr>
          <w:ilvl w:val="0"/>
          <w:numId w:val="22"/>
        </w:numPr>
        <w:tabs>
          <w:tab w:val="left" w:pos="426"/>
        </w:tabs>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Основные методы минимизации затрат на систему обеспечения безопасности при ее планировании, реализации и эксплуатации (на примере).</w:t>
      </w:r>
    </w:p>
    <w:p w14:paraId="2F8C47DA" w14:textId="77777777" w:rsidR="004527BB" w:rsidRDefault="004527BB" w:rsidP="00A24631">
      <w:pPr>
        <w:pStyle w:val="1"/>
        <w:spacing w:before="120"/>
        <w:ind w:firstLine="0"/>
        <w:jc w:val="center"/>
        <w:rPr>
          <w:rFonts w:ascii="Times New Roman" w:hAnsi="Times New Roman"/>
          <w:color w:val="auto"/>
        </w:rPr>
      </w:pPr>
      <w:bookmarkStart w:id="39" w:name="_Toc73619801"/>
    </w:p>
    <w:p w14:paraId="21332436" w14:textId="0FB50BA4" w:rsidR="00923A8E" w:rsidRPr="00986AC0" w:rsidRDefault="00923A8E" w:rsidP="00A24631">
      <w:pPr>
        <w:pStyle w:val="1"/>
        <w:spacing w:before="120"/>
        <w:ind w:firstLine="0"/>
        <w:jc w:val="center"/>
        <w:rPr>
          <w:rFonts w:ascii="Times New Roman" w:hAnsi="Times New Roman"/>
          <w:color w:val="auto"/>
        </w:rPr>
      </w:pPr>
      <w:r w:rsidRPr="00986AC0">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986AC0"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986AC0">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986AC0" w:rsidRDefault="00A24631" w:rsidP="00A24631">
      <w:pPr>
        <w:spacing w:after="0" w:line="240" w:lineRule="auto"/>
        <w:rPr>
          <w:rFonts w:ascii="Times New Roman" w:hAnsi="Times New Roman" w:cs="Times New Roman"/>
        </w:rPr>
      </w:pPr>
    </w:p>
    <w:p w14:paraId="60EAEFCE" w14:textId="77777777" w:rsidR="00923A8E" w:rsidRPr="00986AC0"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986AC0">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48F7167" w14:textId="78D128D7" w:rsidR="002F3A41" w:rsidRDefault="002F3A41" w:rsidP="002F3A41">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Образовательная программа «</w:t>
      </w:r>
      <w:r w:rsidR="00C90389">
        <w:rPr>
          <w:rFonts w:ascii="Times New Roman" w:hAnsi="Times New Roman" w:cs="Times New Roman"/>
          <w:b/>
          <w:sz w:val="28"/>
          <w:szCs w:val="28"/>
        </w:rPr>
        <w:t>Экономика и бизнес</w:t>
      </w:r>
      <w:r w:rsidRPr="00986AC0">
        <w:rPr>
          <w:rFonts w:ascii="Times New Roman" w:hAnsi="Times New Roman" w:cs="Times New Roman"/>
          <w:b/>
          <w:bCs/>
          <w:sz w:val="28"/>
          <w:szCs w:val="28"/>
        </w:rPr>
        <w:t>»</w:t>
      </w:r>
    </w:p>
    <w:p w14:paraId="0FB6B6D8" w14:textId="77777777" w:rsidR="00935AD7" w:rsidRDefault="00935AD7" w:rsidP="00935AD7">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Образовательная программа «</w:t>
      </w:r>
      <w:r w:rsidRPr="00986AC0">
        <w:rPr>
          <w:rFonts w:ascii="Times New Roman" w:hAnsi="Times New Roman" w:cs="Times New Roman"/>
          <w:b/>
          <w:sz w:val="28"/>
          <w:szCs w:val="28"/>
        </w:rPr>
        <w:t>Финансовая разведка, управление рисками и экономическая безопасность</w:t>
      </w:r>
      <w:r w:rsidRPr="00986AC0">
        <w:rPr>
          <w:rFonts w:ascii="Times New Roman" w:hAnsi="Times New Roman" w:cs="Times New Roman"/>
          <w:b/>
          <w:bCs/>
          <w:sz w:val="28"/>
          <w:szCs w:val="28"/>
        </w:rPr>
        <w:t>»</w:t>
      </w:r>
    </w:p>
    <w:p w14:paraId="6A0779BB" w14:textId="29B0E5F9" w:rsidR="006375E3" w:rsidRPr="00986AC0" w:rsidRDefault="006375E3" w:rsidP="006375E3">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«Анализ риско</w:t>
      </w:r>
      <w:r>
        <w:rPr>
          <w:rFonts w:ascii="Times New Roman" w:hAnsi="Times New Roman" w:cs="Times New Roman"/>
          <w:b/>
          <w:bCs/>
          <w:sz w:val="28"/>
          <w:szCs w:val="28"/>
        </w:rPr>
        <w:t>в и экономическая безопасность»</w:t>
      </w:r>
    </w:p>
    <w:p w14:paraId="4043C540" w14:textId="1B44B955" w:rsidR="00D73FF9" w:rsidRPr="00C90389" w:rsidRDefault="00D546C7" w:rsidP="006375E3">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val="en-US" w:eastAsia="ru-RU"/>
        </w:rPr>
        <w:t>6</w:t>
      </w:r>
    </w:p>
    <w:tbl>
      <w:tblPr>
        <w:tblStyle w:val="aa"/>
        <w:tblW w:w="9776" w:type="dxa"/>
        <w:tblLook w:val="04A0" w:firstRow="1" w:lastRow="0" w:firstColumn="1" w:lastColumn="0" w:noHBand="0" w:noVBand="1"/>
      </w:tblPr>
      <w:tblGrid>
        <w:gridCol w:w="2141"/>
        <w:gridCol w:w="2259"/>
        <w:gridCol w:w="2450"/>
        <w:gridCol w:w="2926"/>
      </w:tblGrid>
      <w:tr w:rsidR="00710D6B" w:rsidRPr="006375E3" w14:paraId="149AF5F1" w14:textId="77777777" w:rsidTr="004527BB">
        <w:tc>
          <w:tcPr>
            <w:tcW w:w="2141" w:type="dxa"/>
          </w:tcPr>
          <w:p w14:paraId="677FBA65" w14:textId="7744E914" w:rsidR="00D546C7" w:rsidRPr="004527BB" w:rsidRDefault="00D546C7" w:rsidP="006375E3">
            <w:pPr>
              <w:jc w:val="center"/>
              <w:rPr>
                <w:b/>
                <w:bCs/>
                <w:sz w:val="24"/>
                <w:szCs w:val="24"/>
              </w:rPr>
            </w:pPr>
            <w:r w:rsidRPr="004527BB">
              <w:rPr>
                <w:b/>
                <w:bCs/>
                <w:sz w:val="24"/>
                <w:szCs w:val="24"/>
              </w:rPr>
              <w:t>Наименование компетенции</w:t>
            </w:r>
          </w:p>
        </w:tc>
        <w:tc>
          <w:tcPr>
            <w:tcW w:w="2259" w:type="dxa"/>
          </w:tcPr>
          <w:p w14:paraId="2A1EB293" w14:textId="29AE9D47" w:rsidR="00D546C7" w:rsidRPr="004527BB" w:rsidRDefault="00D546C7" w:rsidP="006375E3">
            <w:pPr>
              <w:jc w:val="center"/>
              <w:rPr>
                <w:b/>
                <w:bCs/>
                <w:sz w:val="24"/>
                <w:szCs w:val="24"/>
              </w:rPr>
            </w:pPr>
            <w:r w:rsidRPr="004527BB">
              <w:rPr>
                <w:b/>
                <w:bCs/>
                <w:sz w:val="24"/>
                <w:szCs w:val="24"/>
              </w:rPr>
              <w:t>Наименование  индикаторов достижения компетенции</w:t>
            </w:r>
          </w:p>
        </w:tc>
        <w:tc>
          <w:tcPr>
            <w:tcW w:w="2450" w:type="dxa"/>
          </w:tcPr>
          <w:p w14:paraId="76B56ADF" w14:textId="49F3016D" w:rsidR="00D546C7" w:rsidRPr="004527BB" w:rsidRDefault="00D546C7" w:rsidP="006375E3">
            <w:pPr>
              <w:jc w:val="center"/>
              <w:rPr>
                <w:b/>
                <w:bCs/>
                <w:sz w:val="24"/>
                <w:szCs w:val="24"/>
              </w:rPr>
            </w:pPr>
            <w:r w:rsidRPr="004527BB">
              <w:rPr>
                <w:b/>
                <w:bCs/>
                <w:sz w:val="24"/>
                <w:szCs w:val="24"/>
              </w:rPr>
              <w:t>Результаты обучения (умения и знания), соотнесенные с индикаторами достижения компетенции</w:t>
            </w:r>
          </w:p>
        </w:tc>
        <w:tc>
          <w:tcPr>
            <w:tcW w:w="2926" w:type="dxa"/>
          </w:tcPr>
          <w:p w14:paraId="28D1D311" w14:textId="77777777" w:rsidR="00D546C7" w:rsidRPr="004527BB" w:rsidRDefault="00D546C7" w:rsidP="006375E3">
            <w:pPr>
              <w:jc w:val="center"/>
              <w:rPr>
                <w:b/>
                <w:bCs/>
                <w:sz w:val="24"/>
                <w:szCs w:val="24"/>
              </w:rPr>
            </w:pPr>
            <w:r w:rsidRPr="004527BB">
              <w:rPr>
                <w:b/>
                <w:bCs/>
                <w:sz w:val="24"/>
                <w:szCs w:val="24"/>
              </w:rPr>
              <w:t>Типовые контрольные задания</w:t>
            </w:r>
          </w:p>
        </w:tc>
      </w:tr>
      <w:tr w:rsidR="006375E3" w:rsidRPr="006375E3" w14:paraId="610377A0" w14:textId="77777777" w:rsidTr="004527BB">
        <w:tc>
          <w:tcPr>
            <w:tcW w:w="2141" w:type="dxa"/>
            <w:vMerge w:val="restart"/>
          </w:tcPr>
          <w:p w14:paraId="17D9CBF6" w14:textId="3F6DD58E" w:rsidR="006375E3" w:rsidRPr="004527BB" w:rsidRDefault="00C90389" w:rsidP="006375E3">
            <w:pPr>
              <w:rPr>
                <w:sz w:val="22"/>
                <w:szCs w:val="22"/>
              </w:rPr>
            </w:pPr>
            <w:r w:rsidRPr="004527BB">
              <w:rPr>
                <w:sz w:val="22"/>
                <w:szCs w:val="22"/>
              </w:rPr>
              <w:t xml:space="preserve">Способность предлагать решения профессиональных задач в меняющихся финансово-экономических условиях </w:t>
            </w:r>
            <w:r w:rsidR="006375E3" w:rsidRPr="004527BB">
              <w:rPr>
                <w:sz w:val="22"/>
                <w:szCs w:val="22"/>
              </w:rPr>
              <w:t>(</w:t>
            </w:r>
            <w:r w:rsidRPr="004527BB">
              <w:rPr>
                <w:sz w:val="22"/>
                <w:szCs w:val="22"/>
              </w:rPr>
              <w:t>ПКН-6</w:t>
            </w:r>
            <w:r w:rsidR="006375E3" w:rsidRPr="004527BB">
              <w:rPr>
                <w:sz w:val="22"/>
                <w:szCs w:val="22"/>
              </w:rPr>
              <w:t>)</w:t>
            </w:r>
          </w:p>
        </w:tc>
        <w:tc>
          <w:tcPr>
            <w:tcW w:w="2259" w:type="dxa"/>
            <w:vMerge w:val="restart"/>
          </w:tcPr>
          <w:p w14:paraId="197252B1" w14:textId="4A9CB724" w:rsidR="006375E3" w:rsidRPr="004527BB" w:rsidRDefault="00C90389" w:rsidP="006375E3">
            <w:pPr>
              <w:rPr>
                <w:sz w:val="22"/>
                <w:szCs w:val="22"/>
              </w:rPr>
            </w:pPr>
            <w:r w:rsidRPr="004527BB">
              <w:rPr>
                <w:sz w:val="22"/>
                <w:szCs w:val="22"/>
              </w:rPr>
              <w:t xml:space="preserve">1. Понимает содержание и логику проведения анализа деятельности экономического субъекта, приемы обоснования оперативных, тактических и стратегических </w:t>
            </w:r>
            <w:r w:rsidRPr="004527BB">
              <w:rPr>
                <w:sz w:val="22"/>
                <w:szCs w:val="22"/>
              </w:rPr>
              <w:lastRenderedPageBreak/>
              <w:t>управленческих решений.</w:t>
            </w:r>
          </w:p>
        </w:tc>
        <w:tc>
          <w:tcPr>
            <w:tcW w:w="2450" w:type="dxa"/>
          </w:tcPr>
          <w:p w14:paraId="07A75E11" w14:textId="447F07D3" w:rsidR="006375E3" w:rsidRPr="004527BB" w:rsidRDefault="00ED22E2" w:rsidP="006375E3">
            <w:pPr>
              <w:rPr>
                <w:rFonts w:eastAsia="Calibri"/>
                <w:bCs/>
                <w:sz w:val="22"/>
                <w:szCs w:val="22"/>
              </w:rPr>
            </w:pPr>
            <w:r w:rsidRPr="004527BB">
              <w:rPr>
                <w:rFonts w:eastAsia="Calibri"/>
                <w:b/>
                <w:sz w:val="22"/>
                <w:szCs w:val="22"/>
              </w:rPr>
              <w:lastRenderedPageBreak/>
              <w:t xml:space="preserve">Знание: </w:t>
            </w:r>
            <w:r w:rsidRPr="004527BB">
              <w:rPr>
                <w:rFonts w:eastAsia="Calibri"/>
                <w:bCs/>
                <w:sz w:val="22"/>
                <w:szCs w:val="22"/>
              </w:rPr>
              <w:t>основ анализа деятельности организации для определения рисков и угроз ее экономической безопасности.</w:t>
            </w:r>
          </w:p>
        </w:tc>
        <w:tc>
          <w:tcPr>
            <w:tcW w:w="2926" w:type="dxa"/>
          </w:tcPr>
          <w:p w14:paraId="4C2D7686" w14:textId="77777777" w:rsidR="004527BB" w:rsidRDefault="00F07F84" w:rsidP="006375E3">
            <w:pPr>
              <w:rPr>
                <w:sz w:val="22"/>
                <w:szCs w:val="22"/>
              </w:rPr>
            </w:pPr>
            <w:r w:rsidRPr="004527BB">
              <w:rPr>
                <w:b/>
                <w:bCs/>
                <w:sz w:val="22"/>
                <w:szCs w:val="22"/>
              </w:rPr>
              <w:t>Задание 1</w:t>
            </w:r>
            <w:r w:rsidRPr="004527BB">
              <w:rPr>
                <w:sz w:val="22"/>
                <w:szCs w:val="22"/>
              </w:rPr>
              <w:t xml:space="preserve">. Вас назначили ответственным за экономическую безопасность в организации. Вам необходимо провести анализ организационной структуры компании на предмет возможности реализации угроз. </w:t>
            </w:r>
          </w:p>
          <w:p w14:paraId="702F48A9" w14:textId="23B404EB" w:rsidR="006375E3" w:rsidRPr="004527BB" w:rsidRDefault="00F07F84" w:rsidP="006375E3">
            <w:pPr>
              <w:rPr>
                <w:color w:val="000000" w:themeColor="text1"/>
                <w:sz w:val="22"/>
                <w:szCs w:val="22"/>
              </w:rPr>
            </w:pPr>
            <w:r w:rsidRPr="004527BB">
              <w:rPr>
                <w:b/>
                <w:bCs/>
                <w:sz w:val="22"/>
                <w:szCs w:val="22"/>
              </w:rPr>
              <w:t>Задание 2.</w:t>
            </w:r>
            <w:r w:rsidRPr="004527BB">
              <w:rPr>
                <w:sz w:val="22"/>
                <w:szCs w:val="22"/>
              </w:rPr>
              <w:t xml:space="preserve"> Проанализируйте влияние </w:t>
            </w:r>
            <w:r w:rsidRPr="004527BB">
              <w:rPr>
                <w:sz w:val="22"/>
                <w:szCs w:val="22"/>
              </w:rPr>
              <w:lastRenderedPageBreak/>
              <w:t>уровня экономической безопасности организации на уровень его конкурентоспособности и инвестиционной привлекательности.</w:t>
            </w:r>
          </w:p>
        </w:tc>
      </w:tr>
      <w:tr w:rsidR="006375E3" w:rsidRPr="006375E3" w14:paraId="27707238" w14:textId="77777777" w:rsidTr="004527BB">
        <w:tc>
          <w:tcPr>
            <w:tcW w:w="2141" w:type="dxa"/>
            <w:vMerge/>
          </w:tcPr>
          <w:p w14:paraId="5D111542" w14:textId="77777777" w:rsidR="006375E3" w:rsidRPr="004527BB" w:rsidRDefault="006375E3" w:rsidP="006375E3">
            <w:pPr>
              <w:rPr>
                <w:sz w:val="22"/>
                <w:szCs w:val="22"/>
                <w:highlight w:val="cyan"/>
              </w:rPr>
            </w:pPr>
          </w:p>
        </w:tc>
        <w:tc>
          <w:tcPr>
            <w:tcW w:w="2259" w:type="dxa"/>
            <w:vMerge/>
          </w:tcPr>
          <w:p w14:paraId="73696089" w14:textId="77777777" w:rsidR="006375E3" w:rsidRPr="004527BB" w:rsidRDefault="006375E3" w:rsidP="006375E3">
            <w:pPr>
              <w:rPr>
                <w:sz w:val="22"/>
                <w:szCs w:val="22"/>
                <w:highlight w:val="cyan"/>
              </w:rPr>
            </w:pPr>
          </w:p>
        </w:tc>
        <w:tc>
          <w:tcPr>
            <w:tcW w:w="2450" w:type="dxa"/>
          </w:tcPr>
          <w:p w14:paraId="2CA966A0" w14:textId="4A57718B" w:rsidR="006375E3" w:rsidRPr="004527BB" w:rsidRDefault="00467190" w:rsidP="006375E3">
            <w:pPr>
              <w:rPr>
                <w:b/>
                <w:color w:val="FF0000"/>
                <w:sz w:val="22"/>
                <w:szCs w:val="22"/>
              </w:rPr>
            </w:pPr>
            <w:r w:rsidRPr="004527BB">
              <w:rPr>
                <w:rFonts w:eastAsia="Calibri"/>
                <w:b/>
                <w:sz w:val="22"/>
                <w:szCs w:val="22"/>
              </w:rPr>
              <w:t xml:space="preserve">Умение: </w:t>
            </w:r>
            <w:r w:rsidRPr="004527BB">
              <w:rPr>
                <w:rFonts w:eastAsia="Calibri"/>
                <w:bCs/>
                <w:sz w:val="22"/>
                <w:szCs w:val="22"/>
              </w:rPr>
              <w:t>использовать методологические основы экономической безопасности для обеспечения эффективности тактических и стратегических управленческих решений.</w:t>
            </w:r>
          </w:p>
        </w:tc>
        <w:tc>
          <w:tcPr>
            <w:tcW w:w="2926" w:type="dxa"/>
          </w:tcPr>
          <w:p w14:paraId="248BD1EE" w14:textId="77777777" w:rsidR="00EE26C6" w:rsidRPr="004527BB" w:rsidRDefault="00EE26C6" w:rsidP="006375E3">
            <w:pPr>
              <w:rPr>
                <w:sz w:val="22"/>
                <w:szCs w:val="22"/>
              </w:rPr>
            </w:pPr>
            <w:r w:rsidRPr="004527BB">
              <w:rPr>
                <w:b/>
                <w:bCs/>
                <w:sz w:val="22"/>
                <w:szCs w:val="22"/>
              </w:rPr>
              <w:t>Задание 1.</w:t>
            </w:r>
            <w:r w:rsidRPr="004527BB">
              <w:rPr>
                <w:sz w:val="22"/>
                <w:szCs w:val="22"/>
              </w:rPr>
              <w:t xml:space="preserve"> Проанализируйте, какие риски экономической безопасности могу </w:t>
            </w:r>
            <w:proofErr w:type="spellStart"/>
            <w:r w:rsidRPr="004527BB">
              <w:rPr>
                <w:sz w:val="22"/>
                <w:szCs w:val="22"/>
              </w:rPr>
              <w:t>твозникнуть</w:t>
            </w:r>
            <w:proofErr w:type="spellEnd"/>
            <w:r w:rsidRPr="004527BB">
              <w:rPr>
                <w:sz w:val="22"/>
                <w:szCs w:val="22"/>
              </w:rPr>
              <w:t xml:space="preserve"> у компании в связи с проблемами в финансовой составляющей ее экономической безопасности. </w:t>
            </w:r>
          </w:p>
          <w:p w14:paraId="79D2CF87" w14:textId="5BAD5B13" w:rsidR="006375E3" w:rsidRPr="004527BB" w:rsidRDefault="00EE26C6" w:rsidP="006375E3">
            <w:pPr>
              <w:rPr>
                <w:color w:val="000000" w:themeColor="text1"/>
                <w:sz w:val="22"/>
                <w:szCs w:val="22"/>
              </w:rPr>
            </w:pPr>
            <w:r w:rsidRPr="004527BB">
              <w:rPr>
                <w:b/>
                <w:bCs/>
                <w:sz w:val="22"/>
                <w:szCs w:val="22"/>
              </w:rPr>
              <w:t>Задание 2.</w:t>
            </w:r>
            <w:r w:rsidRPr="004527BB">
              <w:rPr>
                <w:sz w:val="22"/>
                <w:szCs w:val="22"/>
              </w:rPr>
              <w:t xml:space="preserve"> Какое значение имеют в анализе экономической безопасности организации количественные и качественные индикаторы интеллектуальной и кадровой составляющей.</w:t>
            </w:r>
          </w:p>
        </w:tc>
      </w:tr>
      <w:tr w:rsidR="006375E3" w:rsidRPr="006375E3" w14:paraId="5C66235E" w14:textId="77777777" w:rsidTr="004527BB">
        <w:trPr>
          <w:trHeight w:val="1975"/>
        </w:trPr>
        <w:tc>
          <w:tcPr>
            <w:tcW w:w="2141" w:type="dxa"/>
            <w:vMerge/>
          </w:tcPr>
          <w:p w14:paraId="1FDA91B5" w14:textId="77777777" w:rsidR="006375E3" w:rsidRPr="004527BB" w:rsidRDefault="006375E3" w:rsidP="006375E3">
            <w:pPr>
              <w:rPr>
                <w:sz w:val="22"/>
                <w:szCs w:val="22"/>
                <w:highlight w:val="cyan"/>
              </w:rPr>
            </w:pPr>
          </w:p>
        </w:tc>
        <w:tc>
          <w:tcPr>
            <w:tcW w:w="2259" w:type="dxa"/>
            <w:vMerge w:val="restart"/>
          </w:tcPr>
          <w:p w14:paraId="1F148B8C" w14:textId="6ACC2DCF" w:rsidR="006375E3" w:rsidRPr="004527BB" w:rsidRDefault="00C90389" w:rsidP="006375E3">
            <w:pPr>
              <w:rPr>
                <w:sz w:val="22"/>
                <w:szCs w:val="22"/>
                <w:highlight w:val="cyan"/>
              </w:rPr>
            </w:pPr>
            <w:r w:rsidRPr="004527BB">
              <w:rPr>
                <w:sz w:val="22"/>
                <w:szCs w:val="22"/>
              </w:rPr>
              <w:t>2. Предлагает варианты решения профессиональных задач в условиях неопределенности.</w:t>
            </w:r>
          </w:p>
        </w:tc>
        <w:tc>
          <w:tcPr>
            <w:tcW w:w="2450" w:type="dxa"/>
          </w:tcPr>
          <w:p w14:paraId="723A3593" w14:textId="7773870A" w:rsidR="006375E3" w:rsidRPr="004527BB" w:rsidRDefault="00343052" w:rsidP="006375E3">
            <w:pPr>
              <w:rPr>
                <w:rFonts w:eastAsia="Calibri"/>
                <w:bCs/>
                <w:sz w:val="22"/>
                <w:szCs w:val="22"/>
              </w:rPr>
            </w:pPr>
            <w:r w:rsidRPr="004527BB">
              <w:rPr>
                <w:rFonts w:eastAsia="Calibri"/>
                <w:b/>
                <w:sz w:val="22"/>
                <w:szCs w:val="22"/>
              </w:rPr>
              <w:t xml:space="preserve">Знание: </w:t>
            </w:r>
            <w:r w:rsidRPr="004527BB">
              <w:rPr>
                <w:rFonts w:eastAsia="Calibri"/>
                <w:bCs/>
                <w:sz w:val="22"/>
                <w:szCs w:val="22"/>
              </w:rPr>
              <w:t>основных источников информации для постановки и решения задач экономической безопасности организаций.</w:t>
            </w:r>
          </w:p>
        </w:tc>
        <w:tc>
          <w:tcPr>
            <w:tcW w:w="2926" w:type="dxa"/>
          </w:tcPr>
          <w:p w14:paraId="21A7634F" w14:textId="7AFB816C" w:rsidR="00356482" w:rsidRPr="004527BB" w:rsidRDefault="00AD038A" w:rsidP="006375E3">
            <w:pPr>
              <w:rPr>
                <w:sz w:val="22"/>
                <w:szCs w:val="22"/>
              </w:rPr>
            </w:pPr>
            <w:r w:rsidRPr="004527BB">
              <w:rPr>
                <w:b/>
                <w:bCs/>
                <w:sz w:val="22"/>
                <w:szCs w:val="22"/>
              </w:rPr>
              <w:t>Задание 1</w:t>
            </w:r>
            <w:r w:rsidRPr="004527BB">
              <w:rPr>
                <w:sz w:val="22"/>
                <w:szCs w:val="22"/>
              </w:rPr>
              <w:t>. Проведите анализ финансово-хозяйственной деятельности организации и выявите пороговые значения финансовых индикаторов экономической безопасности</w:t>
            </w:r>
          </w:p>
          <w:p w14:paraId="0D7839E9" w14:textId="77777777" w:rsidR="008D29F0" w:rsidRPr="004527BB" w:rsidRDefault="00356482" w:rsidP="006375E3">
            <w:pPr>
              <w:rPr>
                <w:sz w:val="22"/>
                <w:szCs w:val="22"/>
              </w:rPr>
            </w:pPr>
            <w:r w:rsidRPr="004527BB">
              <w:rPr>
                <w:b/>
                <w:bCs/>
                <w:sz w:val="22"/>
                <w:szCs w:val="22"/>
              </w:rPr>
              <w:t>Вопрос 1.</w:t>
            </w:r>
            <w:r w:rsidRPr="004527BB">
              <w:rPr>
                <w:sz w:val="22"/>
                <w:szCs w:val="22"/>
              </w:rPr>
              <w:t xml:space="preserve"> Как необходимо выявлять состав и характер угроз экономической безопасности организации? </w:t>
            </w:r>
          </w:p>
          <w:p w14:paraId="3E263FB0" w14:textId="13751375" w:rsidR="006375E3" w:rsidRPr="004527BB" w:rsidRDefault="00356482" w:rsidP="006375E3">
            <w:pPr>
              <w:rPr>
                <w:color w:val="000000" w:themeColor="text1"/>
                <w:sz w:val="22"/>
                <w:szCs w:val="22"/>
              </w:rPr>
            </w:pPr>
            <w:r w:rsidRPr="004527BB">
              <w:rPr>
                <w:b/>
                <w:bCs/>
                <w:sz w:val="22"/>
                <w:szCs w:val="22"/>
              </w:rPr>
              <w:t>Вопрос 2.</w:t>
            </w:r>
            <w:r w:rsidRPr="004527BB">
              <w:rPr>
                <w:sz w:val="22"/>
                <w:szCs w:val="22"/>
              </w:rPr>
              <w:t xml:space="preserve"> Как осуществляется ранжирование угроз экономической безопасности организации.</w:t>
            </w:r>
          </w:p>
        </w:tc>
      </w:tr>
      <w:tr w:rsidR="006375E3" w:rsidRPr="006375E3" w14:paraId="244E9DBE" w14:textId="77777777" w:rsidTr="004527BB">
        <w:trPr>
          <w:trHeight w:val="394"/>
        </w:trPr>
        <w:tc>
          <w:tcPr>
            <w:tcW w:w="2141" w:type="dxa"/>
            <w:vMerge/>
          </w:tcPr>
          <w:p w14:paraId="5F18A04A" w14:textId="77777777" w:rsidR="006375E3" w:rsidRPr="004527BB" w:rsidRDefault="006375E3" w:rsidP="006375E3">
            <w:pPr>
              <w:rPr>
                <w:sz w:val="22"/>
                <w:szCs w:val="22"/>
                <w:highlight w:val="cyan"/>
              </w:rPr>
            </w:pPr>
          </w:p>
        </w:tc>
        <w:tc>
          <w:tcPr>
            <w:tcW w:w="2259" w:type="dxa"/>
            <w:vMerge/>
          </w:tcPr>
          <w:p w14:paraId="4ECA1EF5" w14:textId="04CB926E" w:rsidR="006375E3" w:rsidRPr="004527BB" w:rsidRDefault="006375E3" w:rsidP="006375E3">
            <w:pPr>
              <w:rPr>
                <w:sz w:val="22"/>
                <w:szCs w:val="22"/>
              </w:rPr>
            </w:pPr>
          </w:p>
        </w:tc>
        <w:tc>
          <w:tcPr>
            <w:tcW w:w="2450" w:type="dxa"/>
          </w:tcPr>
          <w:p w14:paraId="3B12824F" w14:textId="6B6D868A" w:rsidR="006375E3" w:rsidRPr="004527BB" w:rsidRDefault="00C65FA2" w:rsidP="006375E3">
            <w:pPr>
              <w:rPr>
                <w:rFonts w:eastAsia="Calibri"/>
                <w:b/>
                <w:sz w:val="22"/>
                <w:szCs w:val="22"/>
              </w:rPr>
            </w:pPr>
            <w:r w:rsidRPr="004527BB">
              <w:rPr>
                <w:rFonts w:eastAsia="Calibri"/>
                <w:b/>
                <w:sz w:val="22"/>
                <w:szCs w:val="22"/>
              </w:rPr>
              <w:t xml:space="preserve">Умение: </w:t>
            </w:r>
            <w:r w:rsidRPr="004527BB">
              <w:rPr>
                <w:rFonts w:eastAsia="Calibri"/>
                <w:bCs/>
                <w:sz w:val="22"/>
                <w:szCs w:val="22"/>
              </w:rPr>
              <w:t>построения систем экономической безопасности организаций в условиях неопределенности среды функционирования</w:t>
            </w:r>
          </w:p>
        </w:tc>
        <w:tc>
          <w:tcPr>
            <w:tcW w:w="2926" w:type="dxa"/>
          </w:tcPr>
          <w:p w14:paraId="323E96F7" w14:textId="77777777" w:rsidR="006358D5" w:rsidRPr="004527BB" w:rsidRDefault="00800A70" w:rsidP="006375E3">
            <w:pPr>
              <w:rPr>
                <w:sz w:val="22"/>
                <w:szCs w:val="22"/>
              </w:rPr>
            </w:pPr>
            <w:r w:rsidRPr="004527BB">
              <w:rPr>
                <w:b/>
                <w:bCs/>
                <w:sz w:val="22"/>
                <w:szCs w:val="22"/>
              </w:rPr>
              <w:t xml:space="preserve">Задание </w:t>
            </w:r>
            <w:r w:rsidR="006358D5" w:rsidRPr="004527BB">
              <w:rPr>
                <w:b/>
                <w:bCs/>
                <w:sz w:val="22"/>
                <w:szCs w:val="22"/>
              </w:rPr>
              <w:t>1</w:t>
            </w:r>
            <w:r w:rsidRPr="004527BB">
              <w:rPr>
                <w:sz w:val="22"/>
                <w:szCs w:val="22"/>
              </w:rPr>
              <w:t>. Разработайте политику экономической безопасности организации</w:t>
            </w:r>
            <w:r w:rsidR="006358D5" w:rsidRPr="004527BB">
              <w:rPr>
                <w:sz w:val="22"/>
                <w:szCs w:val="22"/>
              </w:rPr>
              <w:t xml:space="preserve"> и обоснуйте ее значение в исследуемой компании </w:t>
            </w:r>
          </w:p>
          <w:p w14:paraId="736033AF" w14:textId="77777777" w:rsidR="006358D5" w:rsidRPr="004527BB" w:rsidRDefault="006358D5" w:rsidP="006375E3">
            <w:pPr>
              <w:rPr>
                <w:sz w:val="22"/>
                <w:szCs w:val="22"/>
              </w:rPr>
            </w:pPr>
            <w:r w:rsidRPr="004527BB">
              <w:rPr>
                <w:b/>
                <w:bCs/>
                <w:sz w:val="22"/>
                <w:szCs w:val="22"/>
              </w:rPr>
              <w:t>Вопрос 1.</w:t>
            </w:r>
            <w:r w:rsidRPr="004527BB">
              <w:rPr>
                <w:sz w:val="22"/>
                <w:szCs w:val="22"/>
              </w:rPr>
              <w:t xml:space="preserve"> Как реализуется работа конкурентной разведки в организации? </w:t>
            </w:r>
          </w:p>
          <w:p w14:paraId="501DDA5A" w14:textId="26325128" w:rsidR="006375E3" w:rsidRPr="004527BB" w:rsidRDefault="006358D5" w:rsidP="006375E3">
            <w:pPr>
              <w:rPr>
                <w:color w:val="000000" w:themeColor="text1"/>
                <w:sz w:val="22"/>
                <w:szCs w:val="22"/>
              </w:rPr>
            </w:pPr>
            <w:r w:rsidRPr="004527BB">
              <w:rPr>
                <w:b/>
                <w:bCs/>
                <w:sz w:val="22"/>
                <w:szCs w:val="22"/>
              </w:rPr>
              <w:t>Вопрос 2.</w:t>
            </w:r>
            <w:r w:rsidRPr="004527BB">
              <w:rPr>
                <w:sz w:val="22"/>
                <w:szCs w:val="22"/>
              </w:rPr>
              <w:t xml:space="preserve"> Что понимается под информационным обеспечением конкурентной разведки?</w:t>
            </w:r>
          </w:p>
        </w:tc>
      </w:tr>
      <w:tr w:rsidR="00873A6D" w:rsidRPr="006375E3" w14:paraId="4B42FE20" w14:textId="77777777" w:rsidTr="004527BB">
        <w:trPr>
          <w:trHeight w:val="1545"/>
        </w:trPr>
        <w:tc>
          <w:tcPr>
            <w:tcW w:w="2141" w:type="dxa"/>
            <w:vMerge w:val="restart"/>
          </w:tcPr>
          <w:p w14:paraId="5357CA55" w14:textId="6B62468B" w:rsidR="00873A6D" w:rsidRPr="004527BB" w:rsidRDefault="00873A6D" w:rsidP="00873A6D">
            <w:pPr>
              <w:rPr>
                <w:sz w:val="22"/>
                <w:szCs w:val="22"/>
              </w:rPr>
            </w:pPr>
            <w:r w:rsidRPr="004527BB">
              <w:rPr>
                <w:sz w:val="22"/>
                <w:szCs w:val="22"/>
              </w:rPr>
              <w:lastRenderedPageBreak/>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(ПКП-4)</w:t>
            </w:r>
          </w:p>
        </w:tc>
        <w:tc>
          <w:tcPr>
            <w:tcW w:w="2259" w:type="dxa"/>
            <w:vMerge w:val="restart"/>
          </w:tcPr>
          <w:p w14:paraId="69FA071A" w14:textId="6A25FF3D" w:rsidR="00873A6D" w:rsidRPr="004527BB" w:rsidRDefault="00873A6D" w:rsidP="00873A6D">
            <w:pPr>
              <w:rPr>
                <w:sz w:val="22"/>
                <w:szCs w:val="22"/>
              </w:rPr>
            </w:pPr>
            <w:r w:rsidRPr="004527BB">
              <w:rPr>
                <w:sz w:val="22"/>
                <w:szCs w:val="22"/>
              </w:rPr>
              <w:t xml:space="preserve">1.Анализирует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tc>
        <w:tc>
          <w:tcPr>
            <w:tcW w:w="2450" w:type="dxa"/>
          </w:tcPr>
          <w:p w14:paraId="37EF63B0" w14:textId="0BCC021E" w:rsidR="00873A6D" w:rsidRPr="004527BB" w:rsidRDefault="00D74B45" w:rsidP="00D74B45">
            <w:pPr>
              <w:widowControl w:val="0"/>
              <w:tabs>
                <w:tab w:val="num" w:pos="1134"/>
              </w:tabs>
              <w:contextualSpacing/>
              <w:jc w:val="both"/>
              <w:rPr>
                <w:rFonts w:eastAsia="Calibri"/>
                <w:sz w:val="22"/>
                <w:szCs w:val="22"/>
              </w:rPr>
            </w:pPr>
            <w:r w:rsidRPr="004527BB">
              <w:rPr>
                <w:rFonts w:eastAsia="Calibri"/>
                <w:b/>
                <w:sz w:val="22"/>
                <w:szCs w:val="22"/>
              </w:rPr>
              <w:t xml:space="preserve">Знание: </w:t>
            </w:r>
            <w:r w:rsidRPr="004527BB">
              <w:rPr>
                <w:rFonts w:eastAsia="Calibri"/>
                <w:sz w:val="22"/>
                <w:szCs w:val="22"/>
              </w:rPr>
              <w:t>основ нормативно-правовых документов, регламентирующих деятельность в сфере предпринимательской деятельности и экономической безопасности.</w:t>
            </w:r>
          </w:p>
        </w:tc>
        <w:tc>
          <w:tcPr>
            <w:tcW w:w="2926" w:type="dxa"/>
          </w:tcPr>
          <w:p w14:paraId="5AFAFECD" w14:textId="444BEFB4" w:rsidR="00AC0871" w:rsidRPr="004527BB" w:rsidRDefault="00873A6D" w:rsidP="00873A6D">
            <w:pPr>
              <w:rPr>
                <w:sz w:val="22"/>
                <w:szCs w:val="22"/>
              </w:rPr>
            </w:pPr>
            <w:r w:rsidRPr="004527BB">
              <w:rPr>
                <w:rFonts w:eastAsia="Calibri"/>
                <w:b/>
                <w:sz w:val="22"/>
                <w:szCs w:val="22"/>
              </w:rPr>
              <w:t xml:space="preserve"> </w:t>
            </w:r>
            <w:r w:rsidR="00AC0871" w:rsidRPr="004527BB">
              <w:rPr>
                <w:b/>
                <w:bCs/>
                <w:sz w:val="22"/>
                <w:szCs w:val="22"/>
              </w:rPr>
              <w:t>Задание 1.</w:t>
            </w:r>
            <w:r w:rsidR="00AC0871" w:rsidRPr="004527BB">
              <w:rPr>
                <w:sz w:val="22"/>
                <w:szCs w:val="22"/>
              </w:rPr>
              <w:t xml:space="preserve"> На примере организации, разработайте систему мер по минимизации рисков кадровой составляющей экономической безопасности.</w:t>
            </w:r>
          </w:p>
          <w:p w14:paraId="75D01859" w14:textId="21948D3C" w:rsidR="00873A6D" w:rsidRPr="004527BB" w:rsidRDefault="00AC0871" w:rsidP="00873A6D">
            <w:pPr>
              <w:rPr>
                <w:color w:val="000000" w:themeColor="text1"/>
                <w:sz w:val="22"/>
                <w:szCs w:val="22"/>
              </w:rPr>
            </w:pPr>
            <w:r w:rsidRPr="004527BB">
              <w:rPr>
                <w:b/>
                <w:bCs/>
                <w:sz w:val="22"/>
                <w:szCs w:val="22"/>
              </w:rPr>
              <w:t>Вопрос 1.</w:t>
            </w:r>
            <w:r w:rsidRPr="004527BB">
              <w:rPr>
                <w:sz w:val="22"/>
                <w:szCs w:val="22"/>
              </w:rPr>
              <w:t xml:space="preserve"> Как реализуется анализ стратегического уровня экономической безопасности организации? </w:t>
            </w:r>
          </w:p>
        </w:tc>
      </w:tr>
      <w:tr w:rsidR="00873A6D" w:rsidRPr="006375E3" w14:paraId="4518664D" w14:textId="77777777" w:rsidTr="004527BB">
        <w:trPr>
          <w:trHeight w:val="1440"/>
        </w:trPr>
        <w:tc>
          <w:tcPr>
            <w:tcW w:w="2141" w:type="dxa"/>
            <w:vMerge/>
          </w:tcPr>
          <w:p w14:paraId="0748CFDB" w14:textId="77777777" w:rsidR="00873A6D" w:rsidRPr="004527BB" w:rsidRDefault="00873A6D" w:rsidP="00873A6D">
            <w:pPr>
              <w:rPr>
                <w:sz w:val="22"/>
                <w:szCs w:val="22"/>
              </w:rPr>
            </w:pPr>
          </w:p>
        </w:tc>
        <w:tc>
          <w:tcPr>
            <w:tcW w:w="2259" w:type="dxa"/>
            <w:vMerge/>
          </w:tcPr>
          <w:p w14:paraId="0F5AB604" w14:textId="77777777" w:rsidR="00873A6D" w:rsidRPr="004527BB" w:rsidRDefault="00873A6D" w:rsidP="00873A6D">
            <w:pPr>
              <w:rPr>
                <w:sz w:val="22"/>
                <w:szCs w:val="22"/>
              </w:rPr>
            </w:pPr>
          </w:p>
        </w:tc>
        <w:tc>
          <w:tcPr>
            <w:tcW w:w="2450" w:type="dxa"/>
          </w:tcPr>
          <w:p w14:paraId="2605666F" w14:textId="0FF5F331" w:rsidR="00873A6D" w:rsidRPr="004527BB" w:rsidRDefault="002609AC" w:rsidP="002609AC">
            <w:pPr>
              <w:widowControl w:val="0"/>
              <w:tabs>
                <w:tab w:val="num" w:pos="1134"/>
              </w:tabs>
              <w:contextualSpacing/>
              <w:jc w:val="both"/>
              <w:rPr>
                <w:rFonts w:eastAsia="Calibri"/>
                <w:sz w:val="22"/>
                <w:szCs w:val="22"/>
              </w:rPr>
            </w:pPr>
            <w:r w:rsidRPr="004527BB">
              <w:rPr>
                <w:rFonts w:eastAsia="Calibri"/>
                <w:b/>
                <w:sz w:val="22"/>
                <w:szCs w:val="22"/>
              </w:rPr>
              <w:t xml:space="preserve">Умение: </w:t>
            </w:r>
            <w:r w:rsidRPr="004527BB">
              <w:rPr>
                <w:rFonts w:eastAsia="Calibri"/>
                <w:sz w:val="22"/>
                <w:szCs w:val="22"/>
              </w:rPr>
              <w:t>разрабатывать методические и нормативные документы при реализации предпринимательской деятельности и экономической безопасности.</w:t>
            </w:r>
          </w:p>
        </w:tc>
        <w:tc>
          <w:tcPr>
            <w:tcW w:w="2926" w:type="dxa"/>
          </w:tcPr>
          <w:p w14:paraId="57EDD99F" w14:textId="4EB515CF" w:rsidR="00873A6D" w:rsidRPr="004527BB" w:rsidRDefault="00AC0871" w:rsidP="00873A6D">
            <w:pPr>
              <w:rPr>
                <w:sz w:val="22"/>
                <w:szCs w:val="22"/>
              </w:rPr>
            </w:pPr>
            <w:r w:rsidRPr="004527BB">
              <w:rPr>
                <w:b/>
                <w:bCs/>
                <w:sz w:val="22"/>
                <w:szCs w:val="22"/>
              </w:rPr>
              <w:t>Задание 1.</w:t>
            </w:r>
            <w:r w:rsidRPr="004527BB">
              <w:rPr>
                <w:sz w:val="22"/>
                <w:szCs w:val="22"/>
              </w:rPr>
              <w:t xml:space="preserve"> Проанализируйте, как подразделение экономической безопасности реализует в вашей организации риск-ориентированный подход</w:t>
            </w:r>
          </w:p>
          <w:p w14:paraId="2A17931E" w14:textId="77777777" w:rsidR="00AC0871" w:rsidRPr="004527BB" w:rsidRDefault="00AC0871" w:rsidP="00873A6D">
            <w:pPr>
              <w:rPr>
                <w:b/>
                <w:bCs/>
                <w:sz w:val="22"/>
                <w:szCs w:val="22"/>
              </w:rPr>
            </w:pPr>
            <w:r w:rsidRPr="004527BB">
              <w:rPr>
                <w:b/>
                <w:bCs/>
                <w:sz w:val="22"/>
                <w:szCs w:val="22"/>
              </w:rPr>
              <w:t>Вопрос 1.</w:t>
            </w:r>
          </w:p>
          <w:p w14:paraId="383785E5" w14:textId="65739C4B" w:rsidR="00AC0871" w:rsidRPr="004527BB" w:rsidRDefault="00AC0871" w:rsidP="00873A6D">
            <w:pPr>
              <w:rPr>
                <w:rFonts w:eastAsia="Calibri"/>
                <w:b/>
                <w:sz w:val="22"/>
                <w:szCs w:val="22"/>
              </w:rPr>
            </w:pPr>
            <w:r w:rsidRPr="004527BB">
              <w:rPr>
                <w:sz w:val="22"/>
                <w:szCs w:val="22"/>
              </w:rPr>
              <w:t>Назовите возможные сферы негативных воздействий на деятельность организации?</w:t>
            </w:r>
          </w:p>
        </w:tc>
      </w:tr>
      <w:tr w:rsidR="00873A6D" w:rsidRPr="006375E3" w14:paraId="5B71FA5A" w14:textId="77777777" w:rsidTr="004527BB">
        <w:trPr>
          <w:trHeight w:val="759"/>
        </w:trPr>
        <w:tc>
          <w:tcPr>
            <w:tcW w:w="2141" w:type="dxa"/>
            <w:vMerge/>
          </w:tcPr>
          <w:p w14:paraId="5590DB0F" w14:textId="77777777" w:rsidR="00873A6D" w:rsidRPr="004527BB" w:rsidRDefault="00873A6D" w:rsidP="00873A6D">
            <w:pPr>
              <w:rPr>
                <w:rFonts w:eastAsia="Calibri"/>
                <w:sz w:val="22"/>
                <w:szCs w:val="22"/>
              </w:rPr>
            </w:pPr>
          </w:p>
        </w:tc>
        <w:tc>
          <w:tcPr>
            <w:tcW w:w="2259" w:type="dxa"/>
            <w:vMerge w:val="restart"/>
          </w:tcPr>
          <w:p w14:paraId="3130B614" w14:textId="4766A579" w:rsidR="00873A6D" w:rsidRPr="004527BB" w:rsidRDefault="00873A6D" w:rsidP="00873A6D">
            <w:pPr>
              <w:tabs>
                <w:tab w:val="left" w:pos="1418"/>
              </w:tabs>
              <w:rPr>
                <w:sz w:val="22"/>
                <w:szCs w:val="22"/>
              </w:rPr>
            </w:pPr>
            <w:r w:rsidRPr="004527BB">
              <w:rPr>
                <w:sz w:val="22"/>
                <w:szCs w:val="22"/>
              </w:rPr>
              <w:t>2.Выстраивает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Pr="004527BB">
              <w:rPr>
                <w:sz w:val="22"/>
                <w:szCs w:val="22"/>
                <w:lang w:val="en-GB"/>
              </w:rPr>
              <w:t>KPI</w:t>
            </w:r>
            <w:r w:rsidRPr="004527BB">
              <w:rPr>
                <w:sz w:val="22"/>
                <w:szCs w:val="22"/>
              </w:rPr>
              <w:t>)  для сотрудников службы экономической безопасности.</w:t>
            </w:r>
          </w:p>
        </w:tc>
        <w:tc>
          <w:tcPr>
            <w:tcW w:w="2450" w:type="dxa"/>
          </w:tcPr>
          <w:p w14:paraId="34C5D8C2" w14:textId="2D80E072" w:rsidR="00873A6D" w:rsidRPr="004527BB" w:rsidRDefault="00954769" w:rsidP="00873A6D">
            <w:pPr>
              <w:rPr>
                <w:rFonts w:eastAsia="Calibri"/>
                <w:sz w:val="22"/>
                <w:szCs w:val="22"/>
              </w:rPr>
            </w:pPr>
            <w:r w:rsidRPr="004527BB">
              <w:rPr>
                <w:rFonts w:eastAsia="Calibri"/>
                <w:b/>
                <w:sz w:val="22"/>
                <w:szCs w:val="22"/>
              </w:rPr>
              <w:t xml:space="preserve">Знание: </w:t>
            </w:r>
            <w:r w:rsidRPr="004527BB">
              <w:rPr>
                <w:color w:val="000000"/>
                <w:sz w:val="22"/>
                <w:szCs w:val="22"/>
                <w:shd w:val="clear" w:color="auto" w:fill="FFFFFF"/>
              </w:rPr>
              <w:t>моделей, методов и инструментов, используемых в российской и зарубежной практике для построения систем экономической безопасности с обоснованием ее бюджетирования.</w:t>
            </w:r>
          </w:p>
        </w:tc>
        <w:tc>
          <w:tcPr>
            <w:tcW w:w="2926" w:type="dxa"/>
          </w:tcPr>
          <w:p w14:paraId="49C51B61" w14:textId="77777777" w:rsidR="00873A6D" w:rsidRPr="004527BB" w:rsidRDefault="001A272C" w:rsidP="00873A6D">
            <w:pPr>
              <w:rPr>
                <w:sz w:val="22"/>
                <w:szCs w:val="22"/>
              </w:rPr>
            </w:pPr>
            <w:r w:rsidRPr="004527BB">
              <w:rPr>
                <w:b/>
                <w:bCs/>
                <w:sz w:val="22"/>
                <w:szCs w:val="22"/>
              </w:rPr>
              <w:t>Задание 1.</w:t>
            </w:r>
            <w:r w:rsidRPr="004527BB">
              <w:rPr>
                <w:sz w:val="22"/>
                <w:szCs w:val="22"/>
              </w:rPr>
              <w:t xml:space="preserve"> Проанализируйте, как подразделение экономической безопасности реализует в вашей организации риск-ориентированный подход.</w:t>
            </w:r>
          </w:p>
          <w:p w14:paraId="65EB59B1" w14:textId="77777777" w:rsidR="00A77C32" w:rsidRPr="004527BB" w:rsidRDefault="00A77C32" w:rsidP="00873A6D">
            <w:pPr>
              <w:rPr>
                <w:b/>
                <w:bCs/>
                <w:sz w:val="22"/>
                <w:szCs w:val="22"/>
              </w:rPr>
            </w:pPr>
            <w:r w:rsidRPr="004527BB">
              <w:rPr>
                <w:b/>
                <w:bCs/>
                <w:sz w:val="22"/>
                <w:szCs w:val="22"/>
              </w:rPr>
              <w:t xml:space="preserve">Вопрос 1. </w:t>
            </w:r>
          </w:p>
          <w:p w14:paraId="25196CDC" w14:textId="2FAEF4A0" w:rsidR="001A272C" w:rsidRPr="004527BB" w:rsidRDefault="00A77C32" w:rsidP="00873A6D">
            <w:pPr>
              <w:rPr>
                <w:color w:val="000000" w:themeColor="text1"/>
                <w:sz w:val="22"/>
                <w:szCs w:val="22"/>
              </w:rPr>
            </w:pPr>
            <w:r w:rsidRPr="004527BB">
              <w:rPr>
                <w:sz w:val="22"/>
                <w:szCs w:val="22"/>
              </w:rPr>
              <w:t>Как реализуется анализ стратегического уровня экономической безопасности организации?</w:t>
            </w:r>
          </w:p>
        </w:tc>
      </w:tr>
      <w:tr w:rsidR="00873A6D" w:rsidRPr="006375E3" w14:paraId="582AB57D" w14:textId="77777777" w:rsidTr="004527BB">
        <w:trPr>
          <w:trHeight w:val="1122"/>
        </w:trPr>
        <w:tc>
          <w:tcPr>
            <w:tcW w:w="2141" w:type="dxa"/>
            <w:vMerge/>
          </w:tcPr>
          <w:p w14:paraId="08DE8888" w14:textId="77777777" w:rsidR="00873A6D" w:rsidRPr="004527BB" w:rsidRDefault="00873A6D" w:rsidP="00873A6D">
            <w:pPr>
              <w:rPr>
                <w:rFonts w:eastAsia="Calibri"/>
                <w:sz w:val="22"/>
                <w:szCs w:val="22"/>
              </w:rPr>
            </w:pPr>
          </w:p>
        </w:tc>
        <w:tc>
          <w:tcPr>
            <w:tcW w:w="2259" w:type="dxa"/>
            <w:vMerge/>
          </w:tcPr>
          <w:p w14:paraId="5C286EA5" w14:textId="77777777" w:rsidR="00873A6D" w:rsidRPr="004527BB" w:rsidRDefault="00873A6D" w:rsidP="00873A6D">
            <w:pPr>
              <w:rPr>
                <w:sz w:val="22"/>
                <w:szCs w:val="22"/>
              </w:rPr>
            </w:pPr>
          </w:p>
        </w:tc>
        <w:tc>
          <w:tcPr>
            <w:tcW w:w="2450" w:type="dxa"/>
          </w:tcPr>
          <w:p w14:paraId="16299459" w14:textId="6B159475" w:rsidR="00873A6D" w:rsidRPr="004527BB" w:rsidRDefault="0076537E" w:rsidP="00873A6D">
            <w:pPr>
              <w:rPr>
                <w:rFonts w:eastAsia="Calibri"/>
                <w:b/>
                <w:sz w:val="22"/>
                <w:szCs w:val="22"/>
              </w:rPr>
            </w:pPr>
            <w:r w:rsidRPr="004527BB">
              <w:rPr>
                <w:rFonts w:eastAsia="Calibri"/>
                <w:b/>
                <w:sz w:val="22"/>
                <w:szCs w:val="22"/>
              </w:rPr>
              <w:t xml:space="preserve">Умение: </w:t>
            </w:r>
            <w:r w:rsidRPr="004527BB">
              <w:rPr>
                <w:rFonts w:eastAsia="Calibri"/>
                <w:bCs/>
                <w:sz w:val="22"/>
                <w:szCs w:val="22"/>
              </w:rPr>
              <w:t>выстраивать структуру экономической безопасности организации на основе стратегического планирования и бюджетирования</w:t>
            </w:r>
          </w:p>
        </w:tc>
        <w:tc>
          <w:tcPr>
            <w:tcW w:w="2926" w:type="dxa"/>
          </w:tcPr>
          <w:p w14:paraId="478CB9FB" w14:textId="77777777" w:rsidR="00873A6D" w:rsidRPr="004527BB" w:rsidRDefault="005261DA" w:rsidP="00873A6D">
            <w:pPr>
              <w:rPr>
                <w:sz w:val="22"/>
                <w:szCs w:val="22"/>
              </w:rPr>
            </w:pPr>
            <w:r w:rsidRPr="004527BB">
              <w:rPr>
                <w:b/>
                <w:bCs/>
                <w:sz w:val="22"/>
                <w:szCs w:val="22"/>
              </w:rPr>
              <w:t>Задание 1.</w:t>
            </w:r>
            <w:r w:rsidRPr="004527BB">
              <w:rPr>
                <w:sz w:val="22"/>
                <w:szCs w:val="22"/>
              </w:rPr>
              <w:t xml:space="preserve"> Обоснуйте назначение «Корпоративного этического кодекса», опишите его структуру, проанализируйте, как с помощью данного документа можно влиять на составляющие экономической безопасности хозяйствующего субъекта.</w:t>
            </w:r>
          </w:p>
          <w:p w14:paraId="542CDD18" w14:textId="1205D43A" w:rsidR="005261DA" w:rsidRPr="004527BB" w:rsidRDefault="00E1416D" w:rsidP="00873A6D">
            <w:pPr>
              <w:rPr>
                <w:color w:val="000000" w:themeColor="text1"/>
                <w:sz w:val="22"/>
                <w:szCs w:val="22"/>
              </w:rPr>
            </w:pPr>
            <w:r w:rsidRPr="004527BB">
              <w:rPr>
                <w:b/>
                <w:bCs/>
                <w:sz w:val="22"/>
                <w:szCs w:val="22"/>
              </w:rPr>
              <w:t>Вопрос 1.</w:t>
            </w:r>
            <w:r w:rsidRPr="004527BB">
              <w:rPr>
                <w:sz w:val="22"/>
                <w:szCs w:val="22"/>
              </w:rPr>
              <w:t xml:space="preserve"> Основные направления работы с персоналом в плане защиты информации с ограниченным доступом и их характеристика</w:t>
            </w:r>
          </w:p>
        </w:tc>
      </w:tr>
      <w:tr w:rsidR="00873A6D" w:rsidRPr="006375E3" w14:paraId="2AEA6F25" w14:textId="77777777" w:rsidTr="004527BB">
        <w:trPr>
          <w:trHeight w:val="1122"/>
        </w:trPr>
        <w:tc>
          <w:tcPr>
            <w:tcW w:w="2141" w:type="dxa"/>
            <w:vMerge/>
          </w:tcPr>
          <w:p w14:paraId="3830F0B5" w14:textId="77777777" w:rsidR="00873A6D" w:rsidRPr="004527BB" w:rsidRDefault="00873A6D" w:rsidP="00873A6D">
            <w:pPr>
              <w:rPr>
                <w:rFonts w:eastAsia="Calibri"/>
                <w:sz w:val="22"/>
                <w:szCs w:val="22"/>
              </w:rPr>
            </w:pPr>
          </w:p>
        </w:tc>
        <w:tc>
          <w:tcPr>
            <w:tcW w:w="2259" w:type="dxa"/>
            <w:vMerge w:val="restart"/>
          </w:tcPr>
          <w:p w14:paraId="488F1344" w14:textId="6CE34530" w:rsidR="00873A6D" w:rsidRPr="004527BB" w:rsidRDefault="00873A6D" w:rsidP="00873A6D">
            <w:pPr>
              <w:rPr>
                <w:sz w:val="22"/>
                <w:szCs w:val="22"/>
              </w:rPr>
            </w:pPr>
            <w:r w:rsidRPr="004527BB">
              <w:rPr>
                <w:sz w:val="22"/>
                <w:szCs w:val="22"/>
              </w:rPr>
              <w:t xml:space="preserve">3.Разрабатывает программы по совершенствованию процедур управления рисками в целях </w:t>
            </w:r>
            <w:r w:rsidRPr="004527BB">
              <w:rPr>
                <w:sz w:val="22"/>
                <w:szCs w:val="22"/>
              </w:rPr>
              <w:lastRenderedPageBreak/>
              <w:t>обеспечения экономической безопасности в соответствии с лучшими практиками.</w:t>
            </w:r>
          </w:p>
        </w:tc>
        <w:tc>
          <w:tcPr>
            <w:tcW w:w="2450" w:type="dxa"/>
          </w:tcPr>
          <w:p w14:paraId="33E2E46E" w14:textId="0073EC2C" w:rsidR="00873A6D" w:rsidRPr="004527BB" w:rsidRDefault="001F1B07" w:rsidP="00873A6D">
            <w:pPr>
              <w:rPr>
                <w:rFonts w:eastAsia="Calibri"/>
                <w:bCs/>
                <w:sz w:val="22"/>
                <w:szCs w:val="22"/>
              </w:rPr>
            </w:pPr>
            <w:r w:rsidRPr="004527BB">
              <w:rPr>
                <w:rFonts w:eastAsia="Calibri"/>
                <w:b/>
                <w:sz w:val="22"/>
                <w:szCs w:val="22"/>
              </w:rPr>
              <w:lastRenderedPageBreak/>
              <w:t xml:space="preserve">Знание: </w:t>
            </w:r>
            <w:r w:rsidRPr="004527BB">
              <w:rPr>
                <w:rFonts w:eastAsia="Calibri"/>
                <w:bCs/>
                <w:sz w:val="22"/>
                <w:szCs w:val="22"/>
              </w:rPr>
              <w:t xml:space="preserve">методологии управления рисками организации для обеспечения ее экономической </w:t>
            </w:r>
            <w:r w:rsidRPr="004527BB">
              <w:rPr>
                <w:rFonts w:eastAsia="Calibri"/>
                <w:bCs/>
                <w:sz w:val="22"/>
                <w:szCs w:val="22"/>
              </w:rPr>
              <w:lastRenderedPageBreak/>
              <w:t>безопасности на основе лучших зарубежных и российских практик</w:t>
            </w:r>
          </w:p>
        </w:tc>
        <w:tc>
          <w:tcPr>
            <w:tcW w:w="2926" w:type="dxa"/>
          </w:tcPr>
          <w:p w14:paraId="084288F7" w14:textId="77777777" w:rsidR="00D54CAC" w:rsidRPr="004527BB" w:rsidRDefault="00D54CAC" w:rsidP="00873A6D">
            <w:pPr>
              <w:rPr>
                <w:b/>
                <w:bCs/>
                <w:sz w:val="22"/>
                <w:szCs w:val="22"/>
              </w:rPr>
            </w:pPr>
            <w:r w:rsidRPr="004527BB">
              <w:rPr>
                <w:b/>
                <w:bCs/>
                <w:sz w:val="22"/>
                <w:szCs w:val="22"/>
              </w:rPr>
              <w:lastRenderedPageBreak/>
              <w:t xml:space="preserve">Задание 1. </w:t>
            </w:r>
          </w:p>
          <w:p w14:paraId="70A3DC08" w14:textId="525B0102" w:rsidR="00873A6D" w:rsidRPr="004527BB" w:rsidRDefault="00D54CAC" w:rsidP="00873A6D">
            <w:pPr>
              <w:rPr>
                <w:sz w:val="22"/>
                <w:szCs w:val="22"/>
              </w:rPr>
            </w:pPr>
            <w:r w:rsidRPr="004527BB">
              <w:rPr>
                <w:sz w:val="22"/>
                <w:szCs w:val="22"/>
              </w:rPr>
              <w:t xml:space="preserve">На примере конкретной организации проведите анализ основных конкурентов, составьте </w:t>
            </w:r>
            <w:r w:rsidRPr="004527BB">
              <w:rPr>
                <w:sz w:val="22"/>
                <w:szCs w:val="22"/>
              </w:rPr>
              <w:lastRenderedPageBreak/>
              <w:t>аналитические записки на конкурентов</w:t>
            </w:r>
          </w:p>
          <w:p w14:paraId="6F2CAED9" w14:textId="77777777" w:rsidR="00D54CAC" w:rsidRPr="004527BB" w:rsidRDefault="00D54CAC" w:rsidP="00873A6D">
            <w:pPr>
              <w:rPr>
                <w:b/>
                <w:bCs/>
                <w:sz w:val="22"/>
                <w:szCs w:val="22"/>
              </w:rPr>
            </w:pPr>
            <w:r w:rsidRPr="004527BB">
              <w:rPr>
                <w:b/>
                <w:bCs/>
                <w:sz w:val="22"/>
                <w:szCs w:val="22"/>
              </w:rPr>
              <w:t xml:space="preserve">Вопрос 1. </w:t>
            </w:r>
          </w:p>
          <w:p w14:paraId="226229CD" w14:textId="7B8D1A08" w:rsidR="00D54CAC" w:rsidRPr="004527BB" w:rsidRDefault="00D54CAC" w:rsidP="00873A6D">
            <w:pPr>
              <w:rPr>
                <w:color w:val="000000" w:themeColor="text1"/>
                <w:sz w:val="22"/>
                <w:szCs w:val="22"/>
              </w:rPr>
            </w:pPr>
            <w:r w:rsidRPr="004527BB">
              <w:rPr>
                <w:sz w:val="22"/>
                <w:szCs w:val="22"/>
              </w:rPr>
              <w:t>Из каких составляющих должен состоять перечень мер по предотвращению угроз экономической безопасности?</w:t>
            </w:r>
          </w:p>
        </w:tc>
      </w:tr>
      <w:tr w:rsidR="00873A6D" w:rsidRPr="006375E3" w14:paraId="5CE0AD43" w14:textId="77777777" w:rsidTr="004527BB">
        <w:trPr>
          <w:trHeight w:val="1122"/>
        </w:trPr>
        <w:tc>
          <w:tcPr>
            <w:tcW w:w="2141" w:type="dxa"/>
            <w:vMerge/>
          </w:tcPr>
          <w:p w14:paraId="7EB6B7D4" w14:textId="77777777" w:rsidR="00873A6D" w:rsidRPr="004527BB" w:rsidRDefault="00873A6D" w:rsidP="00873A6D">
            <w:pPr>
              <w:rPr>
                <w:rFonts w:eastAsia="Calibri"/>
                <w:sz w:val="22"/>
                <w:szCs w:val="22"/>
              </w:rPr>
            </w:pPr>
          </w:p>
        </w:tc>
        <w:tc>
          <w:tcPr>
            <w:tcW w:w="2259" w:type="dxa"/>
            <w:vMerge/>
          </w:tcPr>
          <w:p w14:paraId="42B7349B" w14:textId="77777777" w:rsidR="00873A6D" w:rsidRPr="004527BB" w:rsidRDefault="00873A6D" w:rsidP="00873A6D">
            <w:pPr>
              <w:rPr>
                <w:sz w:val="22"/>
                <w:szCs w:val="22"/>
              </w:rPr>
            </w:pPr>
          </w:p>
        </w:tc>
        <w:tc>
          <w:tcPr>
            <w:tcW w:w="2450" w:type="dxa"/>
          </w:tcPr>
          <w:p w14:paraId="0969EA11" w14:textId="5AFAB6E8" w:rsidR="00873A6D" w:rsidRPr="004527BB" w:rsidRDefault="0079371B" w:rsidP="00873A6D">
            <w:pPr>
              <w:rPr>
                <w:rFonts w:eastAsia="Calibri"/>
                <w:b/>
                <w:sz w:val="22"/>
                <w:szCs w:val="22"/>
              </w:rPr>
            </w:pPr>
            <w:r w:rsidRPr="004527BB">
              <w:rPr>
                <w:rFonts w:eastAsia="Calibri"/>
                <w:b/>
                <w:sz w:val="22"/>
                <w:szCs w:val="22"/>
              </w:rPr>
              <w:t xml:space="preserve">Умение: </w:t>
            </w:r>
            <w:r w:rsidRPr="004527BB">
              <w:rPr>
                <w:color w:val="000000"/>
                <w:sz w:val="22"/>
                <w:szCs w:val="22"/>
                <w:shd w:val="clear" w:color="auto" w:fill="FFFFFF"/>
              </w:rPr>
              <w:t>вырабатывать рекомендации по формированию систем обеспечения экономической безопасности организаций с целью повышения устойчивости и стабильности их функционирования.</w:t>
            </w:r>
          </w:p>
        </w:tc>
        <w:tc>
          <w:tcPr>
            <w:tcW w:w="2926" w:type="dxa"/>
          </w:tcPr>
          <w:p w14:paraId="61F42FE8" w14:textId="1317C937" w:rsidR="00873A6D" w:rsidRPr="004527BB" w:rsidRDefault="00FC63C5" w:rsidP="00873A6D">
            <w:pPr>
              <w:rPr>
                <w:sz w:val="22"/>
                <w:szCs w:val="22"/>
              </w:rPr>
            </w:pPr>
            <w:r w:rsidRPr="004527BB">
              <w:rPr>
                <w:b/>
                <w:bCs/>
                <w:sz w:val="22"/>
                <w:szCs w:val="22"/>
              </w:rPr>
              <w:t xml:space="preserve">Задание </w:t>
            </w:r>
            <w:r w:rsidR="000E2E05" w:rsidRPr="004527BB">
              <w:rPr>
                <w:b/>
                <w:bCs/>
                <w:sz w:val="22"/>
                <w:szCs w:val="22"/>
              </w:rPr>
              <w:t>1</w:t>
            </w:r>
            <w:r w:rsidRPr="004527BB">
              <w:rPr>
                <w:b/>
                <w:bCs/>
                <w:sz w:val="22"/>
                <w:szCs w:val="22"/>
              </w:rPr>
              <w:t>.</w:t>
            </w:r>
            <w:r w:rsidRPr="004527BB">
              <w:rPr>
                <w:sz w:val="22"/>
                <w:szCs w:val="22"/>
              </w:rPr>
              <w:t xml:space="preserve"> Проанализируйте, какое влияние оказывает состояние кадрового ресурса в хозяйствующем субъекте, рассматриваемом в УНК, на кадровую составляющую его экономической безопасности. Дайте предложения по совершенствованию кадровой безопасности.</w:t>
            </w:r>
          </w:p>
          <w:p w14:paraId="72DD42F1" w14:textId="77777777" w:rsidR="000E2E05" w:rsidRPr="004527BB" w:rsidRDefault="000E2E05" w:rsidP="00873A6D">
            <w:pPr>
              <w:rPr>
                <w:b/>
                <w:bCs/>
                <w:sz w:val="22"/>
                <w:szCs w:val="22"/>
              </w:rPr>
            </w:pPr>
            <w:r w:rsidRPr="004527BB">
              <w:rPr>
                <w:b/>
                <w:bCs/>
                <w:sz w:val="22"/>
                <w:szCs w:val="22"/>
              </w:rPr>
              <w:t xml:space="preserve">Вопрос 1. </w:t>
            </w:r>
          </w:p>
          <w:p w14:paraId="3F4533CA" w14:textId="0BE532DF" w:rsidR="00FC63C5" w:rsidRPr="004527BB" w:rsidRDefault="000E2E05" w:rsidP="00873A6D">
            <w:pPr>
              <w:rPr>
                <w:color w:val="000000" w:themeColor="text1"/>
                <w:sz w:val="22"/>
                <w:szCs w:val="22"/>
              </w:rPr>
            </w:pPr>
            <w:r w:rsidRPr="004527BB">
              <w:rPr>
                <w:sz w:val="22"/>
                <w:szCs w:val="22"/>
              </w:rPr>
              <w:t>Этапы безопасного подбора, сопровождения и увольнения персонала в организации</w:t>
            </w:r>
          </w:p>
        </w:tc>
      </w:tr>
      <w:tr w:rsidR="00873A6D" w:rsidRPr="006375E3" w14:paraId="2C38C97C" w14:textId="77777777" w:rsidTr="004527BB">
        <w:trPr>
          <w:trHeight w:val="1545"/>
        </w:trPr>
        <w:tc>
          <w:tcPr>
            <w:tcW w:w="2141" w:type="dxa"/>
            <w:vMerge w:val="restart"/>
          </w:tcPr>
          <w:p w14:paraId="51F9E891" w14:textId="77777777" w:rsidR="00873A6D" w:rsidRPr="004527BB" w:rsidRDefault="00873A6D" w:rsidP="00873A6D">
            <w:pPr>
              <w:rPr>
                <w:sz w:val="22"/>
                <w:szCs w:val="22"/>
              </w:rPr>
            </w:pPr>
            <w:r w:rsidRPr="004527BB">
              <w:rPr>
                <w:sz w:val="22"/>
                <w:szCs w:val="22"/>
              </w:rPr>
              <w:t xml:space="preserve">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 </w:t>
            </w:r>
          </w:p>
          <w:p w14:paraId="0B647354" w14:textId="17C74049" w:rsidR="00873A6D" w:rsidRPr="004527BB" w:rsidRDefault="00873A6D" w:rsidP="00873A6D">
            <w:pPr>
              <w:rPr>
                <w:rFonts w:eastAsia="Calibri"/>
                <w:sz w:val="22"/>
                <w:szCs w:val="22"/>
              </w:rPr>
            </w:pPr>
            <w:r w:rsidRPr="004527BB">
              <w:rPr>
                <w:sz w:val="22"/>
                <w:szCs w:val="22"/>
              </w:rPr>
              <w:t>(ПКП-3)</w:t>
            </w:r>
          </w:p>
        </w:tc>
        <w:tc>
          <w:tcPr>
            <w:tcW w:w="2259" w:type="dxa"/>
            <w:vMerge w:val="restart"/>
          </w:tcPr>
          <w:p w14:paraId="27A9144A" w14:textId="468350C1" w:rsidR="00873A6D" w:rsidRPr="004527BB" w:rsidRDefault="00873A6D" w:rsidP="00873A6D">
            <w:pPr>
              <w:tabs>
                <w:tab w:val="left" w:pos="1418"/>
              </w:tabs>
              <w:rPr>
                <w:sz w:val="22"/>
                <w:szCs w:val="22"/>
              </w:rPr>
            </w:pPr>
            <w:r w:rsidRPr="004527BB">
              <w:rPr>
                <w:sz w:val="22"/>
                <w:szCs w:val="22"/>
              </w:rPr>
              <w:t>1.Осуществляет расчеты, прогнозирует, тестирует и верифицирует методики управления рисками с учетом отраслевой специфики.</w:t>
            </w:r>
          </w:p>
        </w:tc>
        <w:tc>
          <w:tcPr>
            <w:tcW w:w="2450" w:type="dxa"/>
          </w:tcPr>
          <w:p w14:paraId="1C7C2C42" w14:textId="476F3BCB" w:rsidR="00873A6D" w:rsidRPr="004527BB" w:rsidRDefault="00F65209" w:rsidP="00873A6D">
            <w:pPr>
              <w:rPr>
                <w:rFonts w:eastAsia="Calibri"/>
                <w:bCs/>
                <w:sz w:val="22"/>
                <w:szCs w:val="22"/>
              </w:rPr>
            </w:pPr>
            <w:r w:rsidRPr="004527BB">
              <w:rPr>
                <w:rFonts w:eastAsia="Calibri"/>
                <w:b/>
                <w:sz w:val="22"/>
                <w:szCs w:val="22"/>
              </w:rPr>
              <w:t xml:space="preserve">Знание: </w:t>
            </w:r>
            <w:r w:rsidRPr="004527BB">
              <w:rPr>
                <w:rFonts w:eastAsia="Calibri"/>
                <w:bCs/>
                <w:sz w:val="22"/>
                <w:szCs w:val="22"/>
              </w:rPr>
              <w:t xml:space="preserve">методологии качественной и количественной оценки рисков организации и использования для нее </w:t>
            </w:r>
            <w:proofErr w:type="spellStart"/>
            <w:r w:rsidRPr="004527BB">
              <w:rPr>
                <w:rFonts w:eastAsia="Calibri"/>
                <w:bCs/>
                <w:sz w:val="22"/>
                <w:szCs w:val="22"/>
              </w:rPr>
              <w:t>скоринговых</w:t>
            </w:r>
            <w:proofErr w:type="spellEnd"/>
            <w:r w:rsidRPr="004527BB">
              <w:rPr>
                <w:rFonts w:eastAsia="Calibri"/>
                <w:bCs/>
                <w:sz w:val="22"/>
                <w:szCs w:val="22"/>
              </w:rPr>
              <w:t xml:space="preserve"> моделей.</w:t>
            </w:r>
          </w:p>
        </w:tc>
        <w:tc>
          <w:tcPr>
            <w:tcW w:w="2926" w:type="dxa"/>
          </w:tcPr>
          <w:p w14:paraId="5D81B276" w14:textId="79E15691" w:rsidR="002D14A7" w:rsidRPr="004527BB" w:rsidRDefault="002D14A7" w:rsidP="00873A6D">
            <w:pPr>
              <w:rPr>
                <w:b/>
                <w:bCs/>
                <w:sz w:val="22"/>
                <w:szCs w:val="22"/>
              </w:rPr>
            </w:pPr>
            <w:r w:rsidRPr="004527BB">
              <w:rPr>
                <w:b/>
                <w:bCs/>
                <w:sz w:val="22"/>
                <w:szCs w:val="22"/>
              </w:rPr>
              <w:t xml:space="preserve">Задание 1. </w:t>
            </w:r>
          </w:p>
          <w:p w14:paraId="556150EC" w14:textId="082062F9" w:rsidR="00873A6D" w:rsidRPr="004527BB" w:rsidRDefault="002D14A7" w:rsidP="00873A6D">
            <w:pPr>
              <w:rPr>
                <w:sz w:val="22"/>
                <w:szCs w:val="22"/>
              </w:rPr>
            </w:pPr>
            <w:r w:rsidRPr="004527BB">
              <w:rPr>
                <w:sz w:val="22"/>
                <w:szCs w:val="22"/>
              </w:rPr>
              <w:t>Определить коэффициент текучести кадров и степень удовлетворенности работников работой на предприятии по данным баланса численности работников, человек.</w:t>
            </w:r>
          </w:p>
          <w:p w14:paraId="5337EB13" w14:textId="212E9859" w:rsidR="002D14A7" w:rsidRPr="004527BB" w:rsidRDefault="002D14A7" w:rsidP="00873A6D">
            <w:pPr>
              <w:rPr>
                <w:b/>
                <w:bCs/>
                <w:sz w:val="22"/>
                <w:szCs w:val="22"/>
              </w:rPr>
            </w:pPr>
            <w:r w:rsidRPr="004527BB">
              <w:rPr>
                <w:b/>
                <w:bCs/>
                <w:sz w:val="22"/>
                <w:szCs w:val="22"/>
              </w:rPr>
              <w:t>Вопрос 1.</w:t>
            </w:r>
          </w:p>
          <w:p w14:paraId="62BA9D7E" w14:textId="23420B60" w:rsidR="002D14A7" w:rsidRPr="004527BB" w:rsidRDefault="002D14A7" w:rsidP="00873A6D">
            <w:pPr>
              <w:rPr>
                <w:color w:val="000000" w:themeColor="text1"/>
                <w:sz w:val="22"/>
                <w:szCs w:val="22"/>
              </w:rPr>
            </w:pPr>
            <w:r w:rsidRPr="004527BB">
              <w:rPr>
                <w:sz w:val="22"/>
                <w:szCs w:val="22"/>
              </w:rPr>
              <w:t>Как проводится оценка стоимости мер по устранению угроз экономической безопасности в компании?</w:t>
            </w:r>
          </w:p>
        </w:tc>
      </w:tr>
      <w:tr w:rsidR="00873A6D" w:rsidRPr="006375E3" w14:paraId="4C13AF9A" w14:textId="77777777" w:rsidTr="004527BB">
        <w:trPr>
          <w:trHeight w:val="557"/>
        </w:trPr>
        <w:tc>
          <w:tcPr>
            <w:tcW w:w="2141" w:type="dxa"/>
            <w:vMerge/>
          </w:tcPr>
          <w:p w14:paraId="68DB7309" w14:textId="77777777" w:rsidR="00873A6D" w:rsidRPr="004527BB" w:rsidRDefault="00873A6D" w:rsidP="00873A6D">
            <w:pPr>
              <w:rPr>
                <w:rFonts w:eastAsia="Calibri"/>
                <w:sz w:val="22"/>
                <w:szCs w:val="22"/>
              </w:rPr>
            </w:pPr>
          </w:p>
        </w:tc>
        <w:tc>
          <w:tcPr>
            <w:tcW w:w="2259" w:type="dxa"/>
            <w:vMerge/>
          </w:tcPr>
          <w:p w14:paraId="45D90679" w14:textId="77777777" w:rsidR="00873A6D" w:rsidRPr="004527BB" w:rsidRDefault="00873A6D" w:rsidP="00873A6D">
            <w:pPr>
              <w:rPr>
                <w:sz w:val="22"/>
                <w:szCs w:val="22"/>
              </w:rPr>
            </w:pPr>
          </w:p>
        </w:tc>
        <w:tc>
          <w:tcPr>
            <w:tcW w:w="2450" w:type="dxa"/>
          </w:tcPr>
          <w:p w14:paraId="31DA2082" w14:textId="5508BDF7" w:rsidR="00873A6D" w:rsidRPr="004527BB" w:rsidRDefault="00267205" w:rsidP="00873A6D">
            <w:pPr>
              <w:rPr>
                <w:rFonts w:eastAsia="Calibri"/>
                <w:b/>
                <w:sz w:val="22"/>
                <w:szCs w:val="22"/>
              </w:rPr>
            </w:pPr>
            <w:r w:rsidRPr="004527BB">
              <w:rPr>
                <w:rFonts w:eastAsia="Calibri"/>
                <w:b/>
                <w:sz w:val="22"/>
                <w:szCs w:val="22"/>
              </w:rPr>
              <w:t xml:space="preserve">Умение: </w:t>
            </w:r>
            <w:r w:rsidRPr="004527BB">
              <w:rPr>
                <w:rFonts w:eastAsia="Calibri"/>
                <w:bCs/>
                <w:sz w:val="22"/>
                <w:szCs w:val="22"/>
              </w:rPr>
              <w:t>идентифицировать и оценивать риски, возникающие в деятельности организации с целью обеспечения ее экономической безопасности.</w:t>
            </w:r>
          </w:p>
        </w:tc>
        <w:tc>
          <w:tcPr>
            <w:tcW w:w="2926" w:type="dxa"/>
          </w:tcPr>
          <w:p w14:paraId="2523A877" w14:textId="77777777" w:rsidR="001B50F3" w:rsidRPr="004527BB" w:rsidRDefault="001B50F3" w:rsidP="00873A6D">
            <w:pPr>
              <w:rPr>
                <w:b/>
                <w:bCs/>
                <w:sz w:val="22"/>
                <w:szCs w:val="22"/>
              </w:rPr>
            </w:pPr>
            <w:r w:rsidRPr="004527BB">
              <w:rPr>
                <w:b/>
                <w:bCs/>
                <w:sz w:val="22"/>
                <w:szCs w:val="22"/>
              </w:rPr>
              <w:t xml:space="preserve">Вопрос 1. </w:t>
            </w:r>
          </w:p>
          <w:p w14:paraId="548CBDDC" w14:textId="77777777" w:rsidR="001B50F3" w:rsidRPr="004527BB" w:rsidRDefault="001B50F3" w:rsidP="00873A6D">
            <w:pPr>
              <w:rPr>
                <w:sz w:val="22"/>
                <w:szCs w:val="22"/>
              </w:rPr>
            </w:pPr>
            <w:r w:rsidRPr="004527BB">
              <w:rPr>
                <w:sz w:val="22"/>
                <w:szCs w:val="22"/>
              </w:rPr>
              <w:t xml:space="preserve">Назовите механизмы контроля и проверки кадрового состава на всех иерархических уровнях организационной структуры. </w:t>
            </w:r>
          </w:p>
          <w:p w14:paraId="17709EE6" w14:textId="77777777" w:rsidR="001B50F3" w:rsidRPr="004527BB" w:rsidRDefault="001B50F3" w:rsidP="00873A6D">
            <w:pPr>
              <w:rPr>
                <w:b/>
                <w:bCs/>
                <w:sz w:val="22"/>
                <w:szCs w:val="22"/>
              </w:rPr>
            </w:pPr>
            <w:r w:rsidRPr="004527BB">
              <w:rPr>
                <w:b/>
                <w:bCs/>
                <w:sz w:val="22"/>
                <w:szCs w:val="22"/>
              </w:rPr>
              <w:t xml:space="preserve">Тесты </w:t>
            </w:r>
          </w:p>
          <w:p w14:paraId="181DD8D2" w14:textId="5224A91B" w:rsidR="00873A6D" w:rsidRPr="004527BB" w:rsidRDefault="001B50F3" w:rsidP="00873A6D">
            <w:pPr>
              <w:rPr>
                <w:color w:val="000000" w:themeColor="text1"/>
                <w:sz w:val="22"/>
                <w:szCs w:val="22"/>
              </w:rPr>
            </w:pPr>
            <w:r w:rsidRPr="004527BB">
              <w:rPr>
                <w:sz w:val="22"/>
                <w:szCs w:val="22"/>
              </w:rPr>
              <w:t xml:space="preserve">1.Указанные элементы экономической безопасности предприятия не являются основными: 1) социальные; 2) финансовые; 3) информационные; 4) экологические; 5) культурные. 2.Последовательность </w:t>
            </w:r>
            <w:r w:rsidRPr="004527BB">
              <w:rPr>
                <w:sz w:val="22"/>
                <w:szCs w:val="22"/>
              </w:rPr>
              <w:lastRenderedPageBreak/>
              <w:t>практических действий СЭБ организации такова: 1) определение мероприятий по нейтрализации угроз 2) анализ и оценка возникших угроз; 3) деятельность по нейтрализации угроз безопасности; 4) система предупредительных (превентивных) мер; 5) мониторинг и выявление угроз безопасности</w:t>
            </w:r>
          </w:p>
        </w:tc>
      </w:tr>
      <w:tr w:rsidR="00873A6D" w:rsidRPr="006375E3" w14:paraId="1F8819A0" w14:textId="77777777" w:rsidTr="004527BB">
        <w:trPr>
          <w:trHeight w:val="1832"/>
        </w:trPr>
        <w:tc>
          <w:tcPr>
            <w:tcW w:w="2141" w:type="dxa"/>
            <w:vMerge/>
          </w:tcPr>
          <w:p w14:paraId="3F090139" w14:textId="77777777" w:rsidR="00873A6D" w:rsidRPr="004527BB" w:rsidRDefault="00873A6D" w:rsidP="00873A6D">
            <w:pPr>
              <w:rPr>
                <w:rFonts w:eastAsia="Calibri"/>
                <w:sz w:val="22"/>
                <w:szCs w:val="22"/>
              </w:rPr>
            </w:pPr>
          </w:p>
        </w:tc>
        <w:tc>
          <w:tcPr>
            <w:tcW w:w="2259" w:type="dxa"/>
            <w:vMerge w:val="restart"/>
          </w:tcPr>
          <w:p w14:paraId="5780C3DE" w14:textId="3783C0E6" w:rsidR="00873A6D" w:rsidRPr="004527BB" w:rsidRDefault="00873A6D" w:rsidP="00873A6D">
            <w:pPr>
              <w:tabs>
                <w:tab w:val="left" w:pos="1418"/>
              </w:tabs>
              <w:rPr>
                <w:sz w:val="22"/>
                <w:szCs w:val="22"/>
              </w:rPr>
            </w:pPr>
            <w:r w:rsidRPr="004527BB">
              <w:rPr>
                <w:sz w:val="22"/>
                <w:szCs w:val="22"/>
              </w:rPr>
              <w:t>2.Моделирует хозяйственные ситуации и определяет пороговые значения негативных показателей деятельности.</w:t>
            </w:r>
          </w:p>
        </w:tc>
        <w:tc>
          <w:tcPr>
            <w:tcW w:w="2450" w:type="dxa"/>
          </w:tcPr>
          <w:p w14:paraId="01E70587" w14:textId="4831E45B" w:rsidR="00873A6D" w:rsidRPr="004527BB" w:rsidRDefault="000F0D48" w:rsidP="000F0D48">
            <w:pPr>
              <w:widowControl w:val="0"/>
              <w:tabs>
                <w:tab w:val="left" w:pos="0"/>
              </w:tabs>
              <w:contextualSpacing/>
              <w:rPr>
                <w:rFonts w:eastAsia="Calibri"/>
                <w:b/>
                <w:sz w:val="22"/>
                <w:szCs w:val="22"/>
              </w:rPr>
            </w:pPr>
            <w:r w:rsidRPr="004527BB">
              <w:rPr>
                <w:rFonts w:eastAsia="Calibri"/>
                <w:b/>
                <w:sz w:val="22"/>
                <w:szCs w:val="22"/>
              </w:rPr>
              <w:t xml:space="preserve">Знание: </w:t>
            </w:r>
            <w:r w:rsidRPr="004527BB">
              <w:rPr>
                <w:sz w:val="22"/>
                <w:szCs w:val="22"/>
              </w:rPr>
              <w:t>применения расчетно-аналитического инструментария для решения практических задач экономической безопасности организаций</w:t>
            </w:r>
            <w:r w:rsidRPr="004527BB">
              <w:rPr>
                <w:rFonts w:eastAsia="Calibri"/>
                <w:b/>
                <w:sz w:val="22"/>
                <w:szCs w:val="22"/>
              </w:rPr>
              <w:t xml:space="preserve"> </w:t>
            </w:r>
          </w:p>
        </w:tc>
        <w:tc>
          <w:tcPr>
            <w:tcW w:w="2926" w:type="dxa"/>
          </w:tcPr>
          <w:p w14:paraId="1BEDFBDA" w14:textId="77777777" w:rsidR="00873A6D" w:rsidRPr="004527BB" w:rsidRDefault="00E91937" w:rsidP="00873A6D">
            <w:pPr>
              <w:rPr>
                <w:sz w:val="22"/>
                <w:szCs w:val="22"/>
              </w:rPr>
            </w:pPr>
            <w:r w:rsidRPr="004527BB">
              <w:rPr>
                <w:b/>
                <w:bCs/>
                <w:sz w:val="22"/>
                <w:szCs w:val="22"/>
              </w:rPr>
              <w:t>Задание 1.</w:t>
            </w:r>
            <w:r w:rsidRPr="004527BB">
              <w:rPr>
                <w:sz w:val="22"/>
                <w:szCs w:val="22"/>
              </w:rPr>
              <w:t xml:space="preserve"> Проанализируйте локальные нормативные акты организации и выявите недостатки с целью совершенствования правовой составляющей экономической безопасности организации</w:t>
            </w:r>
          </w:p>
          <w:p w14:paraId="44531406" w14:textId="77777777" w:rsidR="00C95805" w:rsidRPr="004527BB" w:rsidRDefault="00C95805" w:rsidP="00873A6D">
            <w:pPr>
              <w:rPr>
                <w:b/>
                <w:bCs/>
                <w:sz w:val="22"/>
                <w:szCs w:val="22"/>
              </w:rPr>
            </w:pPr>
            <w:r w:rsidRPr="004527BB">
              <w:rPr>
                <w:b/>
                <w:bCs/>
                <w:sz w:val="22"/>
                <w:szCs w:val="22"/>
              </w:rPr>
              <w:t xml:space="preserve">Вопрос 1. </w:t>
            </w:r>
          </w:p>
          <w:p w14:paraId="16CBB269" w14:textId="593E4111" w:rsidR="00E91937" w:rsidRPr="004527BB" w:rsidRDefault="00C95805" w:rsidP="00873A6D">
            <w:pPr>
              <w:rPr>
                <w:color w:val="000000" w:themeColor="text1"/>
                <w:sz w:val="22"/>
                <w:szCs w:val="22"/>
              </w:rPr>
            </w:pPr>
            <w:r w:rsidRPr="004527BB">
              <w:rPr>
                <w:sz w:val="22"/>
                <w:szCs w:val="22"/>
              </w:rPr>
              <w:t>Нормативные акты об информации, информационных технологиях и о защите информации.</w:t>
            </w:r>
          </w:p>
        </w:tc>
      </w:tr>
      <w:tr w:rsidR="00873A6D" w:rsidRPr="006375E3" w14:paraId="4E765FEB" w14:textId="77777777" w:rsidTr="004527BB">
        <w:trPr>
          <w:trHeight w:val="2325"/>
        </w:trPr>
        <w:tc>
          <w:tcPr>
            <w:tcW w:w="2141" w:type="dxa"/>
            <w:vMerge/>
          </w:tcPr>
          <w:p w14:paraId="7771E6B7" w14:textId="77777777" w:rsidR="00873A6D" w:rsidRPr="004527BB" w:rsidRDefault="00873A6D" w:rsidP="00873A6D">
            <w:pPr>
              <w:rPr>
                <w:rFonts w:eastAsia="Calibri"/>
                <w:sz w:val="22"/>
                <w:szCs w:val="22"/>
              </w:rPr>
            </w:pPr>
          </w:p>
        </w:tc>
        <w:tc>
          <w:tcPr>
            <w:tcW w:w="2259" w:type="dxa"/>
            <w:vMerge/>
          </w:tcPr>
          <w:p w14:paraId="67ACE421" w14:textId="77777777" w:rsidR="00873A6D" w:rsidRPr="004527BB" w:rsidRDefault="00873A6D" w:rsidP="00873A6D">
            <w:pPr>
              <w:tabs>
                <w:tab w:val="left" w:pos="1418"/>
              </w:tabs>
              <w:rPr>
                <w:sz w:val="22"/>
                <w:szCs w:val="22"/>
              </w:rPr>
            </w:pPr>
          </w:p>
        </w:tc>
        <w:tc>
          <w:tcPr>
            <w:tcW w:w="2450" w:type="dxa"/>
          </w:tcPr>
          <w:p w14:paraId="6EB8A452" w14:textId="0752AAB3" w:rsidR="00873A6D" w:rsidRPr="004527BB" w:rsidRDefault="001214EC" w:rsidP="00873A6D">
            <w:pPr>
              <w:rPr>
                <w:rFonts w:eastAsia="Calibri"/>
                <w:b/>
                <w:sz w:val="22"/>
                <w:szCs w:val="22"/>
              </w:rPr>
            </w:pPr>
            <w:r w:rsidRPr="004527BB">
              <w:rPr>
                <w:rFonts w:eastAsia="Calibri"/>
                <w:b/>
                <w:sz w:val="22"/>
                <w:szCs w:val="22"/>
              </w:rPr>
              <w:t>Умение:</w:t>
            </w:r>
            <w:r w:rsidRPr="004527BB">
              <w:rPr>
                <w:color w:val="000000"/>
                <w:sz w:val="22"/>
                <w:szCs w:val="22"/>
                <w:shd w:val="clear" w:color="auto" w:fill="FFFFFF"/>
              </w:rPr>
              <w:t xml:space="preserve"> проводить комплексный экономико-правовой анализ организаций и выстраивать систему индикаторов экономической безопасности организации и их пороговые значения.</w:t>
            </w:r>
          </w:p>
        </w:tc>
        <w:tc>
          <w:tcPr>
            <w:tcW w:w="2926" w:type="dxa"/>
          </w:tcPr>
          <w:p w14:paraId="0EC52DC0" w14:textId="3D54B77B" w:rsidR="00873A6D" w:rsidRPr="004527BB" w:rsidRDefault="008D5560" w:rsidP="00873A6D">
            <w:pPr>
              <w:rPr>
                <w:sz w:val="22"/>
                <w:szCs w:val="22"/>
              </w:rPr>
            </w:pPr>
            <w:r w:rsidRPr="004527BB">
              <w:rPr>
                <w:b/>
                <w:bCs/>
                <w:sz w:val="22"/>
                <w:szCs w:val="22"/>
              </w:rPr>
              <w:t xml:space="preserve">Задание </w:t>
            </w:r>
            <w:r w:rsidR="002724A2" w:rsidRPr="004527BB">
              <w:rPr>
                <w:b/>
                <w:bCs/>
                <w:sz w:val="22"/>
                <w:szCs w:val="22"/>
              </w:rPr>
              <w:t>1</w:t>
            </w:r>
            <w:r w:rsidRPr="004527BB">
              <w:rPr>
                <w:b/>
                <w:bCs/>
                <w:sz w:val="22"/>
                <w:szCs w:val="22"/>
              </w:rPr>
              <w:t>.</w:t>
            </w:r>
            <w:r w:rsidRPr="004527BB">
              <w:rPr>
                <w:sz w:val="22"/>
                <w:szCs w:val="22"/>
              </w:rPr>
              <w:t xml:space="preserve"> Проанализируйте основные направления защиты прав хозяйствующих субъектов в сфере взаимоотношений государства и бизнеса.</w:t>
            </w:r>
          </w:p>
          <w:p w14:paraId="0744089D" w14:textId="52C78024" w:rsidR="002724A2" w:rsidRPr="004527BB" w:rsidRDefault="002724A2" w:rsidP="00873A6D">
            <w:pPr>
              <w:rPr>
                <w:b/>
                <w:bCs/>
                <w:sz w:val="22"/>
                <w:szCs w:val="22"/>
              </w:rPr>
            </w:pPr>
            <w:r w:rsidRPr="004527BB">
              <w:rPr>
                <w:b/>
                <w:bCs/>
                <w:sz w:val="22"/>
                <w:szCs w:val="22"/>
              </w:rPr>
              <w:t xml:space="preserve">Вопрос 1. </w:t>
            </w:r>
          </w:p>
          <w:p w14:paraId="3C84D1EE" w14:textId="4D3F0F8A" w:rsidR="008D5560" w:rsidRPr="004527BB" w:rsidRDefault="002724A2" w:rsidP="00873A6D">
            <w:pPr>
              <w:rPr>
                <w:color w:val="000000" w:themeColor="text1"/>
                <w:sz w:val="22"/>
                <w:szCs w:val="22"/>
              </w:rPr>
            </w:pPr>
            <w:r w:rsidRPr="004527BB">
              <w:rPr>
                <w:sz w:val="22"/>
                <w:szCs w:val="22"/>
              </w:rPr>
              <w:t>Правовое регулирование предупреждения правонарушений в сфере экономической деятельности.</w:t>
            </w:r>
          </w:p>
        </w:tc>
      </w:tr>
      <w:tr w:rsidR="00873A6D" w:rsidRPr="006375E3" w14:paraId="527BBA81" w14:textId="77777777" w:rsidTr="004527BB">
        <w:trPr>
          <w:trHeight w:val="2325"/>
        </w:trPr>
        <w:tc>
          <w:tcPr>
            <w:tcW w:w="2141" w:type="dxa"/>
            <w:vMerge/>
          </w:tcPr>
          <w:p w14:paraId="7728E22D" w14:textId="77777777" w:rsidR="00873A6D" w:rsidRPr="004527BB" w:rsidRDefault="00873A6D" w:rsidP="00873A6D">
            <w:pPr>
              <w:rPr>
                <w:rFonts w:eastAsia="Calibri"/>
                <w:sz w:val="22"/>
                <w:szCs w:val="22"/>
              </w:rPr>
            </w:pPr>
          </w:p>
        </w:tc>
        <w:tc>
          <w:tcPr>
            <w:tcW w:w="2259" w:type="dxa"/>
            <w:vMerge w:val="restart"/>
          </w:tcPr>
          <w:p w14:paraId="7679D5C6" w14:textId="536DD537" w:rsidR="00873A6D" w:rsidRPr="004527BB" w:rsidRDefault="00873A6D" w:rsidP="00873A6D">
            <w:pPr>
              <w:tabs>
                <w:tab w:val="left" w:pos="1418"/>
              </w:tabs>
              <w:rPr>
                <w:sz w:val="22"/>
                <w:szCs w:val="22"/>
              </w:rPr>
            </w:pPr>
            <w:r w:rsidRPr="004527BB">
              <w:rPr>
                <w:sz w:val="22"/>
                <w:szCs w:val="22"/>
              </w:rPr>
              <w:t>3.Использует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2450" w:type="dxa"/>
          </w:tcPr>
          <w:p w14:paraId="3B0B0FD4" w14:textId="12B813F8" w:rsidR="00873A6D" w:rsidRPr="004527BB" w:rsidRDefault="00771BE2" w:rsidP="00873A6D">
            <w:pPr>
              <w:rPr>
                <w:sz w:val="22"/>
                <w:szCs w:val="22"/>
              </w:rPr>
            </w:pPr>
            <w:r w:rsidRPr="004527BB">
              <w:rPr>
                <w:rFonts w:eastAsia="Calibri"/>
                <w:b/>
                <w:sz w:val="22"/>
                <w:szCs w:val="22"/>
              </w:rPr>
              <w:t xml:space="preserve">Знание: </w:t>
            </w:r>
            <w:r w:rsidRPr="004527BB">
              <w:rPr>
                <w:rFonts w:eastAsia="Calibri"/>
                <w:bCs/>
                <w:sz w:val="22"/>
                <w:szCs w:val="22"/>
              </w:rPr>
              <w:t>методов</w:t>
            </w:r>
            <w:r w:rsidRPr="004527BB">
              <w:rPr>
                <w:rFonts w:eastAsia="Calibri"/>
                <w:b/>
                <w:sz w:val="22"/>
                <w:szCs w:val="22"/>
              </w:rPr>
              <w:t xml:space="preserve"> </w:t>
            </w:r>
            <w:r w:rsidRPr="004527BB">
              <w:rPr>
                <w:sz w:val="22"/>
                <w:szCs w:val="22"/>
              </w:rPr>
              <w:t>оценки уровня рисков внешней и внутренней среды функционирования организаций в целях обеспечения экономической безопасности.</w:t>
            </w:r>
          </w:p>
        </w:tc>
        <w:tc>
          <w:tcPr>
            <w:tcW w:w="2926" w:type="dxa"/>
          </w:tcPr>
          <w:p w14:paraId="64FD6910" w14:textId="77777777" w:rsidR="009C6EBA" w:rsidRPr="004527BB" w:rsidRDefault="009C6EBA" w:rsidP="00873A6D">
            <w:pPr>
              <w:rPr>
                <w:b/>
                <w:bCs/>
                <w:sz w:val="22"/>
                <w:szCs w:val="22"/>
              </w:rPr>
            </w:pPr>
            <w:r w:rsidRPr="004527BB">
              <w:rPr>
                <w:b/>
                <w:bCs/>
                <w:sz w:val="22"/>
                <w:szCs w:val="22"/>
              </w:rPr>
              <w:t xml:space="preserve">Задание 1. </w:t>
            </w:r>
          </w:p>
          <w:p w14:paraId="32993A82" w14:textId="77777777" w:rsidR="00873A6D" w:rsidRPr="004527BB" w:rsidRDefault="009C6EBA" w:rsidP="00873A6D">
            <w:pPr>
              <w:rPr>
                <w:sz w:val="22"/>
                <w:szCs w:val="22"/>
              </w:rPr>
            </w:pPr>
            <w:r w:rsidRPr="004527BB">
              <w:rPr>
                <w:sz w:val="22"/>
                <w:szCs w:val="22"/>
              </w:rPr>
              <w:t>Проведите категорирование объектов и классификацию основных зон и помещений организации в зависимости от величины рисков посягательств на них.</w:t>
            </w:r>
          </w:p>
          <w:p w14:paraId="4D23B68C" w14:textId="77777777" w:rsidR="00A66D43" w:rsidRPr="004527BB" w:rsidRDefault="00A66D43" w:rsidP="00873A6D">
            <w:pPr>
              <w:rPr>
                <w:sz w:val="22"/>
                <w:szCs w:val="22"/>
              </w:rPr>
            </w:pPr>
            <w:r w:rsidRPr="004527BB">
              <w:rPr>
                <w:b/>
                <w:bCs/>
                <w:sz w:val="22"/>
                <w:szCs w:val="22"/>
              </w:rPr>
              <w:t>Вопрос 1</w:t>
            </w:r>
            <w:r w:rsidRPr="004527BB">
              <w:rPr>
                <w:sz w:val="22"/>
                <w:szCs w:val="22"/>
              </w:rPr>
              <w:t xml:space="preserve">. </w:t>
            </w:r>
          </w:p>
          <w:p w14:paraId="326B1E72" w14:textId="6CD1F152" w:rsidR="00A66D43" w:rsidRPr="004527BB" w:rsidRDefault="00A66D43" w:rsidP="00873A6D">
            <w:pPr>
              <w:rPr>
                <w:color w:val="000000" w:themeColor="text1"/>
                <w:sz w:val="22"/>
                <w:szCs w:val="22"/>
              </w:rPr>
            </w:pPr>
            <w:r w:rsidRPr="004527BB">
              <w:rPr>
                <w:sz w:val="22"/>
                <w:szCs w:val="22"/>
              </w:rPr>
              <w:t>Как формируется бюджет экономической безопасности организации?</w:t>
            </w:r>
          </w:p>
        </w:tc>
      </w:tr>
      <w:tr w:rsidR="00873A6D" w:rsidRPr="006375E3" w14:paraId="4749D979" w14:textId="77777777" w:rsidTr="004527BB">
        <w:trPr>
          <w:trHeight w:val="1663"/>
        </w:trPr>
        <w:tc>
          <w:tcPr>
            <w:tcW w:w="2141" w:type="dxa"/>
            <w:vMerge/>
          </w:tcPr>
          <w:p w14:paraId="498D6986" w14:textId="77777777" w:rsidR="00873A6D" w:rsidRPr="004527BB" w:rsidRDefault="00873A6D" w:rsidP="00873A6D">
            <w:pPr>
              <w:rPr>
                <w:rFonts w:eastAsia="Calibri"/>
                <w:sz w:val="22"/>
                <w:szCs w:val="22"/>
              </w:rPr>
            </w:pPr>
          </w:p>
        </w:tc>
        <w:tc>
          <w:tcPr>
            <w:tcW w:w="2259" w:type="dxa"/>
            <w:vMerge/>
            <w:tcBorders>
              <w:bottom w:val="single" w:sz="4" w:space="0" w:color="auto"/>
            </w:tcBorders>
          </w:tcPr>
          <w:p w14:paraId="51161B03" w14:textId="77777777" w:rsidR="00873A6D" w:rsidRPr="004527BB" w:rsidRDefault="00873A6D" w:rsidP="00873A6D">
            <w:pPr>
              <w:tabs>
                <w:tab w:val="left" w:pos="1418"/>
              </w:tabs>
              <w:rPr>
                <w:sz w:val="22"/>
                <w:szCs w:val="22"/>
              </w:rPr>
            </w:pPr>
          </w:p>
        </w:tc>
        <w:tc>
          <w:tcPr>
            <w:tcW w:w="2450" w:type="dxa"/>
            <w:tcBorders>
              <w:bottom w:val="single" w:sz="4" w:space="0" w:color="auto"/>
            </w:tcBorders>
          </w:tcPr>
          <w:p w14:paraId="58171A0E" w14:textId="5EA213C3" w:rsidR="00873A6D" w:rsidRPr="004527BB" w:rsidRDefault="00677DC9" w:rsidP="00873A6D">
            <w:pPr>
              <w:rPr>
                <w:rFonts w:eastAsia="Calibri"/>
                <w:b/>
                <w:sz w:val="22"/>
                <w:szCs w:val="22"/>
              </w:rPr>
            </w:pPr>
            <w:r w:rsidRPr="004527BB">
              <w:rPr>
                <w:rFonts w:eastAsia="Calibri"/>
                <w:b/>
                <w:sz w:val="22"/>
                <w:szCs w:val="22"/>
              </w:rPr>
              <w:t xml:space="preserve">Умение: </w:t>
            </w:r>
            <w:r w:rsidRPr="004527BB">
              <w:rPr>
                <w:sz w:val="22"/>
                <w:szCs w:val="22"/>
              </w:rPr>
              <w:t xml:space="preserve">разрабатывать системы мер и предложений по обеспечению экономической безопасности и минимизации рисков, </w:t>
            </w:r>
            <w:r w:rsidRPr="004527BB">
              <w:rPr>
                <w:sz w:val="22"/>
                <w:szCs w:val="22"/>
              </w:rPr>
              <w:lastRenderedPageBreak/>
              <w:t>на основе современных программных продуктов.</w:t>
            </w:r>
          </w:p>
        </w:tc>
        <w:tc>
          <w:tcPr>
            <w:tcW w:w="2926" w:type="dxa"/>
            <w:tcBorders>
              <w:bottom w:val="single" w:sz="4" w:space="0" w:color="auto"/>
            </w:tcBorders>
          </w:tcPr>
          <w:p w14:paraId="0933F985" w14:textId="77777777" w:rsidR="00873A6D" w:rsidRPr="004527BB" w:rsidRDefault="008F08A0" w:rsidP="00873A6D">
            <w:pPr>
              <w:rPr>
                <w:sz w:val="22"/>
                <w:szCs w:val="22"/>
              </w:rPr>
            </w:pPr>
            <w:r w:rsidRPr="004527BB">
              <w:rPr>
                <w:b/>
                <w:bCs/>
                <w:sz w:val="22"/>
                <w:szCs w:val="22"/>
              </w:rPr>
              <w:lastRenderedPageBreak/>
              <w:t>Задание 3.</w:t>
            </w:r>
            <w:r w:rsidRPr="004527BB">
              <w:rPr>
                <w:sz w:val="22"/>
                <w:szCs w:val="22"/>
              </w:rPr>
              <w:t xml:space="preserve"> Разработайте практический механизм организации системы экономической безопасности организации.</w:t>
            </w:r>
          </w:p>
          <w:p w14:paraId="0A13E2F3" w14:textId="77777777" w:rsidR="00E02229" w:rsidRPr="004527BB" w:rsidRDefault="008F08A0" w:rsidP="00873A6D">
            <w:pPr>
              <w:rPr>
                <w:b/>
                <w:bCs/>
                <w:sz w:val="22"/>
                <w:szCs w:val="22"/>
              </w:rPr>
            </w:pPr>
            <w:r w:rsidRPr="004527BB">
              <w:rPr>
                <w:b/>
                <w:bCs/>
                <w:sz w:val="22"/>
                <w:szCs w:val="22"/>
              </w:rPr>
              <w:t xml:space="preserve">Вопрос 3. </w:t>
            </w:r>
          </w:p>
          <w:p w14:paraId="094F6E5F" w14:textId="394E40AC" w:rsidR="008F08A0" w:rsidRPr="004527BB" w:rsidRDefault="008F08A0" w:rsidP="00873A6D">
            <w:pPr>
              <w:rPr>
                <w:color w:val="000000" w:themeColor="text1"/>
                <w:sz w:val="22"/>
                <w:szCs w:val="22"/>
              </w:rPr>
            </w:pPr>
            <w:r w:rsidRPr="004527BB">
              <w:rPr>
                <w:sz w:val="22"/>
                <w:szCs w:val="22"/>
              </w:rPr>
              <w:lastRenderedPageBreak/>
              <w:t>Основные направления контрольных процедур в системе экономической безопасности организации</w:t>
            </w:r>
          </w:p>
        </w:tc>
      </w:tr>
    </w:tbl>
    <w:p w14:paraId="5135F3E4" w14:textId="77777777" w:rsidR="004C74C4" w:rsidRPr="00986AC0"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A72D1A8" w14:textId="77777777" w:rsidR="00C90389" w:rsidRDefault="00C90389" w:rsidP="00C90389">
      <w:pPr>
        <w:spacing w:after="0" w:line="240" w:lineRule="auto"/>
        <w:ind w:firstLine="709"/>
        <w:jc w:val="both"/>
        <w:rPr>
          <w:rFonts w:ascii="Times New Roman" w:hAnsi="Times New Roman" w:cs="Times New Roman"/>
          <w:b/>
          <w:bCs/>
          <w:sz w:val="28"/>
          <w:szCs w:val="28"/>
        </w:rPr>
      </w:pPr>
    </w:p>
    <w:bookmarkEnd w:id="42"/>
    <w:bookmarkEnd w:id="43"/>
    <w:p w14:paraId="768CC90F" w14:textId="7C921230"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C92104">
        <w:rPr>
          <w:rFonts w:ascii="Times New Roman" w:eastAsia="Times New Roman" w:hAnsi="Times New Roman" w:cs="Times New Roman"/>
          <w:b/>
          <w:sz w:val="28"/>
          <w:szCs w:val="28"/>
          <w:lang w:eastAsia="ru-RU"/>
        </w:rPr>
        <w:t xml:space="preserve">Примерный перечень контрольных вопросов к </w:t>
      </w:r>
      <w:r w:rsidR="007D6119">
        <w:rPr>
          <w:rFonts w:ascii="Times New Roman" w:eastAsia="Times New Roman" w:hAnsi="Times New Roman" w:cs="Times New Roman"/>
          <w:b/>
          <w:sz w:val="28"/>
          <w:szCs w:val="28"/>
          <w:lang w:eastAsia="ru-RU"/>
        </w:rPr>
        <w:t>экзаменам</w:t>
      </w:r>
      <w:r w:rsidRPr="00C92104">
        <w:rPr>
          <w:rFonts w:ascii="Times New Roman" w:eastAsia="Times New Roman" w:hAnsi="Times New Roman" w:cs="Times New Roman"/>
          <w:b/>
          <w:sz w:val="28"/>
          <w:szCs w:val="28"/>
          <w:lang w:eastAsia="ru-RU"/>
        </w:rPr>
        <w:t>:</w:t>
      </w:r>
    </w:p>
    <w:p w14:paraId="0DF2B17F"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Основные экономические подходы к созданию системы обеспечения безопасности и их характеристика, достоинства и недостатки.</w:t>
      </w:r>
    </w:p>
    <w:p w14:paraId="329004B8"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Основные источники финансирования системы обеспечения безопасности ХС и их характеристика.</w:t>
      </w:r>
    </w:p>
    <w:p w14:paraId="771CB6D3"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Понятие интегрированной системы безопасности и ее характеристика.</w:t>
      </w:r>
    </w:p>
    <w:p w14:paraId="239EC420"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Структура и состав интегрированной системы безопасности ХС. Влияние структуры интегрированной системы безопасности на последовательность, сроки реализации и объем инвестиций.</w:t>
      </w:r>
    </w:p>
    <w:p w14:paraId="1CD6C2B0"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Интегрированная инженерно- техническая подсистема безопасности, ее назначение, состав и характеристика.</w:t>
      </w:r>
    </w:p>
    <w:p w14:paraId="75F7A337"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Интегрированная организационная подсистема безопасности, ее назначение, состав и характеристика.</w:t>
      </w:r>
    </w:p>
    <w:p w14:paraId="383D678C"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Последовательность и содержание работ по созданию интегрированной системы безопасности ХС.</w:t>
      </w:r>
    </w:p>
    <w:p w14:paraId="52AFA281"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Понятие себестоимости создания системы обеспечения безопасности ХС. Основные затраты, их классификация и содержание.</w:t>
      </w:r>
    </w:p>
    <w:p w14:paraId="36FA161E"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Текущая приведенная стоимость будущих затрат. Основные факторы, влияющие на нее при создании интегрированной системы обеспечения безопасности ХС.</w:t>
      </w:r>
    </w:p>
    <w:p w14:paraId="332F3BEA"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Основы стоимостной оценки реализации подсистем системы обеспечения безопасности ХС.</w:t>
      </w:r>
    </w:p>
    <w:p w14:paraId="2A941B6A"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Оценка совокупной стоимости владения системой безопасности (ТСО). Составляющие и общая характеристика модели.</w:t>
      </w:r>
    </w:p>
    <w:p w14:paraId="0EEC6CB4"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Общая характеристика прямых расходов на создание системы безопасности ХС.</w:t>
      </w:r>
    </w:p>
    <w:p w14:paraId="1F12FBE7"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Общая характеристика косвенных расходов на создание системы безопасности ХС. Группы косвенных расходов.</w:t>
      </w:r>
    </w:p>
    <w:p w14:paraId="36567D79"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Стандартные методы оценки экономической эффективности инвестиций в систему безопасности ХС. Метод расчета срока окупаемости.</w:t>
      </w:r>
    </w:p>
    <w:p w14:paraId="2F185969"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Стандартные методы оценки экономической эффективности инвестиций в систему безопасности ХС. Метод расчета коэффициента эффективности инвестиций.</w:t>
      </w:r>
    </w:p>
    <w:p w14:paraId="542ACB70"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Использование методов дисконтирования для оценки экономической эффективности инвестиций в систему безопасности ХС. Метод расчета чистой приведенной стоимости.</w:t>
      </w:r>
    </w:p>
    <w:p w14:paraId="08CB6DAB"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lastRenderedPageBreak/>
        <w:t>Использование методов дисконтирования для оценки экономической эффективности инвестиций в систему безопасности ХС. Метод расчета рентабельности инвестиций.</w:t>
      </w:r>
    </w:p>
    <w:p w14:paraId="7F3AF4C3"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Оценка экономической эффективности инвестиций в систему безопасности ХС с использованием метода расчета отдачи активов и «цены акционера».</w:t>
      </w:r>
    </w:p>
    <w:p w14:paraId="32E75C29"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Порядок структурирования затрат на обеспечение безопасности ХС. Внутренние и внешние затраты на компенсацию нарушений политики безопасности и их характеристика. Основные источники информации о затратах и их характеристика.</w:t>
      </w:r>
    </w:p>
    <w:p w14:paraId="70C7688F"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Основные причины сложности в определении затрат и их характеристика.</w:t>
      </w:r>
    </w:p>
    <w:p w14:paraId="2D0323B8"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Основные методы минимизации затрат на систему обеспечения безопасности при ее планировании, реализации и эксплуатации: содержание и краткая характеристика.</w:t>
      </w:r>
    </w:p>
    <w:p w14:paraId="6C7E27BA"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Порядок реализации проектов систем безопасности ХС. Методика выбора исполнителя реализации проекта, критерии выбора. Анализ результатов.</w:t>
      </w:r>
    </w:p>
    <w:p w14:paraId="3EC6FB43"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Моделирование управления рисками. Понятие градиента безопасности. Зависимость уровня риска от стоимости средств (системы) безопасности. Границы использования модели.</w:t>
      </w:r>
    </w:p>
    <w:p w14:paraId="72A21A5F"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Анализ условий, при которых вероятность нанесения ущерба не зависит от стоимости системы защиты ХС.</w:t>
      </w:r>
    </w:p>
    <w:p w14:paraId="4FDA90F8"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Анализ условий, при которых вероятность нанесения ущерба незначительно снижается с ростом стоимости системы защиты ХС.</w:t>
      </w:r>
    </w:p>
    <w:p w14:paraId="0EF847A6"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Понятие уровня организационной зрелости ХС, его влияние на отношение руководителей к вопросам обеспечения безопасности.</w:t>
      </w:r>
    </w:p>
    <w:p w14:paraId="65E15EB4"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Особенности решения проблемы обеспечения безопасности ХС на 1 уровне его организационной зрелости</w:t>
      </w:r>
    </w:p>
    <w:p w14:paraId="11FB1076"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Особенности решения проблемы обеспечения безопасности ХС на 2 уровне его организационной зрелости</w:t>
      </w:r>
    </w:p>
    <w:p w14:paraId="67B33603"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Особенности решения проблемы обеспечения безопасности ХС на 3 уровне его организационной зрелости</w:t>
      </w:r>
    </w:p>
    <w:p w14:paraId="612C054D"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Особенности решения проблемы обеспечения безопасности ХС на 4 уровне его организационной зрелости</w:t>
      </w:r>
    </w:p>
    <w:p w14:paraId="70D4509B"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Особенности решения проблемы обеспечения безопасности ХС на 5 уровне его организационной зрелости</w:t>
      </w:r>
    </w:p>
    <w:p w14:paraId="1C255142"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Моделирование оптимальных затрат на обеспечение безопасности (на примере информационной безопасности). Детерминированный подход. Общая характеристика алгоритма моделирования.</w:t>
      </w:r>
    </w:p>
    <w:p w14:paraId="5EAB09B2"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Основные группы индикаторов состояния предприятия и их характеристика. </w:t>
      </w:r>
    </w:p>
    <w:p w14:paraId="629FDEC2"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Понятие показателя безопасного функционирования, характеристика их возможных значений.</w:t>
      </w:r>
    </w:p>
    <w:p w14:paraId="2A31A44D"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lastRenderedPageBreak/>
        <w:t>Особенности оценки состояния предприятия в зависимости от значения показателей его экономической деятельности.</w:t>
      </w:r>
    </w:p>
    <w:p w14:paraId="4D78E00F"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Некоторые подходы к определению значений показателей безопасного функционирования организации и их характеристика.</w:t>
      </w:r>
    </w:p>
    <w:p w14:paraId="3138813B"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Основные эксплуатационные показатели технических устройств, входящих в инженерно-техническую подсистему обеспечения безопасности и их характеристика.</w:t>
      </w:r>
    </w:p>
    <w:p w14:paraId="5FC28FD8"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Основные эксплуатационные показатели технических устройств, входящих в инженерно-техническую подсистему обеспечения безопасности и их характеристика.</w:t>
      </w:r>
    </w:p>
    <w:p w14:paraId="46154263"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Основные показатели, характеризующие организационную подсистему обеспечения безопасности и их характеристика.</w:t>
      </w:r>
    </w:p>
    <w:p w14:paraId="38A09F8A"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ТЭО проекта. Его содержание, структура, предназначение.</w:t>
      </w:r>
    </w:p>
    <w:p w14:paraId="0515473B"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Особенности аргументации целесообразности реализации проекта перед руководством ХС.</w:t>
      </w:r>
    </w:p>
    <w:p w14:paraId="1C5A4A99"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Основные нормативные акты, регулирующие порядок и правила подготовки ТЭО на систему обеспечения безопасности и их характеристика.</w:t>
      </w:r>
    </w:p>
    <w:p w14:paraId="4EEC90D8"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Какие основные вопросы должны найти отражение в ТЭО.</w:t>
      </w:r>
    </w:p>
    <w:p w14:paraId="647D9053"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Условия, при которых ТЭО проходит внешнюю экспертизу и их характеристики.</w:t>
      </w:r>
    </w:p>
    <w:p w14:paraId="4016A289"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Порядок принятия инвестиционного решения и утверждения ТЭО.</w:t>
      </w:r>
    </w:p>
    <w:p w14:paraId="3F662834"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Инвестиционный меморандум, ТЭО, бизнес-план. Основная характеристика и хронология создания финансовых документов.</w:t>
      </w:r>
    </w:p>
    <w:p w14:paraId="4D2122D7"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Структура ТЭО инвестиций в систему обеспечения безопасности.</w:t>
      </w:r>
    </w:p>
    <w:p w14:paraId="0B4264AE"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Роль и место моделирования в разработке ТЭО. Программа </w:t>
      </w:r>
      <w:r w:rsidRPr="004527BB">
        <w:rPr>
          <w:rFonts w:ascii="Times New Roman" w:hAnsi="Times New Roman" w:cs="Times New Roman"/>
          <w:sz w:val="28"/>
          <w:szCs w:val="28"/>
          <w:lang w:val="en-US"/>
        </w:rPr>
        <w:t>Project</w:t>
      </w:r>
      <w:r w:rsidRPr="004527BB">
        <w:rPr>
          <w:rFonts w:ascii="Times New Roman" w:hAnsi="Times New Roman" w:cs="Times New Roman"/>
          <w:sz w:val="28"/>
          <w:szCs w:val="28"/>
        </w:rPr>
        <w:t xml:space="preserve"> </w:t>
      </w:r>
      <w:r w:rsidRPr="004527BB">
        <w:rPr>
          <w:rFonts w:ascii="Times New Roman" w:hAnsi="Times New Roman" w:cs="Times New Roman"/>
          <w:sz w:val="28"/>
          <w:szCs w:val="28"/>
          <w:lang w:val="en-US"/>
        </w:rPr>
        <w:t>Expert</w:t>
      </w:r>
      <w:r w:rsidRPr="004527BB">
        <w:rPr>
          <w:rFonts w:ascii="Times New Roman" w:hAnsi="Times New Roman" w:cs="Times New Roman"/>
          <w:sz w:val="28"/>
          <w:szCs w:val="28"/>
        </w:rPr>
        <w:t xml:space="preserve"> и ее использование в проектировании системы обеспечения безопасности.</w:t>
      </w:r>
    </w:p>
    <w:p w14:paraId="0D1D2122" w14:textId="77777777" w:rsidR="00C92104" w:rsidRPr="004527BB" w:rsidRDefault="00C92104" w:rsidP="00597444">
      <w:pPr>
        <w:numPr>
          <w:ilvl w:val="0"/>
          <w:numId w:val="17"/>
        </w:numPr>
        <w:autoSpaceDN w:val="0"/>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t xml:space="preserve">Роль и место моделирования в разработке ТЭО. Программа </w:t>
      </w:r>
      <w:r w:rsidRPr="004527BB">
        <w:rPr>
          <w:rFonts w:ascii="Times New Roman" w:hAnsi="Times New Roman" w:cs="Times New Roman"/>
          <w:sz w:val="28"/>
          <w:szCs w:val="28"/>
          <w:lang w:val="en-US"/>
        </w:rPr>
        <w:t>MS</w:t>
      </w:r>
      <w:r w:rsidRPr="004527BB">
        <w:rPr>
          <w:rFonts w:ascii="Times New Roman" w:hAnsi="Times New Roman" w:cs="Times New Roman"/>
          <w:sz w:val="28"/>
          <w:szCs w:val="28"/>
        </w:rPr>
        <w:t xml:space="preserve"> </w:t>
      </w:r>
      <w:r w:rsidRPr="004527BB">
        <w:rPr>
          <w:rFonts w:ascii="Times New Roman" w:hAnsi="Times New Roman" w:cs="Times New Roman"/>
          <w:sz w:val="28"/>
          <w:szCs w:val="28"/>
          <w:lang w:val="en-US"/>
        </w:rPr>
        <w:t>Excel</w:t>
      </w:r>
      <w:r w:rsidRPr="004527BB">
        <w:rPr>
          <w:rFonts w:ascii="Times New Roman" w:hAnsi="Times New Roman" w:cs="Times New Roman"/>
          <w:sz w:val="28"/>
          <w:szCs w:val="28"/>
        </w:rPr>
        <w:t xml:space="preserve"> и ее использование в проектировании системы обеспечения безопасности.</w:t>
      </w:r>
    </w:p>
    <w:p w14:paraId="6237FD3E"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Экономическая безопасность компании. Сущность. Определения. Главная цель. </w:t>
      </w:r>
    </w:p>
    <w:p w14:paraId="18FB1828"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Обеспечение экономической безопасности корпорации на основе стратегического планирования и построения моделей обеспечения.</w:t>
      </w:r>
    </w:p>
    <w:p w14:paraId="73DA67D5"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u w:val="single"/>
        </w:rPr>
      </w:pPr>
      <w:r w:rsidRPr="004527BB">
        <w:rPr>
          <w:rFonts w:ascii="Times New Roman" w:hAnsi="Times New Roman"/>
          <w:sz w:val="28"/>
          <w:szCs w:val="28"/>
        </w:rPr>
        <w:t xml:space="preserve">Влияние экономической безопасности организаций и корпоративных образований на </w:t>
      </w:r>
      <w:r w:rsidRPr="004527BB">
        <w:rPr>
          <w:rFonts w:ascii="Times New Roman" w:hAnsi="Times New Roman"/>
          <w:iCs/>
          <w:sz w:val="28"/>
          <w:szCs w:val="28"/>
        </w:rPr>
        <w:t>социально-экономическое развитие общества и государства.</w:t>
      </w:r>
    </w:p>
    <w:p w14:paraId="1CCE4427"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Основные приоритеты в обеспечении экономической безопасности государства и влияние на них корпоративных образований.</w:t>
      </w:r>
    </w:p>
    <w:p w14:paraId="301943B1"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Основные понятия экономической безопасности организаций и корпоративных образований (на основе законодательства и научных трактовок).</w:t>
      </w:r>
    </w:p>
    <w:p w14:paraId="5446A7A1"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Цели, задачи и механизм формирования системы обеспечения экономической безопасности компании.</w:t>
      </w:r>
    </w:p>
    <w:p w14:paraId="637C4CC5" w14:textId="77777777" w:rsidR="00586FF5" w:rsidRPr="004527BB" w:rsidRDefault="00586FF5" w:rsidP="00597444">
      <w:pPr>
        <w:numPr>
          <w:ilvl w:val="0"/>
          <w:numId w:val="17"/>
        </w:numPr>
        <w:spacing w:after="0" w:line="240" w:lineRule="auto"/>
        <w:ind w:left="0" w:firstLine="709"/>
        <w:jc w:val="both"/>
        <w:rPr>
          <w:rFonts w:ascii="Times New Roman" w:hAnsi="Times New Roman" w:cs="Times New Roman"/>
          <w:sz w:val="28"/>
          <w:szCs w:val="28"/>
        </w:rPr>
      </w:pPr>
      <w:r w:rsidRPr="004527BB">
        <w:rPr>
          <w:rFonts w:ascii="Times New Roman" w:hAnsi="Times New Roman" w:cs="Times New Roman"/>
          <w:sz w:val="28"/>
          <w:szCs w:val="28"/>
        </w:rPr>
        <w:lastRenderedPageBreak/>
        <w:t>Необходимость и сущность комплексной системы обеспечения экономической безопасности предпринимательства. Парадигма создания системы экономической безопасности хозяйствующего субъекта.</w:t>
      </w:r>
    </w:p>
    <w:p w14:paraId="329A1555" w14:textId="1524F589"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iCs/>
          <w:sz w:val="28"/>
          <w:szCs w:val="28"/>
        </w:rPr>
      </w:pPr>
      <w:r w:rsidRPr="004527BB">
        <w:rPr>
          <w:rFonts w:ascii="Times New Roman" w:hAnsi="Times New Roman"/>
          <w:iCs/>
          <w:sz w:val="28"/>
          <w:szCs w:val="28"/>
        </w:rPr>
        <w:t xml:space="preserve">Выявление состава и характера угроз экономической безопасности </w:t>
      </w:r>
      <w:r w:rsidR="00F1704C" w:rsidRPr="004527BB">
        <w:rPr>
          <w:rFonts w:ascii="Times New Roman" w:hAnsi="Times New Roman"/>
          <w:iCs/>
          <w:sz w:val="28"/>
          <w:szCs w:val="28"/>
        </w:rPr>
        <w:t>организации</w:t>
      </w:r>
      <w:r w:rsidRPr="004527BB">
        <w:rPr>
          <w:rFonts w:ascii="Times New Roman" w:hAnsi="Times New Roman"/>
          <w:iCs/>
          <w:sz w:val="28"/>
          <w:szCs w:val="28"/>
        </w:rPr>
        <w:t xml:space="preserve">. </w:t>
      </w:r>
    </w:p>
    <w:p w14:paraId="6519D7B3" w14:textId="6149D73F"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Анализ интересов и баланс интересов </w:t>
      </w:r>
      <w:r w:rsidR="00F1704C" w:rsidRPr="004527BB">
        <w:rPr>
          <w:rFonts w:ascii="Times New Roman" w:hAnsi="Times New Roman"/>
          <w:sz w:val="28"/>
          <w:szCs w:val="28"/>
        </w:rPr>
        <w:t>организаций</w:t>
      </w:r>
      <w:r w:rsidRPr="004527BB">
        <w:rPr>
          <w:rFonts w:ascii="Times New Roman" w:hAnsi="Times New Roman"/>
          <w:sz w:val="28"/>
          <w:szCs w:val="28"/>
        </w:rPr>
        <w:t>.</w:t>
      </w:r>
    </w:p>
    <w:p w14:paraId="2B74CACA" w14:textId="57FEE14C"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iCs/>
          <w:sz w:val="28"/>
          <w:szCs w:val="28"/>
        </w:rPr>
        <w:t xml:space="preserve">Ранжирование угроз экономической безопасности </w:t>
      </w:r>
      <w:r w:rsidR="00F1704C" w:rsidRPr="004527BB">
        <w:rPr>
          <w:rFonts w:ascii="Times New Roman" w:hAnsi="Times New Roman"/>
          <w:iCs/>
          <w:sz w:val="28"/>
          <w:szCs w:val="28"/>
        </w:rPr>
        <w:t>организаций</w:t>
      </w:r>
      <w:r w:rsidRPr="004527BB">
        <w:rPr>
          <w:rFonts w:ascii="Times New Roman" w:hAnsi="Times New Roman"/>
          <w:iCs/>
          <w:sz w:val="28"/>
          <w:szCs w:val="28"/>
        </w:rPr>
        <w:t xml:space="preserve">. </w:t>
      </w:r>
    </w:p>
    <w:p w14:paraId="3A947C47"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Устойчивое и эффективное функционирование компании как отражение ее экономической безопасности в современных условиях.</w:t>
      </w:r>
    </w:p>
    <w:p w14:paraId="6D7081E9"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Экономическая безопасность как основа создания высокого потенциала развития и роста компании в будущем.</w:t>
      </w:r>
    </w:p>
    <w:p w14:paraId="1034CAD9"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Эффективное использование корпоративных ресурсов в целях обеспечения экономической безопасности компании. </w:t>
      </w:r>
    </w:p>
    <w:p w14:paraId="54569C68"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Социально-экономические индикаторы экономической безопасности компании. </w:t>
      </w:r>
    </w:p>
    <w:p w14:paraId="19BB16C1"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Производственно-экономические индикаторы экономической безопасности компании. </w:t>
      </w:r>
    </w:p>
    <w:p w14:paraId="39649CD7"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Правовые и экологические индикаторы экономической безопасности компании.</w:t>
      </w:r>
    </w:p>
    <w:p w14:paraId="63E1BCD2"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Интеллектуальные и кадровые индикаторы экономической безопасности компании.</w:t>
      </w:r>
    </w:p>
    <w:p w14:paraId="6615A086"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 Финансовые индикаторы экономической безопасности компании.</w:t>
      </w:r>
    </w:p>
    <w:p w14:paraId="66BC2585"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Индикаторы взаимодействия с контрагентами и государством в системе экономической безопасности компании.</w:t>
      </w:r>
    </w:p>
    <w:p w14:paraId="5AF84E49"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Определение пороговых значений индикаторов. </w:t>
      </w:r>
    </w:p>
    <w:p w14:paraId="02E020BD"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Диагностика кризисных ситуаций компании.</w:t>
      </w:r>
    </w:p>
    <w:p w14:paraId="6B549A72"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Угрозы экономической безопасности, связанные с нелояльностью персонала компании. </w:t>
      </w:r>
    </w:p>
    <w:p w14:paraId="0A27657E"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Основные виды угроз кадровой безопасности компании.</w:t>
      </w:r>
    </w:p>
    <w:p w14:paraId="246D4AD2"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Сущность и механизмы контроля и проверки кадрового состава на всех иерархических уровнях организационной структуры. </w:t>
      </w:r>
    </w:p>
    <w:p w14:paraId="0FDC2F09"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bCs/>
          <w:sz w:val="28"/>
          <w:szCs w:val="28"/>
        </w:rPr>
        <w:t>Основные направления работы с персоналом в плане защиты информации с ограниченным доступом.</w:t>
      </w:r>
    </w:p>
    <w:p w14:paraId="0D053075"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Особенности проверки кандидатов на должности всех уровней организационной структуры. </w:t>
      </w:r>
    </w:p>
    <w:p w14:paraId="1B20B739"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 Влияние бизнес процессов хозяйствующего субъекта на лояльность персонала. </w:t>
      </w:r>
    </w:p>
    <w:p w14:paraId="5121BA75"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 Особенности этапа сопровождения персонала в системе кадровой безопасности компании.</w:t>
      </w:r>
    </w:p>
    <w:p w14:paraId="15FAEF8D"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 Особенности этапа увольнения персонала в системе кадровой безопасности компании.</w:t>
      </w:r>
    </w:p>
    <w:p w14:paraId="56C4ADEB"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Анализ стратегического уровня экономической безопасности корпорации. </w:t>
      </w:r>
    </w:p>
    <w:p w14:paraId="5250E4F7"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Определение перечня мер по предотвращению угроз экономической безопасности компании.</w:t>
      </w:r>
    </w:p>
    <w:p w14:paraId="046CB459"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lastRenderedPageBreak/>
        <w:t xml:space="preserve">Оценка эффективности планируемых мер по предотвращению угроз экономической безопасности компании. </w:t>
      </w:r>
    </w:p>
    <w:p w14:paraId="594F5AED"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Информационно-аналитическая работа компании. Сущность и основные направления. </w:t>
      </w:r>
    </w:p>
    <w:p w14:paraId="04645AF5"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Информационное обеспечение конкурентной разведки компании. </w:t>
      </w:r>
    </w:p>
    <w:p w14:paraId="1902258C"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Выявление попыток конкурентов получения информации о компании в системе информационно-аналитической работы. </w:t>
      </w:r>
    </w:p>
    <w:p w14:paraId="02673CB6"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Анализ методов и источников сбора информации о конкурентах. </w:t>
      </w:r>
    </w:p>
    <w:p w14:paraId="4D90C538"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Этап планирования и постановки задач цикла конкурентной разведки. Особенности разработки технического задания.</w:t>
      </w:r>
    </w:p>
    <w:p w14:paraId="45EACA8A"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 Этапы сбора и анализа информации в цикле конкурентной разведки.</w:t>
      </w:r>
    </w:p>
    <w:p w14:paraId="5B68EEC4"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Этап предоставления аналитических материалов руководству компании. Непрерывности цикла конкурентной разведки.</w:t>
      </w:r>
    </w:p>
    <w:p w14:paraId="639CBEDA" w14:textId="77777777" w:rsidR="00586FF5" w:rsidRPr="004527BB"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Основные причины и направления ведения конкурентной разведки.</w:t>
      </w:r>
    </w:p>
    <w:p w14:paraId="0F528F62" w14:textId="77777777" w:rsidR="00586FF5" w:rsidRPr="00586FF5" w:rsidRDefault="00586FF5" w:rsidP="00597444">
      <w:pPr>
        <w:pStyle w:val="af0"/>
        <w:numPr>
          <w:ilvl w:val="0"/>
          <w:numId w:val="17"/>
        </w:numPr>
        <w:spacing w:after="0" w:line="240" w:lineRule="auto"/>
        <w:ind w:left="0" w:firstLine="709"/>
        <w:contextualSpacing w:val="0"/>
        <w:jc w:val="both"/>
        <w:rPr>
          <w:rFonts w:ascii="Times New Roman" w:hAnsi="Times New Roman"/>
          <w:sz w:val="28"/>
          <w:szCs w:val="28"/>
        </w:rPr>
      </w:pPr>
      <w:r w:rsidRPr="004527BB">
        <w:rPr>
          <w:rFonts w:ascii="Times New Roman" w:hAnsi="Times New Roman"/>
          <w:sz w:val="28"/>
          <w:szCs w:val="28"/>
        </w:rPr>
        <w:t xml:space="preserve"> Цели, задачи, принципы создания службы конкурентной разведки в компании. Организационные особенности службы</w:t>
      </w:r>
      <w:r w:rsidRPr="00586FF5">
        <w:rPr>
          <w:rFonts w:ascii="Times New Roman" w:hAnsi="Times New Roman"/>
          <w:sz w:val="28"/>
          <w:szCs w:val="28"/>
        </w:rPr>
        <w:t>.</w:t>
      </w:r>
    </w:p>
    <w:p w14:paraId="79A8F7D1" w14:textId="77777777" w:rsidR="00586FF5" w:rsidRDefault="00586FF5" w:rsidP="00586FF5">
      <w:pPr>
        <w:autoSpaceDN w:val="0"/>
        <w:spacing w:after="0" w:line="240" w:lineRule="auto"/>
        <w:ind w:left="720"/>
        <w:jc w:val="both"/>
        <w:rPr>
          <w:szCs w:val="24"/>
        </w:rPr>
      </w:pPr>
    </w:p>
    <w:p w14:paraId="0616B139"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Федеральное государственное образовательное бюджетное учреждение</w:t>
      </w:r>
    </w:p>
    <w:p w14:paraId="2F998F88"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высшего образования</w:t>
      </w:r>
    </w:p>
    <w:p w14:paraId="3124143F"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«ФИНАНСОВЫЙ УНИВЕРСИТЕТ ПРИ ПРАВИТЕЛЬСТВЕ</w:t>
      </w:r>
    </w:p>
    <w:p w14:paraId="5029856F"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РОССИЙСКОЙ ФЕДЕРАЦИИ»</w:t>
      </w:r>
    </w:p>
    <w:p w14:paraId="63F0D747"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(Финансовый университет)</w:t>
      </w:r>
    </w:p>
    <w:p w14:paraId="297FA479" w14:textId="7777777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Департамент экономической безопасности и управления рисками</w:t>
      </w:r>
    </w:p>
    <w:p w14:paraId="20D57C18" w14:textId="00CD46DB"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Дисциплина «</w:t>
      </w:r>
      <w:r w:rsidR="00873A6D">
        <w:rPr>
          <w:rFonts w:ascii="Times New Roman" w:eastAsia="Times New Roman" w:hAnsi="Times New Roman" w:cs="Times New Roman"/>
          <w:color w:val="000000"/>
          <w:sz w:val="28"/>
          <w:szCs w:val="28"/>
          <w:lang w:eastAsia="ru-RU"/>
        </w:rPr>
        <w:t>Экономическая безопасность организаций</w:t>
      </w:r>
      <w:r w:rsidRPr="00D73FF9">
        <w:rPr>
          <w:rFonts w:ascii="Times New Roman" w:eastAsia="Times New Roman" w:hAnsi="Times New Roman" w:cs="Times New Roman"/>
          <w:color w:val="000000"/>
          <w:sz w:val="28"/>
          <w:szCs w:val="28"/>
          <w:lang w:eastAsia="ru-RU"/>
        </w:rPr>
        <w:t>»</w:t>
      </w:r>
    </w:p>
    <w:p w14:paraId="390658CB" w14:textId="7777777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Факультет экономики и бизнеса</w:t>
      </w:r>
    </w:p>
    <w:p w14:paraId="438946CD" w14:textId="7777777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Очная форма обучения</w:t>
      </w:r>
    </w:p>
    <w:p w14:paraId="046E0543" w14:textId="58975DA0" w:rsidR="00D73FF9" w:rsidRPr="00D73FF9" w:rsidRDefault="00873A6D" w:rsidP="00D73FF9">
      <w:pPr>
        <w:spacing w:after="0" w:line="240" w:lineRule="auto"/>
        <w:jc w:val="both"/>
        <w:rPr>
          <w:rFonts w:ascii="Arial" w:eastAsia="Times New Roman" w:hAnsi="Arial" w:cs="Arial"/>
          <w:sz w:val="20"/>
          <w:szCs w:val="20"/>
          <w:lang w:eastAsia="ru-RU"/>
        </w:rPr>
      </w:pPr>
      <w:r>
        <w:rPr>
          <w:rFonts w:ascii="Times New Roman" w:eastAsia="Times New Roman" w:hAnsi="Times New Roman" w:cs="Times New Roman"/>
          <w:color w:val="000000"/>
          <w:sz w:val="28"/>
          <w:szCs w:val="28"/>
          <w:lang w:eastAsia="ru-RU"/>
        </w:rPr>
        <w:t>6/7</w:t>
      </w:r>
      <w:r w:rsidR="00D73FF9" w:rsidRPr="00D73FF9">
        <w:rPr>
          <w:rFonts w:ascii="Times New Roman" w:eastAsia="Times New Roman" w:hAnsi="Times New Roman" w:cs="Times New Roman"/>
          <w:color w:val="000000"/>
          <w:sz w:val="28"/>
          <w:szCs w:val="28"/>
          <w:lang w:eastAsia="ru-RU"/>
        </w:rPr>
        <w:t xml:space="preserve"> семестр</w:t>
      </w:r>
    </w:p>
    <w:p w14:paraId="0BCC8634" w14:textId="7777777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Направление подготовки 38.03.01 «Экономика»</w:t>
      </w:r>
    </w:p>
    <w:p w14:paraId="40452878" w14:textId="40379B07" w:rsidR="00D73FF9" w:rsidRPr="00D73FF9" w:rsidRDefault="00D73FF9" w:rsidP="00D73FF9">
      <w:pPr>
        <w:spacing w:after="0" w:line="240" w:lineRule="auto"/>
        <w:jc w:val="both"/>
        <w:rPr>
          <w:rFonts w:ascii="Arial" w:eastAsia="Times New Roman" w:hAnsi="Arial" w:cs="Arial"/>
          <w:sz w:val="20"/>
          <w:szCs w:val="20"/>
          <w:lang w:eastAsia="ru-RU"/>
        </w:rPr>
      </w:pPr>
      <w:r>
        <w:rPr>
          <w:rFonts w:ascii="Times New Roman" w:eastAsia="Times New Roman" w:hAnsi="Times New Roman" w:cs="Times New Roman"/>
          <w:color w:val="000000"/>
          <w:sz w:val="28"/>
          <w:szCs w:val="28"/>
          <w:lang w:eastAsia="ru-RU"/>
        </w:rPr>
        <w:t>Профиль «</w:t>
      </w:r>
      <w:r w:rsidRPr="00D73FF9">
        <w:rPr>
          <w:rFonts w:ascii="Times New Roman" w:eastAsia="Times New Roman" w:hAnsi="Times New Roman" w:cs="Times New Roman"/>
          <w:color w:val="000000"/>
          <w:sz w:val="28"/>
          <w:szCs w:val="28"/>
          <w:lang w:eastAsia="ru-RU"/>
        </w:rPr>
        <w:t>Анализ риск</w:t>
      </w:r>
      <w:r>
        <w:rPr>
          <w:rFonts w:ascii="Times New Roman" w:eastAsia="Times New Roman" w:hAnsi="Times New Roman" w:cs="Times New Roman"/>
          <w:color w:val="000000"/>
          <w:sz w:val="28"/>
          <w:szCs w:val="28"/>
          <w:lang w:eastAsia="ru-RU"/>
        </w:rPr>
        <w:t>ов</w:t>
      </w:r>
      <w:r w:rsidR="00873A6D">
        <w:rPr>
          <w:rFonts w:ascii="Times New Roman" w:eastAsia="Times New Roman" w:hAnsi="Times New Roman" w:cs="Times New Roman"/>
          <w:color w:val="000000"/>
          <w:sz w:val="28"/>
          <w:szCs w:val="28"/>
          <w:lang w:eastAsia="ru-RU"/>
        </w:rPr>
        <w:t xml:space="preserve"> и экономическая безопасность»</w:t>
      </w:r>
    </w:p>
    <w:p w14:paraId="382E6A8C"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Экзаменационный билет №1</w:t>
      </w:r>
    </w:p>
    <w:tbl>
      <w:tblPr>
        <w:tblW w:w="0" w:type="auto"/>
        <w:tblCellMar>
          <w:top w:w="15" w:type="dxa"/>
          <w:left w:w="15" w:type="dxa"/>
          <w:bottom w:w="15" w:type="dxa"/>
          <w:right w:w="15" w:type="dxa"/>
        </w:tblCellMar>
        <w:tblLook w:val="04A0" w:firstRow="1" w:lastRow="0" w:firstColumn="1" w:lastColumn="0" w:noHBand="0" w:noVBand="1"/>
      </w:tblPr>
      <w:tblGrid>
        <w:gridCol w:w="484"/>
        <w:gridCol w:w="7896"/>
        <w:gridCol w:w="1000"/>
      </w:tblGrid>
      <w:tr w:rsidR="00D73FF9" w:rsidRPr="00D73FF9" w14:paraId="7B1978F7" w14:textId="77777777" w:rsidTr="005B6488">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7BA465D" w14:textId="77777777" w:rsidR="00D73FF9" w:rsidRPr="00D73FF9" w:rsidRDefault="00D73FF9" w:rsidP="005B6488">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702A3EE4" w14:textId="77777777" w:rsidR="00D73FF9" w:rsidRPr="00D73FF9" w:rsidRDefault="00D73FF9" w:rsidP="005B6488">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Вопросы</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FBB9A41" w14:textId="77777777" w:rsidR="00D73FF9" w:rsidRPr="00D73FF9" w:rsidRDefault="00D73FF9" w:rsidP="005B6488">
            <w:pPr>
              <w:spacing w:after="0" w:line="240" w:lineRule="auto"/>
              <w:jc w:val="center"/>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Баллы</w:t>
            </w:r>
          </w:p>
        </w:tc>
      </w:tr>
      <w:tr w:rsidR="001B5A19" w:rsidRPr="00D73FF9" w14:paraId="594EF101" w14:textId="77777777" w:rsidTr="005B6488">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B429544" w14:textId="77777777" w:rsidR="001B5A19" w:rsidRPr="00D73FF9" w:rsidRDefault="001B5A19" w:rsidP="001B5A19">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1.</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4651D27" w14:textId="70A16EE5" w:rsidR="001B5A19" w:rsidRPr="001B5A19" w:rsidRDefault="001B5A19" w:rsidP="001B5A19">
            <w:pPr>
              <w:spacing w:after="0" w:line="240" w:lineRule="auto"/>
              <w:jc w:val="both"/>
              <w:rPr>
                <w:rFonts w:ascii="Times New Roman" w:eastAsia="Times New Roman" w:hAnsi="Times New Roman" w:cs="Times New Roman"/>
                <w:sz w:val="24"/>
                <w:szCs w:val="24"/>
                <w:lang w:eastAsia="ru-RU"/>
              </w:rPr>
            </w:pPr>
            <w:r w:rsidRPr="001B5A19">
              <w:rPr>
                <w:rFonts w:ascii="Times New Roman" w:hAnsi="Times New Roman" w:cs="Times New Roman"/>
                <w:sz w:val="28"/>
                <w:szCs w:val="28"/>
              </w:rPr>
              <w:t>Экономическая безопасность компании. Сущность. Определения. Главная цель и задачи.</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61C5E00" w14:textId="77777777" w:rsidR="001B5A19" w:rsidRPr="00D73FF9" w:rsidRDefault="001B5A19" w:rsidP="001B5A19">
            <w:pPr>
              <w:spacing w:line="240" w:lineRule="auto"/>
              <w:ind w:firstLine="46"/>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20</w:t>
            </w:r>
          </w:p>
        </w:tc>
      </w:tr>
      <w:tr w:rsidR="001B5A19" w:rsidRPr="00D73FF9" w14:paraId="40BC1B2A" w14:textId="77777777" w:rsidTr="005B6488">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44808662" w14:textId="77777777" w:rsidR="001B5A19" w:rsidRPr="00D73FF9" w:rsidRDefault="001B5A19" w:rsidP="001B5A19">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2.</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1B04156" w14:textId="39772D70" w:rsidR="001B5A19" w:rsidRPr="0067613D" w:rsidRDefault="0067613D" w:rsidP="0067613D">
            <w:pPr>
              <w:spacing w:after="0" w:line="240" w:lineRule="auto"/>
              <w:jc w:val="both"/>
              <w:rPr>
                <w:rFonts w:ascii="Times New Roman" w:eastAsia="Calibri" w:hAnsi="Times New Roman"/>
                <w:sz w:val="28"/>
                <w:szCs w:val="28"/>
              </w:rPr>
            </w:pPr>
            <w:r w:rsidRPr="0067613D">
              <w:rPr>
                <w:rFonts w:ascii="Times New Roman" w:hAnsi="Times New Roman"/>
                <w:sz w:val="28"/>
                <w:szCs w:val="28"/>
              </w:rPr>
              <w:t xml:space="preserve">Информационное обеспечение конкурентной разведки компании. </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31C72AA7" w14:textId="77777777" w:rsidR="001B5A19" w:rsidRPr="00D73FF9" w:rsidRDefault="001B5A19" w:rsidP="001B5A19">
            <w:pPr>
              <w:spacing w:line="240" w:lineRule="auto"/>
              <w:ind w:firstLine="46"/>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20</w:t>
            </w:r>
          </w:p>
        </w:tc>
      </w:tr>
      <w:tr w:rsidR="001B5A19" w:rsidRPr="00D73FF9" w14:paraId="41D477CE" w14:textId="77777777" w:rsidTr="005B6488">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0B6AF393" w14:textId="77777777" w:rsidR="001B5A19" w:rsidRPr="00D73FF9" w:rsidRDefault="001B5A19" w:rsidP="001B5A19">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3.</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C9EA99A" w14:textId="77777777" w:rsidR="001B5A19" w:rsidRPr="001B5A19" w:rsidRDefault="001B5A19" w:rsidP="001B5A19">
            <w:pPr>
              <w:jc w:val="both"/>
              <w:rPr>
                <w:rFonts w:ascii="Times New Roman" w:hAnsi="Times New Roman" w:cs="Times New Roman"/>
                <w:sz w:val="28"/>
                <w:szCs w:val="28"/>
              </w:rPr>
            </w:pPr>
            <w:r w:rsidRPr="001B5A19">
              <w:rPr>
                <w:rFonts w:ascii="Times New Roman" w:hAnsi="Times New Roman" w:cs="Times New Roman"/>
                <w:sz w:val="28"/>
                <w:szCs w:val="28"/>
              </w:rPr>
              <w:t>Для оценки экономической безопасности</w:t>
            </w:r>
            <w:r w:rsidRPr="001B5A19">
              <w:rPr>
                <w:rFonts w:ascii="Times New Roman" w:hAnsi="Times New Roman" w:cs="Times New Roman"/>
                <w:sz w:val="28"/>
                <w:szCs w:val="28"/>
                <w:shd w:val="clear" w:color="auto" w:fill="FFFFFF"/>
              </w:rPr>
              <w:t xml:space="preserve"> используется такой показатель, как текучесть кадров — один из показателей, связанных с увольнением и влияющих на жизнеспособность и успех организации. Даже если количественно этот фактор соответствует планам руководства, то уход из организации каждого конкретного работника может оказаться если не фатальным, то, по крайней мере, опасным. </w:t>
            </w:r>
          </w:p>
          <w:p w14:paraId="5DDD33C3" w14:textId="77777777" w:rsidR="001B5A19" w:rsidRPr="001B5A19" w:rsidRDefault="001B5A19" w:rsidP="001B5A19">
            <w:pPr>
              <w:ind w:left="360"/>
              <w:jc w:val="both"/>
              <w:rPr>
                <w:rFonts w:ascii="Times New Roman" w:hAnsi="Times New Roman" w:cs="Times New Roman"/>
                <w:sz w:val="28"/>
                <w:szCs w:val="28"/>
              </w:rPr>
            </w:pPr>
            <w:r w:rsidRPr="001B5A19">
              <w:rPr>
                <w:rFonts w:ascii="Times New Roman" w:hAnsi="Times New Roman" w:cs="Times New Roman"/>
                <w:sz w:val="28"/>
                <w:szCs w:val="28"/>
              </w:rPr>
              <w:lastRenderedPageBreak/>
              <w:t xml:space="preserve">В Таблице 1 представлены данные по трем конкурирующим кредитным организациям: ВТБ, </w:t>
            </w:r>
            <w:proofErr w:type="spellStart"/>
            <w:r w:rsidRPr="001B5A19">
              <w:rPr>
                <w:rFonts w:ascii="Times New Roman" w:hAnsi="Times New Roman" w:cs="Times New Roman"/>
                <w:sz w:val="28"/>
                <w:szCs w:val="28"/>
              </w:rPr>
              <w:t>Альфа-банк</w:t>
            </w:r>
            <w:proofErr w:type="spellEnd"/>
            <w:r w:rsidRPr="001B5A19">
              <w:rPr>
                <w:rFonts w:ascii="Times New Roman" w:hAnsi="Times New Roman" w:cs="Times New Roman"/>
                <w:sz w:val="28"/>
                <w:szCs w:val="28"/>
              </w:rPr>
              <w:t xml:space="preserve"> и Московский кредитный банк. </w:t>
            </w:r>
          </w:p>
          <w:tbl>
            <w:tblPr>
              <w:tblStyle w:val="aa"/>
              <w:tblW w:w="0" w:type="auto"/>
              <w:tblLook w:val="04A0" w:firstRow="1" w:lastRow="0" w:firstColumn="1" w:lastColumn="0" w:noHBand="0" w:noVBand="1"/>
            </w:tblPr>
            <w:tblGrid>
              <w:gridCol w:w="3715"/>
              <w:gridCol w:w="1224"/>
              <w:gridCol w:w="1445"/>
              <w:gridCol w:w="1292"/>
            </w:tblGrid>
            <w:tr w:rsidR="001B5A19" w:rsidRPr="001B5A19" w14:paraId="044B01D3" w14:textId="77777777" w:rsidTr="0043231E">
              <w:tc>
                <w:tcPr>
                  <w:tcW w:w="3837" w:type="dxa"/>
                </w:tcPr>
                <w:p w14:paraId="0A17B03C" w14:textId="77777777" w:rsidR="001B5A19" w:rsidRPr="001B5A19" w:rsidRDefault="001B5A19" w:rsidP="001B5A19">
                  <w:pPr>
                    <w:ind w:left="360"/>
                    <w:jc w:val="both"/>
                    <w:rPr>
                      <w:sz w:val="28"/>
                      <w:szCs w:val="28"/>
                    </w:rPr>
                  </w:pPr>
                  <w:r w:rsidRPr="001B5A19">
                    <w:rPr>
                      <w:sz w:val="28"/>
                      <w:szCs w:val="28"/>
                    </w:rPr>
                    <w:t>Показатели</w:t>
                  </w:r>
                </w:p>
              </w:tc>
              <w:tc>
                <w:tcPr>
                  <w:tcW w:w="1234" w:type="dxa"/>
                </w:tcPr>
                <w:p w14:paraId="49D0B2F5" w14:textId="77777777" w:rsidR="001B5A19" w:rsidRPr="001B5A19" w:rsidRDefault="001B5A19" w:rsidP="001B5A19">
                  <w:pPr>
                    <w:ind w:left="360"/>
                    <w:jc w:val="both"/>
                    <w:rPr>
                      <w:sz w:val="28"/>
                      <w:szCs w:val="28"/>
                    </w:rPr>
                  </w:pPr>
                  <w:r w:rsidRPr="001B5A19">
                    <w:rPr>
                      <w:sz w:val="28"/>
                      <w:szCs w:val="28"/>
                    </w:rPr>
                    <w:t>ВТБ</w:t>
                  </w:r>
                </w:p>
              </w:tc>
              <w:tc>
                <w:tcPr>
                  <w:tcW w:w="1321" w:type="dxa"/>
                </w:tcPr>
                <w:p w14:paraId="666E2D94" w14:textId="77777777" w:rsidR="001B5A19" w:rsidRPr="001B5A19" w:rsidRDefault="001B5A19" w:rsidP="001B5A19">
                  <w:pPr>
                    <w:ind w:left="360"/>
                    <w:jc w:val="both"/>
                    <w:rPr>
                      <w:sz w:val="28"/>
                      <w:szCs w:val="28"/>
                    </w:rPr>
                  </w:pPr>
                  <w:proofErr w:type="spellStart"/>
                  <w:r w:rsidRPr="001B5A19">
                    <w:rPr>
                      <w:sz w:val="28"/>
                      <w:szCs w:val="28"/>
                    </w:rPr>
                    <w:t>Альфа-банк</w:t>
                  </w:r>
                  <w:proofErr w:type="spellEnd"/>
                </w:p>
              </w:tc>
              <w:tc>
                <w:tcPr>
                  <w:tcW w:w="1301" w:type="dxa"/>
                </w:tcPr>
                <w:p w14:paraId="2BD77908" w14:textId="77777777" w:rsidR="001B5A19" w:rsidRPr="001B5A19" w:rsidRDefault="001B5A19" w:rsidP="001B5A19">
                  <w:pPr>
                    <w:ind w:left="360"/>
                    <w:jc w:val="both"/>
                    <w:rPr>
                      <w:sz w:val="28"/>
                      <w:szCs w:val="28"/>
                    </w:rPr>
                  </w:pPr>
                  <w:r w:rsidRPr="001B5A19">
                    <w:rPr>
                      <w:sz w:val="28"/>
                      <w:szCs w:val="28"/>
                    </w:rPr>
                    <w:t>МКБ</w:t>
                  </w:r>
                </w:p>
              </w:tc>
            </w:tr>
            <w:tr w:rsidR="001B5A19" w:rsidRPr="001B5A19" w14:paraId="634D19BC" w14:textId="77777777" w:rsidTr="0043231E">
              <w:tc>
                <w:tcPr>
                  <w:tcW w:w="3837" w:type="dxa"/>
                </w:tcPr>
                <w:p w14:paraId="4C91ADEE" w14:textId="77777777" w:rsidR="001B5A19" w:rsidRPr="001B5A19" w:rsidRDefault="001B5A19" w:rsidP="001B5A19">
                  <w:pPr>
                    <w:ind w:left="360"/>
                    <w:jc w:val="both"/>
                    <w:rPr>
                      <w:sz w:val="28"/>
                      <w:szCs w:val="28"/>
                    </w:rPr>
                  </w:pPr>
                  <w:r w:rsidRPr="001B5A19">
                    <w:rPr>
                      <w:sz w:val="28"/>
                      <w:szCs w:val="28"/>
                    </w:rPr>
                    <w:t>число уволенных сотрудников за год (чел.)</w:t>
                  </w:r>
                </w:p>
              </w:tc>
              <w:tc>
                <w:tcPr>
                  <w:tcW w:w="1234" w:type="dxa"/>
                </w:tcPr>
                <w:p w14:paraId="0BCA58BC" w14:textId="77777777" w:rsidR="001B5A19" w:rsidRPr="001B5A19" w:rsidRDefault="001B5A19" w:rsidP="001B5A19">
                  <w:pPr>
                    <w:ind w:left="360"/>
                    <w:jc w:val="both"/>
                    <w:rPr>
                      <w:sz w:val="28"/>
                      <w:szCs w:val="28"/>
                    </w:rPr>
                  </w:pPr>
                  <w:r w:rsidRPr="001B5A19">
                    <w:rPr>
                      <w:sz w:val="28"/>
                      <w:szCs w:val="28"/>
                    </w:rPr>
                    <w:t>1 071</w:t>
                  </w:r>
                </w:p>
              </w:tc>
              <w:tc>
                <w:tcPr>
                  <w:tcW w:w="1321" w:type="dxa"/>
                </w:tcPr>
                <w:p w14:paraId="6CBACC88" w14:textId="77777777" w:rsidR="001B5A19" w:rsidRPr="001B5A19" w:rsidRDefault="001B5A19" w:rsidP="001B5A19">
                  <w:pPr>
                    <w:ind w:left="360"/>
                    <w:jc w:val="both"/>
                    <w:rPr>
                      <w:sz w:val="28"/>
                      <w:szCs w:val="28"/>
                    </w:rPr>
                  </w:pPr>
                  <w:r w:rsidRPr="001B5A19">
                    <w:rPr>
                      <w:sz w:val="28"/>
                      <w:szCs w:val="28"/>
                    </w:rPr>
                    <w:t>2 608</w:t>
                  </w:r>
                </w:p>
              </w:tc>
              <w:tc>
                <w:tcPr>
                  <w:tcW w:w="1301" w:type="dxa"/>
                </w:tcPr>
                <w:p w14:paraId="55456C00" w14:textId="77777777" w:rsidR="001B5A19" w:rsidRPr="001B5A19" w:rsidRDefault="001B5A19" w:rsidP="001B5A19">
                  <w:pPr>
                    <w:ind w:left="360"/>
                    <w:jc w:val="both"/>
                    <w:rPr>
                      <w:sz w:val="28"/>
                      <w:szCs w:val="28"/>
                    </w:rPr>
                  </w:pPr>
                  <w:r w:rsidRPr="001B5A19">
                    <w:rPr>
                      <w:sz w:val="28"/>
                      <w:szCs w:val="28"/>
                    </w:rPr>
                    <w:t>472</w:t>
                  </w:r>
                </w:p>
              </w:tc>
            </w:tr>
            <w:tr w:rsidR="001B5A19" w:rsidRPr="001B5A19" w14:paraId="0BAAA830" w14:textId="77777777" w:rsidTr="0043231E">
              <w:trPr>
                <w:trHeight w:val="228"/>
              </w:trPr>
              <w:tc>
                <w:tcPr>
                  <w:tcW w:w="3837" w:type="dxa"/>
                </w:tcPr>
                <w:p w14:paraId="1FE1240E" w14:textId="77777777" w:rsidR="001B5A19" w:rsidRPr="001B5A19" w:rsidRDefault="001B5A19" w:rsidP="001B5A19">
                  <w:pPr>
                    <w:ind w:left="360"/>
                    <w:jc w:val="both"/>
                    <w:rPr>
                      <w:sz w:val="28"/>
                      <w:szCs w:val="28"/>
                    </w:rPr>
                  </w:pPr>
                  <w:r w:rsidRPr="001B5A19">
                    <w:rPr>
                      <w:sz w:val="28"/>
                      <w:szCs w:val="28"/>
                    </w:rPr>
                    <w:t>средняя численность сотрудников за год (чел.)</w:t>
                  </w:r>
                </w:p>
              </w:tc>
              <w:tc>
                <w:tcPr>
                  <w:tcW w:w="1234" w:type="dxa"/>
                </w:tcPr>
                <w:p w14:paraId="1B30F000" w14:textId="77777777" w:rsidR="001B5A19" w:rsidRPr="001B5A19" w:rsidRDefault="001B5A19" w:rsidP="001B5A19">
                  <w:pPr>
                    <w:ind w:left="360"/>
                    <w:jc w:val="both"/>
                    <w:rPr>
                      <w:sz w:val="28"/>
                      <w:szCs w:val="28"/>
                    </w:rPr>
                  </w:pPr>
                  <w:r w:rsidRPr="001B5A19">
                    <w:rPr>
                      <w:sz w:val="28"/>
                      <w:szCs w:val="28"/>
                    </w:rPr>
                    <w:t>12 611</w:t>
                  </w:r>
                </w:p>
              </w:tc>
              <w:tc>
                <w:tcPr>
                  <w:tcW w:w="1321" w:type="dxa"/>
                </w:tcPr>
                <w:p w14:paraId="3F73EB58" w14:textId="77777777" w:rsidR="001B5A19" w:rsidRPr="001B5A19" w:rsidRDefault="001B5A19" w:rsidP="001B5A19">
                  <w:pPr>
                    <w:ind w:left="360"/>
                    <w:jc w:val="both"/>
                    <w:rPr>
                      <w:sz w:val="28"/>
                      <w:szCs w:val="28"/>
                    </w:rPr>
                  </w:pPr>
                  <w:r w:rsidRPr="001B5A19">
                    <w:rPr>
                      <w:sz w:val="28"/>
                      <w:szCs w:val="28"/>
                    </w:rPr>
                    <w:t>25 340</w:t>
                  </w:r>
                </w:p>
              </w:tc>
              <w:tc>
                <w:tcPr>
                  <w:tcW w:w="1301" w:type="dxa"/>
                </w:tcPr>
                <w:p w14:paraId="5D186369" w14:textId="77777777" w:rsidR="001B5A19" w:rsidRPr="001B5A19" w:rsidRDefault="001B5A19" w:rsidP="001B5A19">
                  <w:pPr>
                    <w:ind w:left="360"/>
                    <w:jc w:val="both"/>
                    <w:rPr>
                      <w:sz w:val="28"/>
                      <w:szCs w:val="28"/>
                    </w:rPr>
                  </w:pPr>
                  <w:r w:rsidRPr="001B5A19">
                    <w:rPr>
                      <w:sz w:val="28"/>
                      <w:szCs w:val="28"/>
                    </w:rPr>
                    <w:t>5 762</w:t>
                  </w:r>
                </w:p>
              </w:tc>
            </w:tr>
          </w:tbl>
          <w:p w14:paraId="2D02E246" w14:textId="77777777" w:rsidR="001B5A19" w:rsidRPr="001B5A19" w:rsidRDefault="001B5A19" w:rsidP="001B5A19">
            <w:pPr>
              <w:ind w:left="360"/>
              <w:jc w:val="both"/>
              <w:rPr>
                <w:rFonts w:ascii="Times New Roman" w:hAnsi="Times New Roman" w:cs="Times New Roman"/>
                <w:sz w:val="28"/>
                <w:szCs w:val="28"/>
              </w:rPr>
            </w:pPr>
            <w:r w:rsidRPr="001B5A19">
              <w:rPr>
                <w:rFonts w:ascii="Times New Roman" w:hAnsi="Times New Roman" w:cs="Times New Roman"/>
                <w:sz w:val="28"/>
                <w:szCs w:val="28"/>
              </w:rPr>
              <w:t xml:space="preserve">Исходя из представленных данных, при помощи коэффициента текучести кадров проанализируйте состояние каждой организации </w:t>
            </w:r>
            <w:proofErr w:type="gramStart"/>
            <w:r w:rsidRPr="001B5A19">
              <w:rPr>
                <w:rFonts w:ascii="Times New Roman" w:hAnsi="Times New Roman" w:cs="Times New Roman"/>
                <w:sz w:val="28"/>
                <w:szCs w:val="28"/>
              </w:rPr>
              <w:t>и  выделите</w:t>
            </w:r>
            <w:proofErr w:type="gramEnd"/>
            <w:r w:rsidRPr="001B5A19">
              <w:rPr>
                <w:rFonts w:ascii="Times New Roman" w:hAnsi="Times New Roman" w:cs="Times New Roman"/>
                <w:sz w:val="28"/>
                <w:szCs w:val="28"/>
              </w:rPr>
              <w:t xml:space="preserve"> наиболее устойчивую.</w:t>
            </w:r>
          </w:p>
          <w:p w14:paraId="637C56AB" w14:textId="62AF710B" w:rsidR="001B5A19" w:rsidRPr="001B5A19" w:rsidRDefault="001B5A19" w:rsidP="001B5A19">
            <w:pPr>
              <w:spacing w:after="0" w:line="240" w:lineRule="auto"/>
              <w:rPr>
                <w:rFonts w:ascii="Times New Roman" w:eastAsia="Times New Roman" w:hAnsi="Times New Roman" w:cs="Times New Roman"/>
                <w:sz w:val="24"/>
                <w:szCs w:val="24"/>
                <w:lang w:eastAsia="ru-RU"/>
              </w:rPr>
            </w:pPr>
            <w:r w:rsidRPr="001B5A19">
              <w:rPr>
                <w:rFonts w:ascii="Times New Roman" w:hAnsi="Times New Roman" w:cs="Times New Roman"/>
                <w:sz w:val="28"/>
                <w:szCs w:val="28"/>
              </w:rPr>
              <w:t>С какими причинами может быть связана повышенная текучесть кадров?</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3415C287" w14:textId="77777777" w:rsidR="001B5A19" w:rsidRPr="00D73FF9" w:rsidRDefault="001B5A19" w:rsidP="001B5A19">
            <w:pPr>
              <w:spacing w:line="240" w:lineRule="auto"/>
              <w:ind w:firstLine="46"/>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lastRenderedPageBreak/>
              <w:t>20</w:t>
            </w:r>
          </w:p>
        </w:tc>
      </w:tr>
    </w:tbl>
    <w:p w14:paraId="0F04ED9C" w14:textId="77777777" w:rsidR="00D73FF9" w:rsidRPr="00986AC0" w:rsidRDefault="00D73FF9" w:rsidP="00D73FF9">
      <w:pPr>
        <w:spacing w:line="240" w:lineRule="auto"/>
        <w:ind w:firstLine="709"/>
        <w:jc w:val="both"/>
        <w:rPr>
          <w:rFonts w:ascii="Times New Roman" w:eastAsia="Calibri" w:hAnsi="Times New Roman" w:cs="Times New Roman"/>
          <w:sz w:val="28"/>
          <w:szCs w:val="28"/>
        </w:rPr>
      </w:pPr>
    </w:p>
    <w:p w14:paraId="277EFE85" w14:textId="21009EA3"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986AC0">
        <w:rPr>
          <w:rFonts w:ascii="Times New Roman" w:eastAsia="Times New Roman" w:hAnsi="Times New Roman" w:cs="Times New Roman"/>
          <w:b/>
          <w:sz w:val="28"/>
          <w:szCs w:val="28"/>
        </w:rPr>
        <w:t xml:space="preserve">7.3. </w:t>
      </w:r>
      <w:bookmarkEnd w:id="46"/>
      <w:r w:rsidR="00095E4D" w:rsidRPr="00986AC0">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Pr="00986AC0" w:rsidRDefault="00C0065B" w:rsidP="00C0065B">
      <w:pPr>
        <w:spacing w:line="240" w:lineRule="auto"/>
        <w:ind w:firstLine="709"/>
        <w:jc w:val="both"/>
        <w:rPr>
          <w:rFonts w:ascii="Times New Roman" w:eastAsia="Calibri" w:hAnsi="Times New Roman" w:cs="Times New Roman"/>
          <w:sz w:val="28"/>
          <w:szCs w:val="28"/>
        </w:rPr>
      </w:pPr>
      <w:r w:rsidRPr="00986AC0">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86AC0">
        <w:rPr>
          <w:rFonts w:ascii="Times New Roman" w:eastAsia="Times New Roman" w:hAnsi="Times New Roman" w:cs="Times New Roman"/>
          <w:sz w:val="28"/>
          <w:szCs w:val="28"/>
          <w:lang w:eastAsia="ru-RU"/>
        </w:rPr>
        <w:t>бакалавриата</w:t>
      </w:r>
      <w:proofErr w:type="spellEnd"/>
      <w:r w:rsidRPr="00986AC0">
        <w:rPr>
          <w:rFonts w:ascii="Times New Roman" w:eastAsia="Times New Roman" w:hAnsi="Times New Roman" w:cs="Times New Roman"/>
          <w:sz w:val="28"/>
          <w:szCs w:val="28"/>
          <w:lang w:eastAsia="ru-RU"/>
        </w:rPr>
        <w:t xml:space="preserve"> и магистратуры в Финансовом университете»</w:t>
      </w:r>
      <w:r w:rsidRPr="00986AC0">
        <w:rPr>
          <w:rFonts w:ascii="Times New Roman" w:eastAsia="Calibri" w:hAnsi="Times New Roman" w:cs="Times New Roman"/>
          <w:sz w:val="28"/>
          <w:szCs w:val="28"/>
        </w:rPr>
        <w:t xml:space="preserve"> и приказы филиалов по данному вопросу.</w:t>
      </w:r>
    </w:p>
    <w:p w14:paraId="7A903032" w14:textId="77777777" w:rsidR="00B63EBA" w:rsidRPr="00986AC0" w:rsidRDefault="00B63EBA" w:rsidP="00B63EBA">
      <w:pPr>
        <w:pStyle w:val="1"/>
        <w:spacing w:before="120"/>
        <w:ind w:firstLine="0"/>
        <w:jc w:val="center"/>
        <w:rPr>
          <w:rFonts w:ascii="Times New Roman" w:hAnsi="Times New Roman"/>
          <w:color w:val="auto"/>
        </w:rPr>
      </w:pPr>
      <w:bookmarkStart w:id="48" w:name="_Toc73619802"/>
      <w:bookmarkStart w:id="49" w:name="_Toc73619804"/>
      <w:bookmarkStart w:id="50" w:name="_Hlk517736004"/>
      <w:bookmarkEnd w:id="47"/>
      <w:r w:rsidRPr="00986AC0">
        <w:rPr>
          <w:rFonts w:ascii="Times New Roman" w:hAnsi="Times New Roman"/>
          <w:color w:val="auto"/>
        </w:rPr>
        <w:t xml:space="preserve">8. </w:t>
      </w:r>
      <w:bookmarkStart w:id="51" w:name="_Toc423080114"/>
      <w:r w:rsidRPr="00986AC0">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51"/>
    </w:p>
    <w:p w14:paraId="0895F0C5" w14:textId="77777777" w:rsidR="00B63EBA" w:rsidRPr="00986AC0" w:rsidRDefault="00B63EBA" w:rsidP="00B63EBA">
      <w:pPr>
        <w:spacing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Нормативные правовые акты и материалы судебной практики:</w:t>
      </w:r>
    </w:p>
    <w:p w14:paraId="7B4259C1" w14:textId="77777777" w:rsidR="00B63EBA" w:rsidRPr="00B603CD" w:rsidRDefault="00B63EBA" w:rsidP="00597444">
      <w:pPr>
        <w:pStyle w:val="af0"/>
        <w:numPr>
          <w:ilvl w:val="0"/>
          <w:numId w:val="4"/>
        </w:numPr>
        <w:spacing w:after="0" w:line="240" w:lineRule="auto"/>
        <w:ind w:left="0" w:firstLine="360"/>
        <w:jc w:val="both"/>
        <w:rPr>
          <w:rFonts w:ascii="Times New Roman" w:eastAsia="Times New Roman" w:hAnsi="Times New Roman"/>
          <w:sz w:val="28"/>
          <w:szCs w:val="28"/>
          <w:lang w:eastAsia="ru-RU"/>
        </w:rPr>
      </w:pPr>
      <w:bookmarkStart w:id="52" w:name="_Toc418076198"/>
      <w:r w:rsidRPr="00B603CD">
        <w:rPr>
          <w:rFonts w:ascii="Times New Roman" w:hAnsi="Times New Roman"/>
          <w:color w:val="22272F"/>
          <w:sz w:val="28"/>
          <w:szCs w:val="28"/>
          <w:shd w:val="clear" w:color="auto" w:fill="FFFFFF"/>
        </w:rPr>
        <w:t xml:space="preserve">Уголовный кодекс Российской Федерации от 13 июня 1996 г. N 63-ФЗ </w:t>
      </w:r>
      <w:r w:rsidRPr="00B603CD">
        <w:rPr>
          <w:rFonts w:ascii="Times New Roman" w:eastAsia="Times New Roman" w:hAnsi="Times New Roman"/>
          <w:sz w:val="28"/>
          <w:szCs w:val="28"/>
          <w:lang w:eastAsia="ru-RU"/>
        </w:rPr>
        <w:t>[Электронный ресурс]: // Справочная система «Гарант».</w:t>
      </w:r>
    </w:p>
    <w:p w14:paraId="3B7A370D" w14:textId="77777777" w:rsidR="00B63EBA" w:rsidRPr="00B603CD" w:rsidRDefault="00B63EBA" w:rsidP="00597444">
      <w:pPr>
        <w:pStyle w:val="af0"/>
        <w:numPr>
          <w:ilvl w:val="0"/>
          <w:numId w:val="4"/>
        </w:numPr>
        <w:spacing w:after="0" w:line="240" w:lineRule="auto"/>
        <w:ind w:left="0" w:firstLine="360"/>
        <w:jc w:val="both"/>
        <w:rPr>
          <w:rFonts w:ascii="Times New Roman" w:eastAsia="Times New Roman" w:hAnsi="Times New Roman"/>
          <w:sz w:val="28"/>
          <w:szCs w:val="28"/>
          <w:lang w:eastAsia="ru-RU"/>
        </w:rPr>
      </w:pPr>
      <w:r w:rsidRPr="00B603CD">
        <w:rPr>
          <w:rFonts w:ascii="Times New Roman" w:hAnsi="Times New Roman"/>
          <w:sz w:val="28"/>
          <w:szCs w:val="28"/>
          <w:shd w:val="clear" w:color="auto" w:fill="FFFFFF"/>
        </w:rPr>
        <w:t xml:space="preserve">Часть первая </w:t>
      </w:r>
      <w:r w:rsidRPr="00B603CD">
        <w:rPr>
          <w:rFonts w:ascii="Times New Roman" w:hAnsi="Times New Roman"/>
          <w:color w:val="22272F"/>
          <w:sz w:val="28"/>
          <w:szCs w:val="28"/>
          <w:shd w:val="clear" w:color="auto" w:fill="FFFFFF"/>
        </w:rPr>
        <w:t xml:space="preserve">Гражданского кодекса Российской Федерации от 30 ноября 1994 г. N 51-ФЗ </w:t>
      </w:r>
      <w:r w:rsidRPr="00B603CD">
        <w:rPr>
          <w:rFonts w:ascii="Times New Roman" w:eastAsia="Times New Roman" w:hAnsi="Times New Roman"/>
          <w:sz w:val="28"/>
          <w:szCs w:val="28"/>
          <w:lang w:eastAsia="ru-RU"/>
        </w:rPr>
        <w:t>[Электронный ресурс]: // Справочная система «Гарант».</w:t>
      </w:r>
    </w:p>
    <w:p w14:paraId="5A9EC3F7" w14:textId="77777777" w:rsidR="00B63EBA" w:rsidRPr="00B603CD" w:rsidRDefault="00B63EBA" w:rsidP="00597444">
      <w:pPr>
        <w:pStyle w:val="af0"/>
        <w:numPr>
          <w:ilvl w:val="0"/>
          <w:numId w:val="4"/>
        </w:numPr>
        <w:spacing w:after="0" w:line="240" w:lineRule="auto"/>
        <w:ind w:left="0" w:firstLine="360"/>
        <w:jc w:val="both"/>
        <w:rPr>
          <w:rFonts w:ascii="Times New Roman" w:hAnsi="Times New Roman"/>
          <w:sz w:val="28"/>
          <w:szCs w:val="28"/>
        </w:rPr>
      </w:pPr>
      <w:r w:rsidRPr="00B603CD">
        <w:rPr>
          <w:rFonts w:ascii="Times New Roman" w:hAnsi="Times New Roman"/>
          <w:color w:val="22272F"/>
          <w:sz w:val="28"/>
          <w:szCs w:val="28"/>
          <w:shd w:val="clear" w:color="auto" w:fill="FFFFFF"/>
        </w:rPr>
        <w:t xml:space="preserve">Кодекс Российской Федерации об административных правонарушениях от 30 декабря 2001 г. N 195-ФЗ </w:t>
      </w:r>
      <w:r w:rsidRPr="00B603CD">
        <w:rPr>
          <w:rFonts w:ascii="Times New Roman" w:eastAsia="Times New Roman" w:hAnsi="Times New Roman"/>
          <w:sz w:val="28"/>
          <w:szCs w:val="28"/>
          <w:lang w:eastAsia="ru-RU"/>
        </w:rPr>
        <w:t>[Электронный ресурс]: // Справочная система «Гарант».</w:t>
      </w:r>
    </w:p>
    <w:p w14:paraId="17D0B732" w14:textId="77777777" w:rsidR="00B63EBA" w:rsidRPr="00B603CD" w:rsidRDefault="00B63EBA" w:rsidP="00597444">
      <w:pPr>
        <w:pStyle w:val="af0"/>
        <w:numPr>
          <w:ilvl w:val="0"/>
          <w:numId w:val="4"/>
        </w:numPr>
        <w:spacing w:after="0" w:line="240" w:lineRule="auto"/>
        <w:ind w:left="0" w:firstLine="360"/>
        <w:jc w:val="both"/>
        <w:rPr>
          <w:rFonts w:ascii="Times New Roman" w:hAnsi="Times New Roman"/>
          <w:sz w:val="28"/>
          <w:szCs w:val="28"/>
        </w:rPr>
      </w:pPr>
      <w:r w:rsidRPr="00B603CD">
        <w:rPr>
          <w:rFonts w:ascii="Times New Roman" w:hAnsi="Times New Roman"/>
          <w:sz w:val="28"/>
          <w:szCs w:val="28"/>
        </w:rPr>
        <w:t>Федеральный закон "О противодействии легализации (отмыванию) доходов, полученных преступным путем, и финансированию терроризма" от 07.08.2001 № 115-</w:t>
      </w:r>
      <w:proofErr w:type="gramStart"/>
      <w:r w:rsidRPr="00B603CD">
        <w:rPr>
          <w:rFonts w:ascii="Times New Roman" w:hAnsi="Times New Roman"/>
          <w:sz w:val="28"/>
          <w:szCs w:val="28"/>
        </w:rPr>
        <w:t>ФЗ :</w:t>
      </w:r>
      <w:proofErr w:type="gramEnd"/>
      <w:r w:rsidRPr="00B603CD">
        <w:rPr>
          <w:rFonts w:ascii="Times New Roman" w:hAnsi="Times New Roman"/>
          <w:sz w:val="28"/>
          <w:szCs w:val="28"/>
        </w:rPr>
        <w:t xml:space="preserve"> принят Государственной Думой 13.07.2001г. : одобрен Советом Федерации 20.07.2001г.;</w:t>
      </w:r>
    </w:p>
    <w:p w14:paraId="3D10B22F" w14:textId="77777777" w:rsidR="00B63EBA" w:rsidRPr="00B603CD" w:rsidRDefault="00B63EBA" w:rsidP="00597444">
      <w:pPr>
        <w:pStyle w:val="af0"/>
        <w:numPr>
          <w:ilvl w:val="0"/>
          <w:numId w:val="4"/>
        </w:numPr>
        <w:spacing w:after="0" w:line="240" w:lineRule="auto"/>
        <w:ind w:left="0" w:firstLine="360"/>
        <w:jc w:val="both"/>
        <w:rPr>
          <w:rFonts w:ascii="Times New Roman" w:hAnsi="Times New Roman"/>
          <w:sz w:val="28"/>
          <w:szCs w:val="28"/>
        </w:rPr>
      </w:pPr>
      <w:r w:rsidRPr="00B603CD">
        <w:rPr>
          <w:rFonts w:ascii="Times New Roman" w:hAnsi="Times New Roman"/>
          <w:sz w:val="28"/>
          <w:szCs w:val="28"/>
        </w:rPr>
        <w:t xml:space="preserve">Федеральный закон "О защите конкуренции" от 26.07.2006 № 135-ФЗ. В 2022 </w:t>
      </w:r>
      <w:proofErr w:type="gramStart"/>
      <w:r w:rsidRPr="00B603CD">
        <w:rPr>
          <w:rFonts w:ascii="Times New Roman" w:hAnsi="Times New Roman"/>
          <w:sz w:val="28"/>
          <w:szCs w:val="28"/>
        </w:rPr>
        <w:t>г :</w:t>
      </w:r>
      <w:proofErr w:type="gramEnd"/>
      <w:r w:rsidRPr="00B603CD">
        <w:rPr>
          <w:rFonts w:ascii="Times New Roman" w:hAnsi="Times New Roman"/>
          <w:sz w:val="28"/>
          <w:szCs w:val="28"/>
        </w:rPr>
        <w:t xml:space="preserve"> принят Государственной Думой 08.07.2006г. : одобрен Советом Федерации 14.07.2006г.;</w:t>
      </w:r>
    </w:p>
    <w:p w14:paraId="449097AE" w14:textId="77777777" w:rsidR="00B63EBA" w:rsidRPr="00B603CD" w:rsidRDefault="00B63EBA" w:rsidP="00597444">
      <w:pPr>
        <w:pStyle w:val="af0"/>
        <w:numPr>
          <w:ilvl w:val="0"/>
          <w:numId w:val="4"/>
        </w:numPr>
        <w:spacing w:after="0" w:line="240" w:lineRule="auto"/>
        <w:ind w:left="0" w:firstLine="360"/>
        <w:jc w:val="both"/>
        <w:rPr>
          <w:rFonts w:ascii="Times New Roman" w:hAnsi="Times New Roman"/>
          <w:sz w:val="28"/>
          <w:szCs w:val="28"/>
        </w:rPr>
      </w:pPr>
      <w:r w:rsidRPr="00B603CD">
        <w:rPr>
          <w:rFonts w:ascii="Times New Roman" w:hAnsi="Times New Roman"/>
          <w:sz w:val="28"/>
          <w:szCs w:val="28"/>
        </w:rPr>
        <w:t>Федеральный закон "О противодействии коррупции" от 25.12.2008 № 273-</w:t>
      </w:r>
      <w:proofErr w:type="gramStart"/>
      <w:r w:rsidRPr="00B603CD">
        <w:rPr>
          <w:rFonts w:ascii="Times New Roman" w:hAnsi="Times New Roman"/>
          <w:sz w:val="28"/>
          <w:szCs w:val="28"/>
        </w:rPr>
        <w:t>ФЗ :</w:t>
      </w:r>
      <w:proofErr w:type="gramEnd"/>
      <w:r w:rsidRPr="00B603CD">
        <w:rPr>
          <w:rFonts w:ascii="Times New Roman" w:hAnsi="Times New Roman"/>
          <w:sz w:val="28"/>
          <w:szCs w:val="28"/>
        </w:rPr>
        <w:t xml:space="preserve"> принят Государственной Думой 19.12.2008г. : одобрен Советом Федерации 22.12.2008г.;</w:t>
      </w:r>
    </w:p>
    <w:p w14:paraId="7A17C98C" w14:textId="77777777" w:rsidR="00B63EBA" w:rsidRPr="00B603CD" w:rsidRDefault="00B63EBA" w:rsidP="00597444">
      <w:pPr>
        <w:pStyle w:val="af0"/>
        <w:numPr>
          <w:ilvl w:val="0"/>
          <w:numId w:val="4"/>
        </w:numPr>
        <w:spacing w:after="0" w:line="240" w:lineRule="auto"/>
        <w:ind w:left="0" w:firstLine="360"/>
        <w:jc w:val="both"/>
        <w:rPr>
          <w:rFonts w:ascii="Times New Roman" w:eastAsia="Times New Roman" w:hAnsi="Times New Roman"/>
          <w:sz w:val="28"/>
          <w:szCs w:val="28"/>
          <w:lang w:eastAsia="ru-RU"/>
        </w:rPr>
      </w:pPr>
      <w:r w:rsidRPr="00B603CD">
        <w:rPr>
          <w:rFonts w:ascii="Times New Roman" w:hAnsi="Times New Roman"/>
          <w:color w:val="22272F"/>
          <w:sz w:val="28"/>
          <w:szCs w:val="28"/>
          <w:shd w:val="clear" w:color="auto" w:fill="FFFFFF"/>
        </w:rPr>
        <w:lastRenderedPageBreak/>
        <w:t xml:space="preserve">Арбитражный процессуальный кодекс Российской Федерации от 24 июля 2002 г. N 95-ФЗ </w:t>
      </w:r>
      <w:r w:rsidRPr="00B603CD">
        <w:rPr>
          <w:rFonts w:ascii="Times New Roman" w:eastAsia="Times New Roman" w:hAnsi="Times New Roman"/>
          <w:sz w:val="28"/>
          <w:szCs w:val="28"/>
          <w:lang w:eastAsia="ru-RU"/>
        </w:rPr>
        <w:t>// Справочная система «Гарант».</w:t>
      </w:r>
    </w:p>
    <w:p w14:paraId="7D9BE9CE" w14:textId="77777777" w:rsidR="00B63EBA" w:rsidRPr="00B603CD" w:rsidRDefault="00B63EBA" w:rsidP="00597444">
      <w:pPr>
        <w:pStyle w:val="af0"/>
        <w:numPr>
          <w:ilvl w:val="0"/>
          <w:numId w:val="4"/>
        </w:numPr>
        <w:spacing w:after="0" w:line="240" w:lineRule="auto"/>
        <w:ind w:left="0" w:firstLine="360"/>
        <w:jc w:val="both"/>
        <w:rPr>
          <w:rFonts w:ascii="Times New Roman" w:eastAsia="Times New Roman" w:hAnsi="Times New Roman"/>
          <w:sz w:val="28"/>
          <w:szCs w:val="28"/>
          <w:lang w:eastAsia="ru-RU"/>
        </w:rPr>
      </w:pPr>
      <w:r w:rsidRPr="00B603CD">
        <w:rPr>
          <w:rFonts w:ascii="Times New Roman" w:hAnsi="Times New Roman"/>
          <w:color w:val="22272F"/>
          <w:sz w:val="28"/>
          <w:szCs w:val="28"/>
          <w:shd w:val="clear" w:color="auto" w:fill="FFFFFF"/>
        </w:rPr>
        <w:t>Федеральный закон от 26 октября 2002 г. N 127-ФЗ "О несостоятельности (банкротстве)"</w:t>
      </w:r>
      <w:r w:rsidRPr="00B603CD">
        <w:rPr>
          <w:rFonts w:ascii="Times New Roman" w:eastAsia="Times New Roman" w:hAnsi="Times New Roman"/>
          <w:sz w:val="28"/>
          <w:szCs w:val="28"/>
          <w:lang w:eastAsia="ru-RU"/>
        </w:rPr>
        <w:t xml:space="preserve"> [Электронный ресурс]: // Справочная система «Гарант».</w:t>
      </w:r>
    </w:p>
    <w:bookmarkEnd w:id="52"/>
    <w:p w14:paraId="61657E0B" w14:textId="77777777" w:rsidR="00B63EBA" w:rsidRPr="00B603CD" w:rsidRDefault="00B63EBA" w:rsidP="00597444">
      <w:pPr>
        <w:pStyle w:val="af0"/>
        <w:numPr>
          <w:ilvl w:val="0"/>
          <w:numId w:val="4"/>
        </w:numPr>
        <w:spacing w:after="0" w:line="240" w:lineRule="auto"/>
        <w:ind w:left="0" w:firstLine="360"/>
        <w:jc w:val="both"/>
        <w:rPr>
          <w:rFonts w:ascii="Times New Roman" w:eastAsia="Times New Roman" w:hAnsi="Times New Roman"/>
          <w:sz w:val="28"/>
          <w:szCs w:val="28"/>
          <w:lang w:eastAsia="ru-RU"/>
        </w:rPr>
      </w:pPr>
      <w:r w:rsidRPr="00B603CD">
        <w:rPr>
          <w:rFonts w:ascii="Times New Roman" w:hAnsi="Times New Roman"/>
          <w:color w:val="22272F"/>
          <w:sz w:val="28"/>
          <w:szCs w:val="28"/>
          <w:shd w:val="clear" w:color="auto" w:fill="FFFFFF"/>
        </w:rPr>
        <w:t xml:space="preserve">Постановление Правительства РФ от 27 декабря 2004 г. N 855 "Об утверждении Временных правил проверки арбитражным управляющим наличия признаков фиктивного и преднамеренного банкротства" </w:t>
      </w:r>
      <w:r w:rsidRPr="00B603CD">
        <w:rPr>
          <w:rFonts w:ascii="Times New Roman" w:eastAsia="Times New Roman" w:hAnsi="Times New Roman"/>
          <w:sz w:val="28"/>
          <w:szCs w:val="28"/>
          <w:lang w:eastAsia="ru-RU"/>
        </w:rPr>
        <w:t>[Электронный ресурс]: // Справочная система «Гарант».</w:t>
      </w:r>
    </w:p>
    <w:p w14:paraId="0DA14FBB" w14:textId="77777777" w:rsidR="00B63EBA" w:rsidRPr="00B603CD" w:rsidRDefault="00B63EBA" w:rsidP="00597444">
      <w:pPr>
        <w:pStyle w:val="af0"/>
        <w:numPr>
          <w:ilvl w:val="0"/>
          <w:numId w:val="4"/>
        </w:numPr>
        <w:spacing w:after="0" w:line="240" w:lineRule="auto"/>
        <w:ind w:left="0" w:firstLine="360"/>
        <w:jc w:val="both"/>
        <w:rPr>
          <w:rFonts w:ascii="Times New Roman" w:eastAsia="Times New Roman" w:hAnsi="Times New Roman"/>
          <w:sz w:val="28"/>
          <w:szCs w:val="28"/>
          <w:lang w:eastAsia="ru-RU"/>
        </w:rPr>
      </w:pPr>
      <w:r w:rsidRPr="00B603CD">
        <w:rPr>
          <w:rFonts w:ascii="Times New Roman" w:hAnsi="Times New Roman"/>
          <w:color w:val="22272F"/>
          <w:sz w:val="28"/>
          <w:szCs w:val="28"/>
          <w:shd w:val="clear" w:color="auto" w:fill="FFFFFF"/>
        </w:rPr>
        <w:t xml:space="preserve">Постановление Правительства РФ от 25 июня 2003 г. N 367 "Об утверждении Правил проведения арбитражным управляющим финансового анализа" </w:t>
      </w:r>
      <w:r w:rsidRPr="00B603CD">
        <w:rPr>
          <w:rFonts w:ascii="Times New Roman" w:eastAsia="Times New Roman" w:hAnsi="Times New Roman"/>
          <w:sz w:val="28"/>
          <w:szCs w:val="28"/>
          <w:lang w:eastAsia="ru-RU"/>
        </w:rPr>
        <w:t>[Электронный ресурс]: // Справочная система «Гарант».</w:t>
      </w:r>
    </w:p>
    <w:p w14:paraId="007C6359" w14:textId="77777777" w:rsidR="00B63EBA" w:rsidRPr="00B603CD" w:rsidRDefault="00B63EBA" w:rsidP="00597444">
      <w:pPr>
        <w:pStyle w:val="af0"/>
        <w:numPr>
          <w:ilvl w:val="0"/>
          <w:numId w:val="4"/>
        </w:numPr>
        <w:spacing w:after="0" w:line="240" w:lineRule="auto"/>
        <w:ind w:left="0" w:firstLine="360"/>
        <w:jc w:val="both"/>
        <w:rPr>
          <w:rFonts w:ascii="Times New Roman" w:eastAsia="Times New Roman" w:hAnsi="Times New Roman"/>
          <w:sz w:val="28"/>
          <w:szCs w:val="28"/>
          <w:lang w:eastAsia="ru-RU"/>
        </w:rPr>
      </w:pPr>
      <w:r w:rsidRPr="00B603CD">
        <w:rPr>
          <w:rFonts w:ascii="Times New Roman" w:hAnsi="Times New Roman"/>
          <w:color w:val="22272F"/>
          <w:sz w:val="28"/>
          <w:szCs w:val="28"/>
          <w:shd w:val="clear" w:color="auto" w:fill="FFFFFF"/>
        </w:rPr>
        <w:t xml:space="preserve">Информационное письмо Президиума Высшего Арбитражного Суда РФ от 30 декабря 2004 г. N 88 "О некоторых вопросах, связанных с утверждением и отстранением арбитражных управляющих" </w:t>
      </w:r>
      <w:r w:rsidRPr="00B603CD">
        <w:rPr>
          <w:rFonts w:ascii="Times New Roman" w:eastAsia="Times New Roman" w:hAnsi="Times New Roman"/>
          <w:sz w:val="28"/>
          <w:szCs w:val="28"/>
          <w:lang w:eastAsia="ru-RU"/>
        </w:rPr>
        <w:t>[Электронный ресурс]: // Справочная система «Гарант».</w:t>
      </w:r>
    </w:p>
    <w:p w14:paraId="3EFBF977" w14:textId="77777777" w:rsidR="00B63EBA" w:rsidRPr="00B603CD" w:rsidRDefault="00B63EBA" w:rsidP="00597444">
      <w:pPr>
        <w:pStyle w:val="af0"/>
        <w:numPr>
          <w:ilvl w:val="0"/>
          <w:numId w:val="4"/>
        </w:numPr>
        <w:spacing w:after="0" w:line="240" w:lineRule="auto"/>
        <w:ind w:left="0" w:firstLine="360"/>
        <w:jc w:val="both"/>
        <w:rPr>
          <w:rFonts w:ascii="Times New Roman" w:hAnsi="Times New Roman"/>
          <w:color w:val="22272F"/>
          <w:sz w:val="28"/>
          <w:szCs w:val="28"/>
          <w:shd w:val="clear" w:color="auto" w:fill="FFFFFF"/>
        </w:rPr>
      </w:pPr>
      <w:r w:rsidRPr="00B603CD">
        <w:rPr>
          <w:rFonts w:ascii="Times New Roman" w:hAnsi="Times New Roman"/>
          <w:color w:val="22272F"/>
          <w:sz w:val="28"/>
          <w:szCs w:val="28"/>
          <w:shd w:val="clear" w:color="auto" w:fill="FFFFFF"/>
        </w:rPr>
        <w:t xml:space="preserve">Постановление Пленума Высшего Арбитражного Суда РФ от 23 декабря 2010 г. N 63 "О некоторых вопросах, связанных с применением главы III.1 Федерального закона "О несостоятельности (банкротстве)" </w:t>
      </w:r>
      <w:r w:rsidRPr="00B603CD">
        <w:rPr>
          <w:rFonts w:ascii="Times New Roman" w:eastAsia="Times New Roman" w:hAnsi="Times New Roman"/>
          <w:sz w:val="28"/>
          <w:szCs w:val="28"/>
          <w:lang w:eastAsia="ru-RU"/>
        </w:rPr>
        <w:t>[Электронный ресурс]: // Справочная система «Гарант».</w:t>
      </w:r>
    </w:p>
    <w:p w14:paraId="639E238B" w14:textId="77777777" w:rsidR="00B63EBA" w:rsidRPr="00B603CD" w:rsidRDefault="00B63EBA" w:rsidP="00597444">
      <w:pPr>
        <w:pStyle w:val="af0"/>
        <w:numPr>
          <w:ilvl w:val="0"/>
          <w:numId w:val="4"/>
        </w:numPr>
        <w:spacing w:after="0" w:line="240" w:lineRule="auto"/>
        <w:ind w:left="0" w:firstLine="360"/>
        <w:jc w:val="both"/>
        <w:rPr>
          <w:rFonts w:ascii="Times New Roman" w:eastAsia="Times New Roman" w:hAnsi="Times New Roman"/>
          <w:sz w:val="28"/>
          <w:szCs w:val="28"/>
          <w:lang w:eastAsia="ru-RU"/>
        </w:rPr>
      </w:pPr>
      <w:r w:rsidRPr="00B603CD">
        <w:rPr>
          <w:rFonts w:ascii="Times New Roman" w:hAnsi="Times New Roman"/>
          <w:color w:val="22272F"/>
          <w:sz w:val="28"/>
          <w:szCs w:val="28"/>
          <w:shd w:val="clear" w:color="auto" w:fill="FFFFFF"/>
        </w:rPr>
        <w:t xml:space="preserve">Постановление Пленума Верховного Суда РФ от 13 октября 2015 г. N 45 "О некоторых вопросах, связанных с введением в действие процедур, применяемых в делах о несостоятельности (банкротстве) граждан" </w:t>
      </w:r>
      <w:r w:rsidRPr="00B603CD">
        <w:rPr>
          <w:rFonts w:ascii="Times New Roman" w:eastAsia="Times New Roman" w:hAnsi="Times New Roman"/>
          <w:sz w:val="28"/>
          <w:szCs w:val="28"/>
          <w:lang w:eastAsia="ru-RU"/>
        </w:rPr>
        <w:t>[Электронный ресурс]: // Справочная система «Гарант».</w:t>
      </w:r>
    </w:p>
    <w:p w14:paraId="44C68495" w14:textId="77777777" w:rsidR="00B63EBA" w:rsidRPr="00986AC0" w:rsidRDefault="00B63EBA" w:rsidP="00B63EBA">
      <w:pPr>
        <w:spacing w:after="0" w:line="240" w:lineRule="auto"/>
        <w:ind w:firstLine="360"/>
        <w:jc w:val="both"/>
        <w:rPr>
          <w:rFonts w:ascii="Times New Roman" w:eastAsia="Times New Roman" w:hAnsi="Times New Roman" w:cs="Times New Roman"/>
          <w:sz w:val="28"/>
          <w:szCs w:val="28"/>
          <w:highlight w:val="cyan"/>
          <w:lang w:eastAsia="ru-RU"/>
        </w:rPr>
      </w:pPr>
    </w:p>
    <w:p w14:paraId="0ED90FFD" w14:textId="77777777" w:rsidR="00B63EBA" w:rsidRPr="00986AC0" w:rsidRDefault="00B63EBA" w:rsidP="00B63EBA">
      <w:pPr>
        <w:spacing w:after="0" w:line="36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b/>
          <w:bCs/>
          <w:sz w:val="28"/>
          <w:szCs w:val="28"/>
          <w:lang w:eastAsia="ru-RU"/>
        </w:rPr>
        <w:t>Основная литература:</w:t>
      </w:r>
    </w:p>
    <w:p w14:paraId="4DE9CF09" w14:textId="2DC4F521" w:rsidR="002103AD" w:rsidRDefault="002103AD" w:rsidP="002103AD">
      <w:pPr>
        <w:pStyle w:val="af0"/>
        <w:numPr>
          <w:ilvl w:val="0"/>
          <w:numId w:val="3"/>
        </w:numPr>
        <w:shd w:val="clear" w:color="auto" w:fill="FFFFFF"/>
        <w:spacing w:after="0" w:line="240" w:lineRule="auto"/>
        <w:ind w:left="0" w:firstLine="360"/>
        <w:jc w:val="both"/>
        <w:rPr>
          <w:rFonts w:ascii="Times New Roman" w:eastAsia="Times New Roman" w:hAnsi="Times New Roman"/>
          <w:color w:val="000000"/>
          <w:sz w:val="28"/>
          <w:szCs w:val="28"/>
          <w:lang w:eastAsia="ru-RU"/>
        </w:rPr>
      </w:pPr>
      <w:r w:rsidRPr="002103AD">
        <w:rPr>
          <w:rFonts w:ascii="Times New Roman" w:eastAsia="Times New Roman" w:hAnsi="Times New Roman"/>
          <w:color w:val="000000"/>
          <w:sz w:val="28"/>
          <w:szCs w:val="28"/>
          <w:lang w:eastAsia="ru-RU"/>
        </w:rPr>
        <w:t xml:space="preserve">Коваленко, О. А. Экономическая безопасность предприятия: моделирование и </w:t>
      </w:r>
      <w:proofErr w:type="gramStart"/>
      <w:r w:rsidRPr="002103AD">
        <w:rPr>
          <w:rFonts w:ascii="Times New Roman" w:eastAsia="Times New Roman" w:hAnsi="Times New Roman"/>
          <w:color w:val="000000"/>
          <w:sz w:val="28"/>
          <w:szCs w:val="28"/>
          <w:lang w:eastAsia="ru-RU"/>
        </w:rPr>
        <w:t>оценка :</w:t>
      </w:r>
      <w:proofErr w:type="gramEnd"/>
      <w:r w:rsidRPr="002103AD">
        <w:rPr>
          <w:rFonts w:ascii="Times New Roman" w:eastAsia="Times New Roman" w:hAnsi="Times New Roman"/>
          <w:color w:val="000000"/>
          <w:sz w:val="28"/>
          <w:szCs w:val="28"/>
          <w:lang w:eastAsia="ru-RU"/>
        </w:rPr>
        <w:t xml:space="preserve"> учебное пособие / О.А. Коваленко, Т.Д. Малютина, Д.Д. Ткаченко. — </w:t>
      </w:r>
      <w:proofErr w:type="gramStart"/>
      <w:r w:rsidRPr="002103AD">
        <w:rPr>
          <w:rFonts w:ascii="Times New Roman" w:eastAsia="Times New Roman" w:hAnsi="Times New Roman"/>
          <w:color w:val="000000"/>
          <w:sz w:val="28"/>
          <w:szCs w:val="28"/>
          <w:lang w:eastAsia="ru-RU"/>
        </w:rPr>
        <w:t>Москва :</w:t>
      </w:r>
      <w:proofErr w:type="gramEnd"/>
      <w:r w:rsidRPr="002103AD">
        <w:rPr>
          <w:rFonts w:ascii="Times New Roman" w:eastAsia="Times New Roman" w:hAnsi="Times New Roman"/>
          <w:color w:val="000000"/>
          <w:sz w:val="28"/>
          <w:szCs w:val="28"/>
          <w:lang w:eastAsia="ru-RU"/>
        </w:rPr>
        <w:t xml:space="preserve"> РИОР : ИНФРА-М, 2021. — 359 с. — (Высшее образование). - ЭБС ZNANIUM.com. - URL: https://znanium.com/catalog/product/1450320 (дата обращения: </w:t>
      </w:r>
      <w:r>
        <w:rPr>
          <w:rFonts w:ascii="Times New Roman" w:eastAsia="Times New Roman" w:hAnsi="Times New Roman"/>
          <w:color w:val="000000"/>
          <w:sz w:val="28"/>
          <w:szCs w:val="28"/>
          <w:lang w:eastAsia="ru-RU"/>
        </w:rPr>
        <w:t>22</w:t>
      </w:r>
      <w:r w:rsidRPr="002103AD">
        <w:rPr>
          <w:rFonts w:ascii="Times New Roman" w:eastAsia="Times New Roman" w:hAnsi="Times New Roman"/>
          <w:color w:val="000000"/>
          <w:sz w:val="28"/>
          <w:szCs w:val="28"/>
          <w:lang w:eastAsia="ru-RU"/>
        </w:rPr>
        <w:t>.0</w:t>
      </w:r>
      <w:r>
        <w:rPr>
          <w:rFonts w:ascii="Times New Roman" w:eastAsia="Times New Roman" w:hAnsi="Times New Roman"/>
          <w:color w:val="000000"/>
          <w:sz w:val="28"/>
          <w:szCs w:val="28"/>
          <w:lang w:eastAsia="ru-RU"/>
        </w:rPr>
        <w:t>6</w:t>
      </w:r>
      <w:r w:rsidRPr="002103AD">
        <w:rPr>
          <w:rFonts w:ascii="Times New Roman" w:eastAsia="Times New Roman" w:hAnsi="Times New Roman"/>
          <w:color w:val="000000"/>
          <w:sz w:val="28"/>
          <w:szCs w:val="28"/>
          <w:lang w:eastAsia="ru-RU"/>
        </w:rPr>
        <w:t xml:space="preserve">.2023). - </w:t>
      </w:r>
      <w:proofErr w:type="gramStart"/>
      <w:r w:rsidRPr="002103AD">
        <w:rPr>
          <w:rFonts w:ascii="Times New Roman" w:eastAsia="Times New Roman" w:hAnsi="Times New Roman"/>
          <w:color w:val="000000"/>
          <w:sz w:val="28"/>
          <w:szCs w:val="28"/>
          <w:lang w:eastAsia="ru-RU"/>
        </w:rPr>
        <w:t>Текст :</w:t>
      </w:r>
      <w:proofErr w:type="gramEnd"/>
      <w:r w:rsidRPr="002103AD">
        <w:rPr>
          <w:rFonts w:ascii="Times New Roman" w:eastAsia="Times New Roman" w:hAnsi="Times New Roman"/>
          <w:color w:val="000000"/>
          <w:sz w:val="28"/>
          <w:szCs w:val="28"/>
          <w:lang w:eastAsia="ru-RU"/>
        </w:rPr>
        <w:t xml:space="preserve"> электронный. </w:t>
      </w:r>
    </w:p>
    <w:p w14:paraId="258E3025" w14:textId="038406BB" w:rsidR="002103AD" w:rsidRPr="002103AD" w:rsidRDefault="002103AD" w:rsidP="002103AD">
      <w:pPr>
        <w:pStyle w:val="af0"/>
        <w:numPr>
          <w:ilvl w:val="0"/>
          <w:numId w:val="3"/>
        </w:numPr>
        <w:spacing w:after="0"/>
        <w:ind w:left="0" w:firstLine="360"/>
        <w:jc w:val="both"/>
        <w:rPr>
          <w:rFonts w:ascii="Times New Roman" w:eastAsia="Times New Roman" w:hAnsi="Times New Roman"/>
          <w:color w:val="000000"/>
          <w:sz w:val="28"/>
          <w:szCs w:val="28"/>
          <w:lang w:eastAsia="ru-RU"/>
        </w:rPr>
      </w:pPr>
      <w:proofErr w:type="spellStart"/>
      <w:r w:rsidRPr="002103AD">
        <w:rPr>
          <w:rFonts w:ascii="Times New Roman" w:eastAsia="Times New Roman" w:hAnsi="Times New Roman"/>
          <w:color w:val="000000"/>
          <w:sz w:val="28"/>
          <w:szCs w:val="28"/>
          <w:lang w:eastAsia="ru-RU"/>
        </w:rPr>
        <w:t>Авдийский</w:t>
      </w:r>
      <w:proofErr w:type="spellEnd"/>
      <w:r w:rsidRPr="002103AD">
        <w:rPr>
          <w:rFonts w:ascii="Times New Roman" w:eastAsia="Times New Roman" w:hAnsi="Times New Roman"/>
          <w:color w:val="000000"/>
          <w:sz w:val="28"/>
          <w:szCs w:val="28"/>
          <w:lang w:eastAsia="ru-RU"/>
        </w:rPr>
        <w:t xml:space="preserve">, В. И. Национальная и региональная экономическая безопасность России: учебное пособие для студентов вузов, </w:t>
      </w:r>
      <w:proofErr w:type="spellStart"/>
      <w:r w:rsidRPr="002103AD">
        <w:rPr>
          <w:rFonts w:ascii="Times New Roman" w:eastAsia="Times New Roman" w:hAnsi="Times New Roman"/>
          <w:color w:val="000000"/>
          <w:sz w:val="28"/>
          <w:szCs w:val="28"/>
          <w:lang w:eastAsia="ru-RU"/>
        </w:rPr>
        <w:t>обуч</w:t>
      </w:r>
      <w:proofErr w:type="spellEnd"/>
      <w:r w:rsidRPr="002103AD">
        <w:rPr>
          <w:rFonts w:ascii="Times New Roman" w:eastAsia="Times New Roman" w:hAnsi="Times New Roman"/>
          <w:color w:val="000000"/>
          <w:sz w:val="28"/>
          <w:szCs w:val="28"/>
          <w:lang w:eastAsia="ru-RU"/>
        </w:rPr>
        <w:t xml:space="preserve">. по направлению подготовки "Экономика" (профиль "Анализ рисков и экономическая безопасность") / В. И. </w:t>
      </w:r>
      <w:proofErr w:type="spellStart"/>
      <w:r w:rsidRPr="002103AD">
        <w:rPr>
          <w:rFonts w:ascii="Times New Roman" w:eastAsia="Times New Roman" w:hAnsi="Times New Roman"/>
          <w:color w:val="000000"/>
          <w:sz w:val="28"/>
          <w:szCs w:val="28"/>
          <w:lang w:eastAsia="ru-RU"/>
        </w:rPr>
        <w:t>Авдийский</w:t>
      </w:r>
      <w:proofErr w:type="spellEnd"/>
      <w:r w:rsidRPr="002103AD">
        <w:rPr>
          <w:rFonts w:ascii="Times New Roman" w:eastAsia="Times New Roman" w:hAnsi="Times New Roman"/>
          <w:color w:val="000000"/>
          <w:sz w:val="28"/>
          <w:szCs w:val="28"/>
          <w:lang w:eastAsia="ru-RU"/>
        </w:rPr>
        <w:t xml:space="preserve">, В. А. </w:t>
      </w:r>
      <w:proofErr w:type="spellStart"/>
      <w:r w:rsidRPr="002103AD">
        <w:rPr>
          <w:rFonts w:ascii="Times New Roman" w:eastAsia="Times New Roman" w:hAnsi="Times New Roman"/>
          <w:color w:val="000000"/>
          <w:sz w:val="28"/>
          <w:szCs w:val="28"/>
          <w:lang w:eastAsia="ru-RU"/>
        </w:rPr>
        <w:t>Дадалко</w:t>
      </w:r>
      <w:proofErr w:type="spellEnd"/>
      <w:r w:rsidRPr="002103AD">
        <w:rPr>
          <w:rFonts w:ascii="Times New Roman" w:eastAsia="Times New Roman" w:hAnsi="Times New Roman"/>
          <w:color w:val="000000"/>
          <w:sz w:val="28"/>
          <w:szCs w:val="28"/>
          <w:lang w:eastAsia="ru-RU"/>
        </w:rPr>
        <w:t xml:space="preserve">, Н. Г. Синявский; </w:t>
      </w:r>
      <w:proofErr w:type="spellStart"/>
      <w:r w:rsidRPr="002103AD">
        <w:rPr>
          <w:rFonts w:ascii="Times New Roman" w:eastAsia="Times New Roman" w:hAnsi="Times New Roman"/>
          <w:color w:val="000000"/>
          <w:sz w:val="28"/>
          <w:szCs w:val="28"/>
          <w:lang w:eastAsia="ru-RU"/>
        </w:rPr>
        <w:t>Финуниверситет</w:t>
      </w:r>
      <w:proofErr w:type="spellEnd"/>
      <w:r w:rsidRPr="002103AD">
        <w:rPr>
          <w:rFonts w:ascii="Times New Roman" w:eastAsia="Times New Roman" w:hAnsi="Times New Roman"/>
          <w:color w:val="000000"/>
          <w:sz w:val="28"/>
          <w:szCs w:val="28"/>
          <w:lang w:eastAsia="ru-RU"/>
        </w:rPr>
        <w:t xml:space="preserve">. - Москва: Инфра-М, 2016, 2018, 2019. - 363 с. - (Высшее образование: </w:t>
      </w:r>
      <w:proofErr w:type="spellStart"/>
      <w:r w:rsidRPr="002103AD">
        <w:rPr>
          <w:rFonts w:ascii="Times New Roman" w:eastAsia="Times New Roman" w:hAnsi="Times New Roman"/>
          <w:color w:val="000000"/>
          <w:sz w:val="28"/>
          <w:szCs w:val="28"/>
          <w:lang w:eastAsia="ru-RU"/>
        </w:rPr>
        <w:t>Бакалавриат</w:t>
      </w:r>
      <w:proofErr w:type="spellEnd"/>
      <w:r w:rsidRPr="002103AD">
        <w:rPr>
          <w:rFonts w:ascii="Times New Roman" w:eastAsia="Times New Roman" w:hAnsi="Times New Roman"/>
          <w:color w:val="000000"/>
          <w:sz w:val="28"/>
          <w:szCs w:val="28"/>
          <w:lang w:eastAsia="ru-RU"/>
        </w:rPr>
        <w:t xml:space="preserve">). — </w:t>
      </w:r>
      <w:proofErr w:type="gramStart"/>
      <w:r w:rsidRPr="002103AD">
        <w:rPr>
          <w:rFonts w:ascii="Times New Roman" w:eastAsia="Times New Roman" w:hAnsi="Times New Roman"/>
          <w:color w:val="000000"/>
          <w:sz w:val="28"/>
          <w:szCs w:val="28"/>
          <w:lang w:eastAsia="ru-RU"/>
        </w:rPr>
        <w:t>Текст :</w:t>
      </w:r>
      <w:proofErr w:type="gramEnd"/>
      <w:r w:rsidRPr="002103AD">
        <w:rPr>
          <w:rFonts w:ascii="Times New Roman" w:eastAsia="Times New Roman" w:hAnsi="Times New Roman"/>
          <w:color w:val="000000"/>
          <w:sz w:val="28"/>
          <w:szCs w:val="28"/>
          <w:lang w:eastAsia="ru-RU"/>
        </w:rPr>
        <w:t xml:space="preserve"> непосредственный. - То же. - 2022. -  ЭБС ZNANIUM.com. -  URL: https://znanium.com/catalog/product/1948241 (дата обращения: 22.0</w:t>
      </w:r>
      <w:r>
        <w:rPr>
          <w:rFonts w:ascii="Times New Roman" w:eastAsia="Times New Roman" w:hAnsi="Times New Roman"/>
          <w:color w:val="000000"/>
          <w:sz w:val="28"/>
          <w:szCs w:val="28"/>
          <w:lang w:eastAsia="ru-RU"/>
        </w:rPr>
        <w:t>6</w:t>
      </w:r>
      <w:r w:rsidRPr="002103AD">
        <w:rPr>
          <w:rFonts w:ascii="Times New Roman" w:eastAsia="Times New Roman" w:hAnsi="Times New Roman"/>
          <w:color w:val="000000"/>
          <w:sz w:val="28"/>
          <w:szCs w:val="28"/>
          <w:lang w:eastAsia="ru-RU"/>
        </w:rPr>
        <w:t xml:space="preserve">.2023). – </w:t>
      </w:r>
      <w:proofErr w:type="gramStart"/>
      <w:r w:rsidRPr="002103AD">
        <w:rPr>
          <w:rFonts w:ascii="Times New Roman" w:eastAsia="Times New Roman" w:hAnsi="Times New Roman"/>
          <w:color w:val="000000"/>
          <w:sz w:val="28"/>
          <w:szCs w:val="28"/>
          <w:lang w:eastAsia="ru-RU"/>
        </w:rPr>
        <w:t>Текст :</w:t>
      </w:r>
      <w:proofErr w:type="gramEnd"/>
      <w:r w:rsidRPr="002103AD">
        <w:rPr>
          <w:rFonts w:ascii="Times New Roman" w:eastAsia="Times New Roman" w:hAnsi="Times New Roman"/>
          <w:color w:val="000000"/>
          <w:sz w:val="28"/>
          <w:szCs w:val="28"/>
          <w:lang w:eastAsia="ru-RU"/>
        </w:rPr>
        <w:t xml:space="preserve"> электронный. </w:t>
      </w:r>
    </w:p>
    <w:p w14:paraId="6079E99B" w14:textId="084DA3B6" w:rsidR="00B63EBA" w:rsidRDefault="00B63EBA" w:rsidP="00B63EBA">
      <w:pPr>
        <w:spacing w:after="0" w:line="360" w:lineRule="auto"/>
        <w:ind w:firstLine="709"/>
        <w:jc w:val="center"/>
        <w:rPr>
          <w:rFonts w:ascii="Times New Roman" w:eastAsia="Times New Roman" w:hAnsi="Times New Roman" w:cs="Times New Roman"/>
          <w:b/>
          <w:sz w:val="28"/>
          <w:szCs w:val="28"/>
          <w:lang w:eastAsia="ru-RU"/>
        </w:rPr>
      </w:pPr>
      <w:r w:rsidRPr="00425BFB">
        <w:rPr>
          <w:rFonts w:ascii="Times New Roman" w:eastAsia="Times New Roman" w:hAnsi="Times New Roman" w:cs="Times New Roman"/>
          <w:b/>
          <w:sz w:val="28"/>
          <w:szCs w:val="28"/>
          <w:lang w:eastAsia="ru-RU"/>
        </w:rPr>
        <w:t>Дополнительная литература:</w:t>
      </w:r>
    </w:p>
    <w:p w14:paraId="17723AC2" w14:textId="77777777" w:rsidR="002103AD" w:rsidRDefault="002103AD" w:rsidP="002103AD">
      <w:pPr>
        <w:pStyle w:val="af0"/>
        <w:numPr>
          <w:ilvl w:val="0"/>
          <w:numId w:val="36"/>
        </w:numPr>
        <w:shd w:val="clear" w:color="auto" w:fill="FFFFFF"/>
        <w:spacing w:after="0" w:line="240" w:lineRule="auto"/>
        <w:ind w:left="0" w:firstLine="426"/>
        <w:jc w:val="both"/>
        <w:rPr>
          <w:rFonts w:ascii="Times New Roman" w:eastAsia="Times New Roman" w:hAnsi="Times New Roman"/>
          <w:color w:val="000000"/>
          <w:sz w:val="28"/>
          <w:szCs w:val="28"/>
          <w:lang w:eastAsia="ru-RU"/>
        </w:rPr>
      </w:pPr>
      <w:r w:rsidRPr="002103AD">
        <w:rPr>
          <w:rFonts w:ascii="Times New Roman" w:eastAsia="Times New Roman" w:hAnsi="Times New Roman"/>
          <w:color w:val="000000"/>
          <w:sz w:val="28"/>
          <w:szCs w:val="28"/>
          <w:lang w:eastAsia="ru-RU"/>
        </w:rPr>
        <w:lastRenderedPageBreak/>
        <w:t xml:space="preserve">Карзаева, Н. Н. Основы экономической </w:t>
      </w:r>
      <w:proofErr w:type="gramStart"/>
      <w:r w:rsidRPr="002103AD">
        <w:rPr>
          <w:rFonts w:ascii="Times New Roman" w:eastAsia="Times New Roman" w:hAnsi="Times New Roman"/>
          <w:color w:val="000000"/>
          <w:sz w:val="28"/>
          <w:szCs w:val="28"/>
          <w:lang w:eastAsia="ru-RU"/>
        </w:rPr>
        <w:t>безопасности :</w:t>
      </w:r>
      <w:proofErr w:type="gramEnd"/>
      <w:r w:rsidRPr="002103AD">
        <w:rPr>
          <w:rFonts w:ascii="Times New Roman" w:eastAsia="Times New Roman" w:hAnsi="Times New Roman"/>
          <w:color w:val="000000"/>
          <w:sz w:val="28"/>
          <w:szCs w:val="28"/>
          <w:lang w:eastAsia="ru-RU"/>
        </w:rPr>
        <w:t xml:space="preserve"> учебник / Н. Н. Карзаева. — </w:t>
      </w:r>
      <w:proofErr w:type="gramStart"/>
      <w:r w:rsidRPr="002103AD">
        <w:rPr>
          <w:rFonts w:ascii="Times New Roman" w:eastAsia="Times New Roman" w:hAnsi="Times New Roman"/>
          <w:color w:val="000000"/>
          <w:sz w:val="28"/>
          <w:szCs w:val="28"/>
          <w:lang w:eastAsia="ru-RU"/>
        </w:rPr>
        <w:t>Москва :</w:t>
      </w:r>
      <w:proofErr w:type="gramEnd"/>
      <w:r w:rsidRPr="002103AD">
        <w:rPr>
          <w:rFonts w:ascii="Times New Roman" w:eastAsia="Times New Roman" w:hAnsi="Times New Roman"/>
          <w:color w:val="000000"/>
          <w:sz w:val="28"/>
          <w:szCs w:val="28"/>
          <w:lang w:eastAsia="ru-RU"/>
        </w:rPr>
        <w:t xml:space="preserve"> ИНФРА-М, 2023. — 275 с. — (Высшее образование: </w:t>
      </w:r>
      <w:proofErr w:type="spellStart"/>
      <w:r w:rsidRPr="002103AD">
        <w:rPr>
          <w:rFonts w:ascii="Times New Roman" w:eastAsia="Times New Roman" w:hAnsi="Times New Roman"/>
          <w:color w:val="000000"/>
          <w:sz w:val="28"/>
          <w:szCs w:val="28"/>
          <w:lang w:eastAsia="ru-RU"/>
        </w:rPr>
        <w:t>Специалитет</w:t>
      </w:r>
      <w:proofErr w:type="spellEnd"/>
      <w:r w:rsidRPr="002103AD">
        <w:rPr>
          <w:rFonts w:ascii="Times New Roman" w:eastAsia="Times New Roman" w:hAnsi="Times New Roman"/>
          <w:color w:val="000000"/>
          <w:sz w:val="28"/>
          <w:szCs w:val="28"/>
          <w:lang w:eastAsia="ru-RU"/>
        </w:rPr>
        <w:t xml:space="preserve">). — ISBN 978-5-16-012220-5. - ЭБС ZNANIUM.com. - URL: https://znanium.com/catalog/product/1930720 (дата обращения: </w:t>
      </w:r>
      <w:r>
        <w:rPr>
          <w:rFonts w:ascii="Times New Roman" w:eastAsia="Times New Roman" w:hAnsi="Times New Roman"/>
          <w:color w:val="000000"/>
          <w:sz w:val="28"/>
          <w:szCs w:val="28"/>
          <w:lang w:eastAsia="ru-RU"/>
        </w:rPr>
        <w:t>22</w:t>
      </w:r>
      <w:r w:rsidRPr="002103AD">
        <w:rPr>
          <w:rFonts w:ascii="Times New Roman" w:eastAsia="Times New Roman" w:hAnsi="Times New Roman"/>
          <w:color w:val="000000"/>
          <w:sz w:val="28"/>
          <w:szCs w:val="28"/>
          <w:lang w:eastAsia="ru-RU"/>
        </w:rPr>
        <w:t>.0</w:t>
      </w:r>
      <w:r>
        <w:rPr>
          <w:rFonts w:ascii="Times New Roman" w:eastAsia="Times New Roman" w:hAnsi="Times New Roman"/>
          <w:color w:val="000000"/>
          <w:sz w:val="28"/>
          <w:szCs w:val="28"/>
          <w:lang w:eastAsia="ru-RU"/>
        </w:rPr>
        <w:t>6</w:t>
      </w:r>
      <w:r w:rsidRPr="002103AD">
        <w:rPr>
          <w:rFonts w:ascii="Times New Roman" w:eastAsia="Times New Roman" w:hAnsi="Times New Roman"/>
          <w:color w:val="000000"/>
          <w:sz w:val="28"/>
          <w:szCs w:val="28"/>
          <w:lang w:eastAsia="ru-RU"/>
        </w:rPr>
        <w:t xml:space="preserve">.2023). – </w:t>
      </w:r>
      <w:proofErr w:type="gramStart"/>
      <w:r w:rsidRPr="002103AD">
        <w:rPr>
          <w:rFonts w:ascii="Times New Roman" w:eastAsia="Times New Roman" w:hAnsi="Times New Roman"/>
          <w:color w:val="000000"/>
          <w:sz w:val="28"/>
          <w:szCs w:val="28"/>
          <w:lang w:eastAsia="ru-RU"/>
        </w:rPr>
        <w:t>Текст :</w:t>
      </w:r>
      <w:proofErr w:type="gramEnd"/>
      <w:r w:rsidRPr="002103AD">
        <w:rPr>
          <w:rFonts w:ascii="Times New Roman" w:eastAsia="Times New Roman" w:hAnsi="Times New Roman"/>
          <w:color w:val="000000"/>
          <w:sz w:val="28"/>
          <w:szCs w:val="28"/>
          <w:lang w:eastAsia="ru-RU"/>
        </w:rPr>
        <w:t xml:space="preserve"> электронный. </w:t>
      </w:r>
    </w:p>
    <w:p w14:paraId="3B972ED1" w14:textId="1E330A01" w:rsidR="002103AD" w:rsidRDefault="002103AD" w:rsidP="002103AD">
      <w:pPr>
        <w:pStyle w:val="af0"/>
        <w:numPr>
          <w:ilvl w:val="0"/>
          <w:numId w:val="36"/>
        </w:numPr>
        <w:shd w:val="clear" w:color="auto" w:fill="FFFFFF"/>
        <w:spacing w:after="0" w:line="240" w:lineRule="auto"/>
        <w:ind w:left="0" w:firstLine="360"/>
        <w:jc w:val="both"/>
        <w:rPr>
          <w:rFonts w:ascii="Times New Roman" w:eastAsia="Times New Roman" w:hAnsi="Times New Roman"/>
          <w:color w:val="000000"/>
          <w:sz w:val="28"/>
          <w:szCs w:val="28"/>
          <w:lang w:eastAsia="ru-RU"/>
        </w:rPr>
      </w:pPr>
      <w:r w:rsidRPr="002103AD">
        <w:rPr>
          <w:rFonts w:ascii="Times New Roman" w:eastAsia="Times New Roman" w:hAnsi="Times New Roman"/>
          <w:color w:val="000000"/>
          <w:sz w:val="28"/>
          <w:szCs w:val="28"/>
          <w:lang w:eastAsia="ru-RU"/>
        </w:rPr>
        <w:t xml:space="preserve">Безденежных В. М. Предпринимательские риски в условиях инновационного роста: учебное пособие / В. </w:t>
      </w:r>
      <w:proofErr w:type="spellStart"/>
      <w:r w:rsidRPr="002103AD">
        <w:rPr>
          <w:rFonts w:ascii="Times New Roman" w:eastAsia="Times New Roman" w:hAnsi="Times New Roman"/>
          <w:color w:val="000000"/>
          <w:sz w:val="28"/>
          <w:szCs w:val="28"/>
          <w:lang w:eastAsia="ru-RU"/>
        </w:rPr>
        <w:t>М.Безденежных</w:t>
      </w:r>
      <w:proofErr w:type="spellEnd"/>
      <w:r w:rsidRPr="002103AD">
        <w:rPr>
          <w:rFonts w:ascii="Times New Roman" w:eastAsia="Times New Roman" w:hAnsi="Times New Roman"/>
          <w:color w:val="000000"/>
          <w:sz w:val="28"/>
          <w:szCs w:val="28"/>
          <w:lang w:eastAsia="ru-RU"/>
        </w:rPr>
        <w:t xml:space="preserve">, В. </w:t>
      </w:r>
      <w:proofErr w:type="spellStart"/>
      <w:r w:rsidRPr="002103AD">
        <w:rPr>
          <w:rFonts w:ascii="Times New Roman" w:eastAsia="Times New Roman" w:hAnsi="Times New Roman"/>
          <w:color w:val="000000"/>
          <w:sz w:val="28"/>
          <w:szCs w:val="28"/>
          <w:lang w:eastAsia="ru-RU"/>
        </w:rPr>
        <w:t>М.Яковлев</w:t>
      </w:r>
      <w:proofErr w:type="spellEnd"/>
      <w:r w:rsidRPr="002103AD">
        <w:rPr>
          <w:rFonts w:ascii="Times New Roman" w:eastAsia="Times New Roman" w:hAnsi="Times New Roman"/>
          <w:color w:val="000000"/>
          <w:sz w:val="28"/>
          <w:szCs w:val="28"/>
          <w:lang w:eastAsia="ru-RU"/>
        </w:rPr>
        <w:t xml:space="preserve">. - Москва: </w:t>
      </w:r>
      <w:proofErr w:type="spellStart"/>
      <w:r w:rsidRPr="002103AD">
        <w:rPr>
          <w:rFonts w:ascii="Times New Roman" w:eastAsia="Times New Roman" w:hAnsi="Times New Roman"/>
          <w:color w:val="000000"/>
          <w:sz w:val="28"/>
          <w:szCs w:val="28"/>
          <w:lang w:eastAsia="ru-RU"/>
        </w:rPr>
        <w:t>Русайнс</w:t>
      </w:r>
      <w:proofErr w:type="spellEnd"/>
      <w:r w:rsidRPr="002103AD">
        <w:rPr>
          <w:rFonts w:ascii="Times New Roman" w:eastAsia="Times New Roman" w:hAnsi="Times New Roman"/>
          <w:color w:val="000000"/>
          <w:sz w:val="28"/>
          <w:szCs w:val="28"/>
          <w:lang w:eastAsia="ru-RU"/>
        </w:rPr>
        <w:t>, 2019. — 188 с. – ЭБС BOOK.ru. – URL: https://www.book.r</w:t>
      </w:r>
      <w:r>
        <w:rPr>
          <w:rFonts w:ascii="Times New Roman" w:eastAsia="Times New Roman" w:hAnsi="Times New Roman"/>
          <w:color w:val="000000"/>
          <w:sz w:val="28"/>
          <w:szCs w:val="28"/>
          <w:lang w:eastAsia="ru-RU"/>
        </w:rPr>
        <w:t>u/book/933918 (дата обращения: 22</w:t>
      </w:r>
      <w:r w:rsidRPr="002103AD">
        <w:rPr>
          <w:rFonts w:ascii="Times New Roman" w:eastAsia="Times New Roman" w:hAnsi="Times New Roman"/>
          <w:color w:val="000000"/>
          <w:sz w:val="28"/>
          <w:szCs w:val="28"/>
          <w:lang w:eastAsia="ru-RU"/>
        </w:rPr>
        <w:t>.0</w:t>
      </w:r>
      <w:r>
        <w:rPr>
          <w:rFonts w:ascii="Times New Roman" w:eastAsia="Times New Roman" w:hAnsi="Times New Roman"/>
          <w:color w:val="000000"/>
          <w:sz w:val="28"/>
          <w:szCs w:val="28"/>
          <w:lang w:eastAsia="ru-RU"/>
        </w:rPr>
        <w:t>6</w:t>
      </w:r>
      <w:r w:rsidRPr="002103AD">
        <w:rPr>
          <w:rFonts w:ascii="Times New Roman" w:eastAsia="Times New Roman" w:hAnsi="Times New Roman"/>
          <w:color w:val="000000"/>
          <w:sz w:val="28"/>
          <w:szCs w:val="28"/>
          <w:lang w:eastAsia="ru-RU"/>
        </w:rPr>
        <w:t xml:space="preserve">.2023). - Текст: электронный. </w:t>
      </w:r>
    </w:p>
    <w:p w14:paraId="19E865AF" w14:textId="4601DC54" w:rsidR="002103AD" w:rsidRPr="002103AD" w:rsidRDefault="002103AD" w:rsidP="002103AD">
      <w:pPr>
        <w:pStyle w:val="af0"/>
        <w:widowControl w:val="0"/>
        <w:numPr>
          <w:ilvl w:val="0"/>
          <w:numId w:val="36"/>
        </w:numPr>
        <w:spacing w:after="0" w:line="240" w:lineRule="auto"/>
        <w:ind w:left="0" w:firstLine="360"/>
        <w:jc w:val="both"/>
        <w:rPr>
          <w:rFonts w:ascii="Times New Roman" w:eastAsia="Times New Roman" w:hAnsi="Times New Roman"/>
          <w:sz w:val="28"/>
          <w:szCs w:val="28"/>
          <w:u w:val="single"/>
          <w:lang w:eastAsia="ru-RU"/>
        </w:rPr>
      </w:pPr>
      <w:r w:rsidRPr="002103AD">
        <w:rPr>
          <w:rFonts w:ascii="Times New Roman" w:eastAsia="Times New Roman" w:hAnsi="Times New Roman"/>
          <w:color w:val="000000"/>
          <w:sz w:val="28"/>
          <w:szCs w:val="28"/>
          <w:lang w:eastAsia="ru-RU"/>
        </w:rPr>
        <w:t xml:space="preserve">Организация предупреждения правонарушений в сфере экономики: учебник для бакалавров / В. И. </w:t>
      </w:r>
      <w:proofErr w:type="spellStart"/>
      <w:r w:rsidRPr="002103AD">
        <w:rPr>
          <w:rFonts w:ascii="Times New Roman" w:eastAsia="Times New Roman" w:hAnsi="Times New Roman"/>
          <w:color w:val="000000"/>
          <w:sz w:val="28"/>
          <w:szCs w:val="28"/>
          <w:lang w:eastAsia="ru-RU"/>
        </w:rPr>
        <w:t>Авдийский</w:t>
      </w:r>
      <w:proofErr w:type="spellEnd"/>
      <w:r w:rsidRPr="002103AD">
        <w:rPr>
          <w:rFonts w:ascii="Times New Roman" w:eastAsia="Times New Roman" w:hAnsi="Times New Roman"/>
          <w:color w:val="000000"/>
          <w:sz w:val="28"/>
          <w:szCs w:val="28"/>
          <w:lang w:eastAsia="ru-RU"/>
        </w:rPr>
        <w:t xml:space="preserve">, А. В. Петренко, И. Л. </w:t>
      </w:r>
      <w:proofErr w:type="spellStart"/>
      <w:r w:rsidRPr="002103AD">
        <w:rPr>
          <w:rFonts w:ascii="Times New Roman" w:eastAsia="Times New Roman" w:hAnsi="Times New Roman"/>
          <w:color w:val="000000"/>
          <w:sz w:val="28"/>
          <w:szCs w:val="28"/>
          <w:lang w:eastAsia="ru-RU"/>
        </w:rPr>
        <w:t>Трунов</w:t>
      </w:r>
      <w:proofErr w:type="spellEnd"/>
      <w:r w:rsidRPr="002103AD">
        <w:rPr>
          <w:rFonts w:ascii="Times New Roman" w:eastAsia="Times New Roman" w:hAnsi="Times New Roman"/>
          <w:color w:val="000000"/>
          <w:sz w:val="28"/>
          <w:szCs w:val="28"/>
          <w:lang w:eastAsia="ru-RU"/>
        </w:rPr>
        <w:t xml:space="preserve">, Ю. В. </w:t>
      </w:r>
      <w:proofErr w:type="spellStart"/>
      <w:r w:rsidRPr="002103AD">
        <w:rPr>
          <w:rFonts w:ascii="Times New Roman" w:eastAsia="Times New Roman" w:hAnsi="Times New Roman"/>
          <w:color w:val="000000"/>
          <w:sz w:val="28"/>
          <w:szCs w:val="28"/>
          <w:lang w:eastAsia="ru-RU"/>
        </w:rPr>
        <w:t>Трунцевский</w:t>
      </w:r>
      <w:proofErr w:type="spellEnd"/>
      <w:r w:rsidRPr="002103AD">
        <w:rPr>
          <w:rFonts w:ascii="Times New Roman" w:eastAsia="Times New Roman" w:hAnsi="Times New Roman"/>
          <w:color w:val="000000"/>
          <w:sz w:val="28"/>
          <w:szCs w:val="28"/>
          <w:lang w:eastAsia="ru-RU"/>
        </w:rPr>
        <w:t xml:space="preserve">; </w:t>
      </w:r>
      <w:proofErr w:type="spellStart"/>
      <w:proofErr w:type="gramStart"/>
      <w:r w:rsidRPr="002103AD">
        <w:rPr>
          <w:rFonts w:ascii="Times New Roman" w:eastAsia="Times New Roman" w:hAnsi="Times New Roman"/>
          <w:color w:val="000000"/>
          <w:sz w:val="28"/>
          <w:szCs w:val="28"/>
          <w:lang w:eastAsia="ru-RU"/>
        </w:rPr>
        <w:t>Финуниверситет</w:t>
      </w:r>
      <w:proofErr w:type="spellEnd"/>
      <w:r w:rsidRPr="002103AD">
        <w:rPr>
          <w:rFonts w:ascii="Times New Roman" w:eastAsia="Times New Roman" w:hAnsi="Times New Roman"/>
          <w:color w:val="000000"/>
          <w:sz w:val="28"/>
          <w:szCs w:val="28"/>
          <w:lang w:eastAsia="ru-RU"/>
        </w:rPr>
        <w:t xml:space="preserve"> ;</w:t>
      </w:r>
      <w:proofErr w:type="gramEnd"/>
      <w:r w:rsidRPr="002103AD">
        <w:rPr>
          <w:rFonts w:ascii="Times New Roman" w:eastAsia="Times New Roman" w:hAnsi="Times New Roman"/>
          <w:color w:val="000000"/>
          <w:sz w:val="28"/>
          <w:szCs w:val="28"/>
          <w:lang w:eastAsia="ru-RU"/>
        </w:rPr>
        <w:t xml:space="preserve"> под общ. ред. В. И. </w:t>
      </w:r>
      <w:proofErr w:type="spellStart"/>
      <w:r w:rsidRPr="002103AD">
        <w:rPr>
          <w:rFonts w:ascii="Times New Roman" w:eastAsia="Times New Roman" w:hAnsi="Times New Roman"/>
          <w:color w:val="000000"/>
          <w:sz w:val="28"/>
          <w:szCs w:val="28"/>
          <w:lang w:eastAsia="ru-RU"/>
        </w:rPr>
        <w:t>Авдийского</w:t>
      </w:r>
      <w:proofErr w:type="spellEnd"/>
      <w:r w:rsidRPr="002103AD">
        <w:rPr>
          <w:rFonts w:ascii="Times New Roman" w:eastAsia="Times New Roman" w:hAnsi="Times New Roman"/>
          <w:color w:val="000000"/>
          <w:sz w:val="28"/>
          <w:szCs w:val="28"/>
          <w:lang w:eastAsia="ru-RU"/>
        </w:rPr>
        <w:t xml:space="preserve">, Ю. В. </w:t>
      </w:r>
      <w:proofErr w:type="spellStart"/>
      <w:r w:rsidRPr="002103AD">
        <w:rPr>
          <w:rFonts w:ascii="Times New Roman" w:eastAsia="Times New Roman" w:hAnsi="Times New Roman"/>
          <w:color w:val="000000"/>
          <w:sz w:val="28"/>
          <w:szCs w:val="28"/>
          <w:lang w:eastAsia="ru-RU"/>
        </w:rPr>
        <w:t>Трунцевского</w:t>
      </w:r>
      <w:proofErr w:type="spellEnd"/>
      <w:r w:rsidRPr="002103AD">
        <w:rPr>
          <w:rFonts w:ascii="Times New Roman" w:eastAsia="Times New Roman" w:hAnsi="Times New Roman"/>
          <w:color w:val="000000"/>
          <w:sz w:val="28"/>
          <w:szCs w:val="28"/>
          <w:lang w:eastAsia="ru-RU"/>
        </w:rPr>
        <w:t xml:space="preserve">. - Москва: </w:t>
      </w:r>
      <w:proofErr w:type="spellStart"/>
      <w:r w:rsidRPr="002103AD">
        <w:rPr>
          <w:rFonts w:ascii="Times New Roman" w:eastAsia="Times New Roman" w:hAnsi="Times New Roman"/>
          <w:color w:val="000000"/>
          <w:sz w:val="28"/>
          <w:szCs w:val="28"/>
          <w:lang w:eastAsia="ru-RU"/>
        </w:rPr>
        <w:t>Юрайт</w:t>
      </w:r>
      <w:proofErr w:type="spellEnd"/>
      <w:r w:rsidRPr="002103AD">
        <w:rPr>
          <w:rFonts w:ascii="Times New Roman" w:eastAsia="Times New Roman" w:hAnsi="Times New Roman"/>
          <w:color w:val="000000"/>
          <w:sz w:val="28"/>
          <w:szCs w:val="28"/>
          <w:lang w:eastAsia="ru-RU"/>
        </w:rPr>
        <w:t xml:space="preserve">, 2019. - 272 с. - (Бакалавр. Академический курс).  - </w:t>
      </w:r>
      <w:proofErr w:type="gramStart"/>
      <w:r w:rsidRPr="002103AD">
        <w:rPr>
          <w:rFonts w:ascii="Times New Roman" w:eastAsia="Times New Roman" w:hAnsi="Times New Roman"/>
          <w:color w:val="000000"/>
          <w:sz w:val="28"/>
          <w:szCs w:val="28"/>
          <w:lang w:eastAsia="ru-RU"/>
        </w:rPr>
        <w:t>Текст :</w:t>
      </w:r>
      <w:proofErr w:type="gramEnd"/>
      <w:r w:rsidRPr="002103AD">
        <w:rPr>
          <w:rFonts w:ascii="Times New Roman" w:eastAsia="Times New Roman" w:hAnsi="Times New Roman"/>
          <w:color w:val="000000"/>
          <w:sz w:val="28"/>
          <w:szCs w:val="28"/>
          <w:lang w:eastAsia="ru-RU"/>
        </w:rPr>
        <w:t xml:space="preserve"> непосредственный. - То же. - 2022. - Образовательная платформа </w:t>
      </w:r>
      <w:proofErr w:type="spellStart"/>
      <w:r w:rsidRPr="002103AD">
        <w:rPr>
          <w:rFonts w:ascii="Times New Roman" w:eastAsia="Times New Roman" w:hAnsi="Times New Roman"/>
          <w:color w:val="000000"/>
          <w:sz w:val="28"/>
          <w:szCs w:val="28"/>
          <w:lang w:eastAsia="ru-RU"/>
        </w:rPr>
        <w:t>Юрайт</w:t>
      </w:r>
      <w:proofErr w:type="spellEnd"/>
      <w:r w:rsidRPr="002103AD">
        <w:rPr>
          <w:rFonts w:ascii="Times New Roman" w:eastAsia="Times New Roman" w:hAnsi="Times New Roman"/>
          <w:color w:val="000000"/>
          <w:sz w:val="28"/>
          <w:szCs w:val="28"/>
          <w:lang w:eastAsia="ru-RU"/>
        </w:rPr>
        <w:t xml:space="preserve"> [сайт]. — URL: https://urait.ru/bcode/508910 (дата обращения: 22.0</w:t>
      </w:r>
      <w:r>
        <w:rPr>
          <w:rFonts w:ascii="Times New Roman" w:eastAsia="Times New Roman" w:hAnsi="Times New Roman"/>
          <w:color w:val="000000"/>
          <w:sz w:val="28"/>
          <w:szCs w:val="28"/>
          <w:lang w:eastAsia="ru-RU"/>
        </w:rPr>
        <w:t>6</w:t>
      </w:r>
      <w:r w:rsidRPr="002103AD">
        <w:rPr>
          <w:rFonts w:ascii="Times New Roman" w:eastAsia="Times New Roman" w:hAnsi="Times New Roman"/>
          <w:color w:val="000000"/>
          <w:sz w:val="28"/>
          <w:szCs w:val="28"/>
          <w:lang w:eastAsia="ru-RU"/>
        </w:rPr>
        <w:t xml:space="preserve">.2023). — </w:t>
      </w:r>
      <w:proofErr w:type="gramStart"/>
      <w:r w:rsidRPr="002103AD">
        <w:rPr>
          <w:rFonts w:ascii="Times New Roman" w:eastAsia="Times New Roman" w:hAnsi="Times New Roman"/>
          <w:color w:val="000000"/>
          <w:sz w:val="28"/>
          <w:szCs w:val="28"/>
          <w:lang w:eastAsia="ru-RU"/>
        </w:rPr>
        <w:t>Текст :</w:t>
      </w:r>
      <w:proofErr w:type="gramEnd"/>
      <w:r w:rsidRPr="002103AD">
        <w:rPr>
          <w:rFonts w:ascii="Times New Roman" w:eastAsia="Times New Roman" w:hAnsi="Times New Roman"/>
          <w:color w:val="000000"/>
          <w:sz w:val="28"/>
          <w:szCs w:val="28"/>
          <w:lang w:eastAsia="ru-RU"/>
        </w:rPr>
        <w:t xml:space="preserve"> электронный. </w:t>
      </w:r>
    </w:p>
    <w:p w14:paraId="7962F1E9" w14:textId="2253A76B" w:rsidR="00B63EBA" w:rsidRPr="00986AC0" w:rsidRDefault="002103AD" w:rsidP="002103AD">
      <w:pPr>
        <w:widowControl w:val="0"/>
        <w:spacing w:after="0" w:line="240" w:lineRule="auto"/>
        <w:ind w:firstLine="426"/>
        <w:jc w:val="both"/>
        <w:rPr>
          <w:rFonts w:ascii="Times New Roman" w:eastAsia="Times New Roman" w:hAnsi="Times New Roman" w:cs="Times New Roman"/>
          <w:sz w:val="28"/>
          <w:szCs w:val="28"/>
          <w:highlight w:val="cyan"/>
          <w:lang w:eastAsia="ru-RU"/>
        </w:rPr>
      </w:pPr>
      <w:r>
        <w:rPr>
          <w:rFonts w:ascii="Times New Roman" w:eastAsia="Times New Roman" w:hAnsi="Times New Roman" w:cs="Times New Roman"/>
          <w:sz w:val="28"/>
          <w:szCs w:val="28"/>
          <w:lang w:eastAsia="ru-RU"/>
        </w:rPr>
        <w:t xml:space="preserve">4. </w:t>
      </w:r>
      <w:proofErr w:type="spellStart"/>
      <w:r w:rsidRPr="002103AD">
        <w:rPr>
          <w:rFonts w:ascii="Times New Roman" w:eastAsia="Times New Roman" w:hAnsi="Times New Roman" w:cs="Times New Roman"/>
          <w:sz w:val="28"/>
          <w:szCs w:val="28"/>
          <w:lang w:eastAsia="ru-RU"/>
        </w:rPr>
        <w:t>Авдийский</w:t>
      </w:r>
      <w:proofErr w:type="spellEnd"/>
      <w:r w:rsidRPr="002103AD">
        <w:rPr>
          <w:rFonts w:ascii="Times New Roman" w:eastAsia="Times New Roman" w:hAnsi="Times New Roman" w:cs="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Pr="002103AD">
        <w:rPr>
          <w:rFonts w:ascii="Times New Roman" w:eastAsia="Times New Roman" w:hAnsi="Times New Roman" w:cs="Times New Roman"/>
          <w:sz w:val="28"/>
          <w:szCs w:val="28"/>
          <w:lang w:eastAsia="ru-RU"/>
        </w:rPr>
        <w:t>управления :</w:t>
      </w:r>
      <w:proofErr w:type="gramEnd"/>
      <w:r w:rsidRPr="002103AD">
        <w:rPr>
          <w:rFonts w:ascii="Times New Roman" w:eastAsia="Times New Roman" w:hAnsi="Times New Roman" w:cs="Times New Roman"/>
          <w:sz w:val="28"/>
          <w:szCs w:val="28"/>
          <w:lang w:eastAsia="ru-RU"/>
        </w:rPr>
        <w:t xml:space="preserve"> учебное пособие / В. И. </w:t>
      </w:r>
      <w:proofErr w:type="spellStart"/>
      <w:r w:rsidRPr="002103AD">
        <w:rPr>
          <w:rFonts w:ascii="Times New Roman" w:eastAsia="Times New Roman" w:hAnsi="Times New Roman" w:cs="Times New Roman"/>
          <w:sz w:val="28"/>
          <w:szCs w:val="28"/>
          <w:lang w:eastAsia="ru-RU"/>
        </w:rPr>
        <w:t>Авдийский</w:t>
      </w:r>
      <w:proofErr w:type="spellEnd"/>
      <w:r w:rsidRPr="002103AD">
        <w:rPr>
          <w:rFonts w:ascii="Times New Roman" w:eastAsia="Times New Roman" w:hAnsi="Times New Roman" w:cs="Times New Roman"/>
          <w:sz w:val="28"/>
          <w:szCs w:val="28"/>
          <w:lang w:eastAsia="ru-RU"/>
        </w:rPr>
        <w:t xml:space="preserve">, В. М. Безденежных. - </w:t>
      </w:r>
      <w:proofErr w:type="gramStart"/>
      <w:r w:rsidRPr="002103AD">
        <w:rPr>
          <w:rFonts w:ascii="Times New Roman" w:eastAsia="Times New Roman" w:hAnsi="Times New Roman" w:cs="Times New Roman"/>
          <w:sz w:val="28"/>
          <w:szCs w:val="28"/>
          <w:lang w:eastAsia="ru-RU"/>
        </w:rPr>
        <w:t>Москва :</w:t>
      </w:r>
      <w:proofErr w:type="gramEnd"/>
      <w:r w:rsidRPr="002103AD">
        <w:rPr>
          <w:rFonts w:ascii="Times New Roman" w:eastAsia="Times New Roman" w:hAnsi="Times New Roman" w:cs="Times New Roman"/>
          <w:sz w:val="28"/>
          <w:szCs w:val="28"/>
          <w:lang w:eastAsia="ru-RU"/>
        </w:rPr>
        <w:t xml:space="preserve"> Альфа-М : ИНФРА-М, 2018. - 368 с. - (Магистратура). – ЭБС ZNANIUM.com. - URL: https://znanium.com/catalog/p</w:t>
      </w:r>
      <w:r>
        <w:rPr>
          <w:rFonts w:ascii="Times New Roman" w:eastAsia="Times New Roman" w:hAnsi="Times New Roman" w:cs="Times New Roman"/>
          <w:sz w:val="28"/>
          <w:szCs w:val="28"/>
          <w:lang w:eastAsia="ru-RU"/>
        </w:rPr>
        <w:t>roduct/967710 (дата обращения: 22</w:t>
      </w:r>
      <w:r w:rsidRPr="002103AD">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6</w:t>
      </w:r>
      <w:r w:rsidRPr="002103AD">
        <w:rPr>
          <w:rFonts w:ascii="Times New Roman" w:eastAsia="Times New Roman" w:hAnsi="Times New Roman" w:cs="Times New Roman"/>
          <w:sz w:val="28"/>
          <w:szCs w:val="28"/>
          <w:lang w:eastAsia="ru-RU"/>
        </w:rPr>
        <w:t xml:space="preserve">.2023). - </w:t>
      </w:r>
      <w:proofErr w:type="gramStart"/>
      <w:r w:rsidRPr="002103AD">
        <w:rPr>
          <w:rFonts w:ascii="Times New Roman" w:eastAsia="Times New Roman" w:hAnsi="Times New Roman" w:cs="Times New Roman"/>
          <w:sz w:val="28"/>
          <w:szCs w:val="28"/>
          <w:lang w:eastAsia="ru-RU"/>
        </w:rPr>
        <w:t>Текст :</w:t>
      </w:r>
      <w:proofErr w:type="gramEnd"/>
      <w:r w:rsidRPr="002103AD">
        <w:rPr>
          <w:rFonts w:ascii="Times New Roman" w:eastAsia="Times New Roman" w:hAnsi="Times New Roman" w:cs="Times New Roman"/>
          <w:sz w:val="28"/>
          <w:szCs w:val="28"/>
          <w:lang w:eastAsia="ru-RU"/>
        </w:rPr>
        <w:t xml:space="preserve"> электронный.</w:t>
      </w:r>
    </w:p>
    <w:p w14:paraId="63E778AB" w14:textId="77777777" w:rsidR="00B63EBA" w:rsidRPr="00986AC0" w:rsidRDefault="00B63EBA" w:rsidP="00B63EBA">
      <w:pPr>
        <w:keepNext/>
        <w:keepLines/>
        <w:spacing w:before="120" w:after="0" w:line="240" w:lineRule="auto"/>
        <w:jc w:val="center"/>
        <w:outlineLvl w:val="0"/>
        <w:rPr>
          <w:rFonts w:ascii="Times New Roman" w:eastAsia="Times New Roman" w:hAnsi="Times New Roman" w:cs="Times New Roman"/>
          <w:b/>
          <w:bCs/>
          <w:sz w:val="28"/>
          <w:szCs w:val="28"/>
        </w:rPr>
      </w:pPr>
      <w:bookmarkStart w:id="53" w:name="_Toc73619803"/>
      <w:r w:rsidRPr="00986AC0">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3"/>
      <w:r w:rsidRPr="00986AC0">
        <w:rPr>
          <w:rFonts w:ascii="Times New Roman" w:eastAsia="Times New Roman" w:hAnsi="Times New Roman" w:cs="Times New Roman"/>
          <w:b/>
          <w:bCs/>
          <w:sz w:val="28"/>
          <w:szCs w:val="28"/>
        </w:rPr>
        <w:t xml:space="preserve"> </w:t>
      </w:r>
    </w:p>
    <w:p w14:paraId="420D303B" w14:textId="77777777" w:rsidR="00B63EBA" w:rsidRPr="00986AC0" w:rsidRDefault="00B63EBA" w:rsidP="00B63EBA">
      <w:pPr>
        <w:spacing w:after="0" w:line="240" w:lineRule="auto"/>
        <w:ind w:left="426"/>
        <w:jc w:val="both"/>
        <w:rPr>
          <w:rFonts w:ascii="Times New Roman" w:eastAsia="Calibri" w:hAnsi="Times New Roman" w:cs="Times New Roman"/>
          <w:sz w:val="28"/>
          <w:szCs w:val="28"/>
        </w:rPr>
      </w:pPr>
    </w:p>
    <w:p w14:paraId="7A8B4674" w14:textId="77777777" w:rsidR="00B63EBA" w:rsidRPr="00CA7228" w:rsidRDefault="00B63EBA" w:rsidP="00597444">
      <w:pPr>
        <w:pStyle w:val="af0"/>
        <w:numPr>
          <w:ilvl w:val="0"/>
          <w:numId w:val="35"/>
        </w:numPr>
        <w:spacing w:after="0" w:line="240" w:lineRule="auto"/>
        <w:ind w:left="0" w:firstLine="709"/>
        <w:jc w:val="both"/>
        <w:rPr>
          <w:rFonts w:ascii="Times New Roman" w:hAnsi="Times New Roman"/>
          <w:color w:val="000000" w:themeColor="text1"/>
          <w:sz w:val="28"/>
          <w:szCs w:val="28"/>
        </w:rPr>
      </w:pPr>
      <w:r w:rsidRPr="00CA7228">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CA7228">
          <w:rPr>
            <w:rStyle w:val="af2"/>
            <w:rFonts w:ascii="Times New Roman" w:hAnsi="Times New Roman"/>
            <w:color w:val="000000" w:themeColor="text1"/>
            <w:sz w:val="28"/>
            <w:szCs w:val="28"/>
          </w:rPr>
          <w:t>http://elib.fa.ru/</w:t>
        </w:r>
      </w:hyperlink>
    </w:p>
    <w:p w14:paraId="4C1AD9DC" w14:textId="77777777" w:rsidR="00B63EBA" w:rsidRPr="00CA7228" w:rsidRDefault="00B63EBA" w:rsidP="00597444">
      <w:pPr>
        <w:pStyle w:val="af0"/>
        <w:numPr>
          <w:ilvl w:val="0"/>
          <w:numId w:val="35"/>
        </w:numPr>
        <w:spacing w:after="0" w:line="240" w:lineRule="auto"/>
        <w:ind w:left="0" w:firstLine="709"/>
        <w:jc w:val="both"/>
        <w:rPr>
          <w:rFonts w:ascii="Times New Roman" w:hAnsi="Times New Roman"/>
          <w:color w:val="000000" w:themeColor="text1"/>
          <w:sz w:val="28"/>
          <w:szCs w:val="28"/>
          <w:u w:val="single"/>
        </w:rPr>
      </w:pPr>
      <w:r w:rsidRPr="00CA7228">
        <w:rPr>
          <w:rFonts w:ascii="Times New Roman" w:hAnsi="Times New Roman"/>
          <w:color w:val="000000" w:themeColor="text1"/>
          <w:sz w:val="28"/>
          <w:szCs w:val="28"/>
        </w:rPr>
        <w:t xml:space="preserve">Электронно-библиотечная система BOOK.RU </w:t>
      </w:r>
      <w:hyperlink r:id="rId9" w:history="1">
        <w:r w:rsidRPr="00CA7228">
          <w:rPr>
            <w:rStyle w:val="af2"/>
            <w:rFonts w:ascii="Times New Roman" w:hAnsi="Times New Roman"/>
            <w:color w:val="000000" w:themeColor="text1"/>
            <w:sz w:val="28"/>
            <w:szCs w:val="28"/>
          </w:rPr>
          <w:t>http://www.book.ru</w:t>
        </w:r>
      </w:hyperlink>
    </w:p>
    <w:p w14:paraId="3D24A15E" w14:textId="77777777" w:rsidR="00B63EBA" w:rsidRPr="00CA7228" w:rsidRDefault="00B63EBA" w:rsidP="00597444">
      <w:pPr>
        <w:pStyle w:val="af0"/>
        <w:numPr>
          <w:ilvl w:val="0"/>
          <w:numId w:val="35"/>
        </w:numPr>
        <w:spacing w:after="0" w:line="240" w:lineRule="auto"/>
        <w:ind w:left="0" w:firstLine="709"/>
        <w:jc w:val="both"/>
        <w:rPr>
          <w:rFonts w:ascii="Times New Roman" w:hAnsi="Times New Roman"/>
          <w:color w:val="000000" w:themeColor="text1"/>
          <w:sz w:val="28"/>
          <w:szCs w:val="28"/>
        </w:rPr>
      </w:pPr>
      <w:r w:rsidRPr="00CA7228">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CA7228">
          <w:rPr>
            <w:rStyle w:val="af2"/>
            <w:rFonts w:ascii="Times New Roman" w:hAnsi="Times New Roman"/>
            <w:color w:val="000000" w:themeColor="text1"/>
            <w:sz w:val="28"/>
            <w:szCs w:val="28"/>
            <w:lang w:val="en-US"/>
          </w:rPr>
          <w:t>http</w:t>
        </w:r>
        <w:r w:rsidRPr="00CA7228">
          <w:rPr>
            <w:rStyle w:val="af2"/>
            <w:rFonts w:ascii="Times New Roman" w:hAnsi="Times New Roman"/>
            <w:color w:val="000000" w:themeColor="text1"/>
            <w:sz w:val="28"/>
            <w:szCs w:val="28"/>
          </w:rPr>
          <w:t>://</w:t>
        </w:r>
        <w:proofErr w:type="spellStart"/>
        <w:r w:rsidRPr="00CA7228">
          <w:rPr>
            <w:rStyle w:val="af2"/>
            <w:rFonts w:ascii="Times New Roman" w:hAnsi="Times New Roman"/>
            <w:color w:val="000000" w:themeColor="text1"/>
            <w:sz w:val="28"/>
            <w:szCs w:val="28"/>
            <w:lang w:val="en-US"/>
          </w:rPr>
          <w:t>biblioclub</w:t>
        </w:r>
        <w:proofErr w:type="spellEnd"/>
        <w:r w:rsidRPr="00CA7228">
          <w:rPr>
            <w:rStyle w:val="af2"/>
            <w:rFonts w:ascii="Times New Roman" w:hAnsi="Times New Roman"/>
            <w:color w:val="000000" w:themeColor="text1"/>
            <w:sz w:val="28"/>
            <w:szCs w:val="28"/>
          </w:rPr>
          <w:t>.</w:t>
        </w:r>
        <w:proofErr w:type="spellStart"/>
        <w:r w:rsidRPr="00CA7228">
          <w:rPr>
            <w:rStyle w:val="af2"/>
            <w:rFonts w:ascii="Times New Roman" w:hAnsi="Times New Roman"/>
            <w:color w:val="000000" w:themeColor="text1"/>
            <w:sz w:val="28"/>
            <w:szCs w:val="28"/>
            <w:lang w:val="en-US"/>
          </w:rPr>
          <w:t>ru</w:t>
        </w:r>
        <w:proofErr w:type="spellEnd"/>
        <w:r w:rsidRPr="00CA7228">
          <w:rPr>
            <w:rStyle w:val="af2"/>
            <w:rFonts w:ascii="Times New Roman" w:hAnsi="Times New Roman"/>
            <w:color w:val="000000" w:themeColor="text1"/>
            <w:sz w:val="28"/>
            <w:szCs w:val="28"/>
          </w:rPr>
          <w:t>/</w:t>
        </w:r>
      </w:hyperlink>
    </w:p>
    <w:p w14:paraId="414F61D3" w14:textId="77777777" w:rsidR="00B63EBA" w:rsidRPr="00CA7228" w:rsidRDefault="00B63EBA" w:rsidP="00597444">
      <w:pPr>
        <w:pStyle w:val="af0"/>
        <w:numPr>
          <w:ilvl w:val="0"/>
          <w:numId w:val="35"/>
        </w:numPr>
        <w:spacing w:after="0" w:line="240" w:lineRule="auto"/>
        <w:ind w:left="0" w:firstLine="709"/>
        <w:jc w:val="both"/>
        <w:rPr>
          <w:rFonts w:ascii="Times New Roman" w:hAnsi="Times New Roman"/>
          <w:color w:val="000000" w:themeColor="text1"/>
          <w:sz w:val="28"/>
          <w:szCs w:val="28"/>
          <w:u w:val="single"/>
        </w:rPr>
      </w:pPr>
      <w:r w:rsidRPr="00CA7228">
        <w:rPr>
          <w:rFonts w:ascii="Times New Roman" w:hAnsi="Times New Roman"/>
          <w:color w:val="000000" w:themeColor="text1"/>
          <w:sz w:val="28"/>
          <w:szCs w:val="28"/>
        </w:rPr>
        <w:t xml:space="preserve">Электронно-библиотечная система </w:t>
      </w:r>
      <w:proofErr w:type="spellStart"/>
      <w:r w:rsidRPr="00CA7228">
        <w:rPr>
          <w:rFonts w:ascii="Times New Roman" w:hAnsi="Times New Roman"/>
          <w:color w:val="000000" w:themeColor="text1"/>
          <w:sz w:val="28"/>
          <w:szCs w:val="28"/>
          <w:lang w:val="en-US"/>
        </w:rPr>
        <w:t>Znanium</w:t>
      </w:r>
      <w:proofErr w:type="spellEnd"/>
      <w:r w:rsidRPr="00CA7228">
        <w:rPr>
          <w:rFonts w:ascii="Times New Roman" w:hAnsi="Times New Roman"/>
          <w:color w:val="000000" w:themeColor="text1"/>
          <w:sz w:val="28"/>
          <w:szCs w:val="28"/>
        </w:rPr>
        <w:t xml:space="preserve"> </w:t>
      </w:r>
      <w:hyperlink r:id="rId11" w:history="1">
        <w:r w:rsidRPr="00CA7228">
          <w:rPr>
            <w:rStyle w:val="af2"/>
            <w:rFonts w:ascii="Times New Roman" w:hAnsi="Times New Roman"/>
            <w:color w:val="000000" w:themeColor="text1"/>
            <w:sz w:val="28"/>
            <w:szCs w:val="28"/>
          </w:rPr>
          <w:t>http://www.znanium.com</w:t>
        </w:r>
      </w:hyperlink>
    </w:p>
    <w:p w14:paraId="1D68AADB" w14:textId="77777777" w:rsidR="00B63EBA" w:rsidRPr="00CA7228" w:rsidRDefault="00B63EBA" w:rsidP="00597444">
      <w:pPr>
        <w:pStyle w:val="af0"/>
        <w:numPr>
          <w:ilvl w:val="0"/>
          <w:numId w:val="35"/>
        </w:numPr>
        <w:spacing w:after="0" w:line="240" w:lineRule="auto"/>
        <w:ind w:left="0" w:firstLine="709"/>
        <w:jc w:val="both"/>
        <w:rPr>
          <w:rFonts w:ascii="Times New Roman" w:hAnsi="Times New Roman"/>
          <w:color w:val="000000" w:themeColor="text1"/>
          <w:sz w:val="28"/>
          <w:szCs w:val="28"/>
        </w:rPr>
      </w:pPr>
      <w:r w:rsidRPr="00CA7228">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CA7228">
          <w:rPr>
            <w:rStyle w:val="af2"/>
            <w:rFonts w:ascii="Times New Roman" w:hAnsi="Times New Roman"/>
            <w:color w:val="000000" w:themeColor="text1"/>
            <w:sz w:val="28"/>
            <w:szCs w:val="28"/>
          </w:rPr>
          <w:t>https://urait.ru/</w:t>
        </w:r>
      </w:hyperlink>
    </w:p>
    <w:p w14:paraId="536F46CF" w14:textId="77777777" w:rsidR="00B63EBA" w:rsidRPr="00CA7228" w:rsidRDefault="00B63EBA" w:rsidP="00597444">
      <w:pPr>
        <w:pStyle w:val="af0"/>
        <w:numPr>
          <w:ilvl w:val="0"/>
          <w:numId w:val="35"/>
        </w:numPr>
        <w:spacing w:after="0" w:line="240" w:lineRule="auto"/>
        <w:ind w:left="0" w:firstLine="709"/>
        <w:jc w:val="both"/>
        <w:rPr>
          <w:rFonts w:ascii="Times New Roman" w:hAnsi="Times New Roman"/>
          <w:color w:val="000000" w:themeColor="text1"/>
          <w:sz w:val="28"/>
          <w:szCs w:val="28"/>
        </w:rPr>
      </w:pPr>
      <w:r w:rsidRPr="00CA7228">
        <w:rPr>
          <w:rFonts w:ascii="Times New Roman" w:hAnsi="Times New Roman"/>
          <w:color w:val="000000" w:themeColor="text1"/>
          <w:sz w:val="28"/>
          <w:szCs w:val="28"/>
        </w:rPr>
        <w:t>Электронно-библиотечная система издательства Проспект http://ebs.prospekt.org/books</w:t>
      </w:r>
    </w:p>
    <w:p w14:paraId="6EFC5654" w14:textId="77777777" w:rsidR="00B63EBA" w:rsidRPr="00CA7228" w:rsidRDefault="00B63EBA" w:rsidP="00597444">
      <w:pPr>
        <w:pStyle w:val="af0"/>
        <w:numPr>
          <w:ilvl w:val="0"/>
          <w:numId w:val="35"/>
        </w:numPr>
        <w:spacing w:after="0" w:line="240" w:lineRule="auto"/>
        <w:ind w:left="0" w:firstLine="709"/>
        <w:jc w:val="both"/>
        <w:rPr>
          <w:rStyle w:val="af2"/>
          <w:rFonts w:ascii="Times New Roman" w:hAnsi="Times New Roman"/>
          <w:color w:val="000000" w:themeColor="text1"/>
          <w:sz w:val="28"/>
          <w:szCs w:val="28"/>
        </w:rPr>
      </w:pPr>
      <w:r w:rsidRPr="00CA7228">
        <w:rPr>
          <w:rFonts w:ascii="Times New Roman" w:hAnsi="Times New Roman"/>
          <w:color w:val="000000" w:themeColor="text1"/>
          <w:sz w:val="28"/>
          <w:szCs w:val="28"/>
        </w:rPr>
        <w:t xml:space="preserve">Деловая онлайн-библиотека </w:t>
      </w:r>
      <w:proofErr w:type="spellStart"/>
      <w:r w:rsidRPr="00CA7228">
        <w:rPr>
          <w:rFonts w:ascii="Times New Roman" w:hAnsi="Times New Roman"/>
          <w:color w:val="000000" w:themeColor="text1"/>
          <w:sz w:val="28"/>
          <w:szCs w:val="28"/>
          <w:lang w:val="en-US"/>
        </w:rPr>
        <w:t>Alpina</w:t>
      </w:r>
      <w:proofErr w:type="spellEnd"/>
      <w:r w:rsidRPr="00CA7228">
        <w:rPr>
          <w:rFonts w:ascii="Times New Roman" w:hAnsi="Times New Roman"/>
          <w:color w:val="000000" w:themeColor="text1"/>
          <w:sz w:val="28"/>
          <w:szCs w:val="28"/>
        </w:rPr>
        <w:t xml:space="preserve"> </w:t>
      </w:r>
      <w:r w:rsidRPr="00CA7228">
        <w:rPr>
          <w:rFonts w:ascii="Times New Roman" w:hAnsi="Times New Roman"/>
          <w:color w:val="000000" w:themeColor="text1"/>
          <w:sz w:val="28"/>
          <w:szCs w:val="28"/>
          <w:lang w:val="en-US"/>
        </w:rPr>
        <w:t>Digital</w:t>
      </w:r>
      <w:r w:rsidRPr="00CA7228">
        <w:rPr>
          <w:rFonts w:ascii="Times New Roman" w:hAnsi="Times New Roman"/>
          <w:color w:val="000000" w:themeColor="text1"/>
          <w:sz w:val="28"/>
          <w:szCs w:val="28"/>
        </w:rPr>
        <w:t xml:space="preserve"> </w:t>
      </w:r>
      <w:hyperlink r:id="rId13" w:history="1">
        <w:r w:rsidRPr="00CA7228">
          <w:rPr>
            <w:rStyle w:val="af2"/>
            <w:rFonts w:ascii="Times New Roman" w:hAnsi="Times New Roman"/>
            <w:color w:val="000000" w:themeColor="text1"/>
            <w:sz w:val="28"/>
            <w:szCs w:val="28"/>
            <w:lang w:val="en-US"/>
          </w:rPr>
          <w:t>http</w:t>
        </w:r>
        <w:r w:rsidRPr="00CA7228">
          <w:rPr>
            <w:rStyle w:val="af2"/>
            <w:rFonts w:ascii="Times New Roman" w:hAnsi="Times New Roman"/>
            <w:color w:val="000000" w:themeColor="text1"/>
            <w:sz w:val="28"/>
            <w:szCs w:val="28"/>
          </w:rPr>
          <w:t>://</w:t>
        </w:r>
        <w:r w:rsidRPr="00CA7228">
          <w:rPr>
            <w:rStyle w:val="af2"/>
            <w:rFonts w:ascii="Times New Roman" w:hAnsi="Times New Roman"/>
            <w:color w:val="000000" w:themeColor="text1"/>
            <w:sz w:val="28"/>
            <w:szCs w:val="28"/>
            <w:lang w:val="en-US"/>
          </w:rPr>
          <w:t>lib</w:t>
        </w:r>
        <w:r w:rsidRPr="00CA7228">
          <w:rPr>
            <w:rStyle w:val="af2"/>
            <w:rFonts w:ascii="Times New Roman" w:hAnsi="Times New Roman"/>
            <w:color w:val="000000" w:themeColor="text1"/>
            <w:sz w:val="28"/>
            <w:szCs w:val="28"/>
          </w:rPr>
          <w:t>.</w:t>
        </w:r>
        <w:proofErr w:type="spellStart"/>
        <w:r w:rsidRPr="00CA7228">
          <w:rPr>
            <w:rStyle w:val="af2"/>
            <w:rFonts w:ascii="Times New Roman" w:hAnsi="Times New Roman"/>
            <w:color w:val="000000" w:themeColor="text1"/>
            <w:sz w:val="28"/>
            <w:szCs w:val="28"/>
            <w:lang w:val="en-US"/>
          </w:rPr>
          <w:t>alpinadigital</w:t>
        </w:r>
        <w:proofErr w:type="spellEnd"/>
        <w:r w:rsidRPr="00CA7228">
          <w:rPr>
            <w:rStyle w:val="af2"/>
            <w:rFonts w:ascii="Times New Roman" w:hAnsi="Times New Roman"/>
            <w:color w:val="000000" w:themeColor="text1"/>
            <w:sz w:val="28"/>
            <w:szCs w:val="28"/>
          </w:rPr>
          <w:t>.</w:t>
        </w:r>
        <w:proofErr w:type="spellStart"/>
        <w:r w:rsidRPr="00CA7228">
          <w:rPr>
            <w:rStyle w:val="af2"/>
            <w:rFonts w:ascii="Times New Roman" w:hAnsi="Times New Roman"/>
            <w:color w:val="000000" w:themeColor="text1"/>
            <w:sz w:val="28"/>
            <w:szCs w:val="28"/>
            <w:lang w:val="en-US"/>
          </w:rPr>
          <w:t>ru</w:t>
        </w:r>
        <w:proofErr w:type="spellEnd"/>
        <w:r w:rsidRPr="00CA7228">
          <w:rPr>
            <w:rStyle w:val="af2"/>
            <w:rFonts w:ascii="Times New Roman" w:hAnsi="Times New Roman"/>
            <w:color w:val="000000" w:themeColor="text1"/>
            <w:sz w:val="28"/>
            <w:szCs w:val="28"/>
          </w:rPr>
          <w:t>/</w:t>
        </w:r>
      </w:hyperlink>
    </w:p>
    <w:p w14:paraId="6188BA44" w14:textId="77777777" w:rsidR="00B63EBA" w:rsidRPr="00CA7228" w:rsidRDefault="00B63EBA" w:rsidP="00597444">
      <w:pPr>
        <w:pStyle w:val="af0"/>
        <w:numPr>
          <w:ilvl w:val="0"/>
          <w:numId w:val="35"/>
        </w:numPr>
        <w:spacing w:after="0" w:line="240" w:lineRule="auto"/>
        <w:ind w:left="0" w:firstLine="709"/>
        <w:jc w:val="both"/>
        <w:rPr>
          <w:rFonts w:ascii="Times New Roman" w:hAnsi="Times New Roman"/>
          <w:color w:val="000000" w:themeColor="text1"/>
          <w:sz w:val="28"/>
          <w:szCs w:val="28"/>
          <w:u w:val="single"/>
        </w:rPr>
      </w:pPr>
      <w:r w:rsidRPr="00CA7228">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CA7228">
          <w:rPr>
            <w:rStyle w:val="af2"/>
            <w:rFonts w:ascii="Times New Roman" w:hAnsi="Times New Roman"/>
            <w:color w:val="000000" w:themeColor="text1"/>
            <w:sz w:val="28"/>
            <w:szCs w:val="28"/>
          </w:rPr>
          <w:t>https://grebennikon.ru/</w:t>
        </w:r>
      </w:hyperlink>
    </w:p>
    <w:p w14:paraId="555EB651" w14:textId="77777777" w:rsidR="00B63EBA" w:rsidRPr="00CA7228" w:rsidRDefault="00B63EBA" w:rsidP="00597444">
      <w:pPr>
        <w:pStyle w:val="af0"/>
        <w:numPr>
          <w:ilvl w:val="0"/>
          <w:numId w:val="35"/>
        </w:numPr>
        <w:spacing w:after="0" w:line="240" w:lineRule="auto"/>
        <w:ind w:left="0" w:firstLine="709"/>
        <w:jc w:val="both"/>
        <w:rPr>
          <w:rFonts w:ascii="Times New Roman" w:hAnsi="Times New Roman"/>
          <w:color w:val="000000" w:themeColor="text1"/>
          <w:sz w:val="28"/>
          <w:szCs w:val="28"/>
        </w:rPr>
      </w:pPr>
      <w:r w:rsidRPr="00CA7228">
        <w:rPr>
          <w:rFonts w:ascii="Times New Roman" w:hAnsi="Times New Roman"/>
          <w:color w:val="000000" w:themeColor="text1"/>
          <w:sz w:val="28"/>
          <w:szCs w:val="28"/>
        </w:rPr>
        <w:t xml:space="preserve">Научная электронная библиотека </w:t>
      </w:r>
      <w:proofErr w:type="spellStart"/>
      <w:r w:rsidRPr="00CA7228">
        <w:rPr>
          <w:rFonts w:ascii="Times New Roman" w:hAnsi="Times New Roman"/>
          <w:color w:val="000000" w:themeColor="text1"/>
          <w:sz w:val="28"/>
          <w:szCs w:val="28"/>
          <w:lang w:val="en-US"/>
        </w:rPr>
        <w:t>eLibrary</w:t>
      </w:r>
      <w:proofErr w:type="spellEnd"/>
      <w:r w:rsidRPr="00CA7228">
        <w:rPr>
          <w:rFonts w:ascii="Times New Roman" w:hAnsi="Times New Roman"/>
          <w:color w:val="000000" w:themeColor="text1"/>
          <w:sz w:val="28"/>
          <w:szCs w:val="28"/>
        </w:rPr>
        <w:t>.</w:t>
      </w:r>
      <w:proofErr w:type="spellStart"/>
      <w:r w:rsidRPr="00CA7228">
        <w:rPr>
          <w:rFonts w:ascii="Times New Roman" w:hAnsi="Times New Roman"/>
          <w:color w:val="000000" w:themeColor="text1"/>
          <w:sz w:val="28"/>
          <w:szCs w:val="28"/>
          <w:lang w:val="en-US"/>
        </w:rPr>
        <w:t>ru</w:t>
      </w:r>
      <w:proofErr w:type="spellEnd"/>
      <w:r w:rsidRPr="00CA7228">
        <w:rPr>
          <w:rFonts w:ascii="Times New Roman" w:hAnsi="Times New Roman"/>
          <w:color w:val="000000" w:themeColor="text1"/>
          <w:sz w:val="28"/>
          <w:szCs w:val="28"/>
        </w:rPr>
        <w:t xml:space="preserve"> </w:t>
      </w:r>
      <w:hyperlink r:id="rId15" w:history="1">
        <w:r w:rsidRPr="00CA7228">
          <w:rPr>
            <w:rStyle w:val="af2"/>
            <w:rFonts w:ascii="Times New Roman" w:hAnsi="Times New Roman"/>
            <w:color w:val="000000" w:themeColor="text1"/>
            <w:sz w:val="28"/>
            <w:szCs w:val="28"/>
            <w:lang w:val="en-US"/>
          </w:rPr>
          <w:t>http</w:t>
        </w:r>
        <w:r w:rsidRPr="00CA7228">
          <w:rPr>
            <w:rStyle w:val="af2"/>
            <w:rFonts w:ascii="Times New Roman" w:hAnsi="Times New Roman"/>
            <w:color w:val="000000" w:themeColor="text1"/>
            <w:sz w:val="28"/>
            <w:szCs w:val="28"/>
          </w:rPr>
          <w:t>://</w:t>
        </w:r>
        <w:proofErr w:type="spellStart"/>
        <w:r w:rsidRPr="00CA7228">
          <w:rPr>
            <w:rStyle w:val="af2"/>
            <w:rFonts w:ascii="Times New Roman" w:hAnsi="Times New Roman"/>
            <w:color w:val="000000" w:themeColor="text1"/>
            <w:sz w:val="28"/>
            <w:szCs w:val="28"/>
            <w:lang w:val="en-US"/>
          </w:rPr>
          <w:t>elibrary</w:t>
        </w:r>
        <w:proofErr w:type="spellEnd"/>
        <w:r w:rsidRPr="00CA7228">
          <w:rPr>
            <w:rStyle w:val="af2"/>
            <w:rFonts w:ascii="Times New Roman" w:hAnsi="Times New Roman"/>
            <w:color w:val="000000" w:themeColor="text1"/>
            <w:sz w:val="28"/>
            <w:szCs w:val="28"/>
          </w:rPr>
          <w:t>.</w:t>
        </w:r>
        <w:proofErr w:type="spellStart"/>
        <w:r w:rsidRPr="00CA7228">
          <w:rPr>
            <w:rStyle w:val="af2"/>
            <w:rFonts w:ascii="Times New Roman" w:hAnsi="Times New Roman"/>
            <w:color w:val="000000" w:themeColor="text1"/>
            <w:sz w:val="28"/>
            <w:szCs w:val="28"/>
            <w:lang w:val="en-US"/>
          </w:rPr>
          <w:t>ru</w:t>
        </w:r>
        <w:proofErr w:type="spellEnd"/>
      </w:hyperlink>
      <w:r w:rsidRPr="00CA7228">
        <w:rPr>
          <w:rFonts w:ascii="Times New Roman" w:hAnsi="Times New Roman"/>
          <w:color w:val="000000" w:themeColor="text1"/>
          <w:sz w:val="28"/>
          <w:szCs w:val="28"/>
        </w:rPr>
        <w:t xml:space="preserve">  </w:t>
      </w:r>
    </w:p>
    <w:p w14:paraId="2D8525AE" w14:textId="77777777" w:rsidR="00B63EBA" w:rsidRPr="00CA7228" w:rsidRDefault="00B63EBA" w:rsidP="00597444">
      <w:pPr>
        <w:pStyle w:val="af0"/>
        <w:numPr>
          <w:ilvl w:val="0"/>
          <w:numId w:val="35"/>
        </w:numPr>
        <w:spacing w:after="0" w:line="240" w:lineRule="auto"/>
        <w:ind w:left="0" w:firstLine="709"/>
        <w:jc w:val="both"/>
        <w:rPr>
          <w:rStyle w:val="af2"/>
          <w:rFonts w:ascii="Times New Roman" w:hAnsi="Times New Roman"/>
          <w:color w:val="000000" w:themeColor="text1"/>
          <w:sz w:val="28"/>
          <w:szCs w:val="28"/>
          <w:u w:val="none"/>
        </w:rPr>
      </w:pPr>
      <w:r w:rsidRPr="00CA7228">
        <w:rPr>
          <w:rFonts w:ascii="Times New Roman" w:hAnsi="Times New Roman"/>
          <w:color w:val="000000" w:themeColor="text1"/>
          <w:sz w:val="28"/>
          <w:szCs w:val="28"/>
        </w:rPr>
        <w:t xml:space="preserve">Национальная электронная библиотека </w:t>
      </w:r>
      <w:hyperlink r:id="rId16" w:history="1">
        <w:r w:rsidRPr="00CA7228">
          <w:rPr>
            <w:rStyle w:val="af2"/>
            <w:rFonts w:ascii="Times New Roman" w:hAnsi="Times New Roman"/>
            <w:color w:val="000000" w:themeColor="text1"/>
            <w:sz w:val="28"/>
            <w:szCs w:val="28"/>
          </w:rPr>
          <w:t>http://нэб.рф/</w:t>
        </w:r>
      </w:hyperlink>
    </w:p>
    <w:p w14:paraId="6CBD881C" w14:textId="77777777" w:rsidR="00CA7228" w:rsidRDefault="00CA7228" w:rsidP="00C0065B">
      <w:pPr>
        <w:pStyle w:val="1"/>
        <w:spacing w:before="120"/>
        <w:ind w:firstLine="0"/>
        <w:jc w:val="center"/>
        <w:rPr>
          <w:rFonts w:ascii="Times New Roman" w:hAnsi="Times New Roman"/>
          <w:color w:val="auto"/>
        </w:rPr>
      </w:pPr>
    </w:p>
    <w:p w14:paraId="53DD47DD" w14:textId="394A26C1" w:rsidR="00C0065B" w:rsidRPr="00986AC0" w:rsidRDefault="00C0065B" w:rsidP="00C0065B">
      <w:pPr>
        <w:pStyle w:val="1"/>
        <w:spacing w:before="120"/>
        <w:ind w:firstLine="0"/>
        <w:jc w:val="center"/>
        <w:rPr>
          <w:rFonts w:ascii="Times New Roman" w:hAnsi="Times New Roman"/>
          <w:color w:val="auto"/>
        </w:rPr>
      </w:pPr>
      <w:r w:rsidRPr="00986AC0">
        <w:rPr>
          <w:rFonts w:ascii="Times New Roman" w:hAnsi="Times New Roman"/>
          <w:color w:val="auto"/>
        </w:rPr>
        <w:t xml:space="preserve">10. </w:t>
      </w:r>
      <w:bookmarkStart w:id="54" w:name="_Toc517734283"/>
      <w:r w:rsidRPr="00986AC0">
        <w:rPr>
          <w:rFonts w:ascii="Times New Roman" w:hAnsi="Times New Roman"/>
          <w:color w:val="auto"/>
        </w:rPr>
        <w:t>Методические указания для обучающихся по освоению дисциплины</w:t>
      </w:r>
      <w:bookmarkEnd w:id="49"/>
      <w:bookmarkEnd w:id="54"/>
    </w:p>
    <w:bookmarkEnd w:id="50"/>
    <w:p w14:paraId="3D664F9F" w14:textId="7DE82C4E" w:rsidR="00923A8E" w:rsidRPr="00986AC0"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986AC0"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986AC0">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86AC0">
        <w:rPr>
          <w:rFonts w:ascii="Times New Roman" w:hAnsi="Times New Roman" w:cs="Times New Roman"/>
          <w:sz w:val="28"/>
          <w:szCs w:val="28"/>
        </w:rPr>
        <w:t>бакалавриата</w:t>
      </w:r>
      <w:proofErr w:type="spellEnd"/>
      <w:r w:rsidRPr="00986AC0">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986AC0">
        <w:rPr>
          <w:rFonts w:ascii="Times New Roman" w:hAnsi="Times New Roman" w:cs="Times New Roman"/>
          <w:sz w:val="28"/>
          <w:szCs w:val="28"/>
        </w:rPr>
        <w:t>Финуниверситета</w:t>
      </w:r>
      <w:proofErr w:type="spellEnd"/>
      <w:r w:rsidRPr="00986AC0">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86AC0">
        <w:rPr>
          <w:rFonts w:ascii="Times New Roman" w:hAnsi="Times New Roman" w:cs="Times New Roman"/>
          <w:sz w:val="28"/>
          <w:szCs w:val="28"/>
        </w:rPr>
        <w:t>Финуниверситета</w:t>
      </w:r>
      <w:proofErr w:type="spellEnd"/>
      <w:r w:rsidRPr="00986AC0">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986AC0"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986AC0"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5" w:name="_Toc73619805"/>
      <w:bookmarkStart w:id="56" w:name="_Toc423080119"/>
      <w:bookmarkStart w:id="57" w:name="_Toc506805002"/>
      <w:r w:rsidRPr="00986AC0">
        <w:rPr>
          <w:rFonts w:ascii="Times New Roman" w:eastAsia="Times New Roman" w:hAnsi="Times New Roman" w:cs="Times New Roman"/>
          <w:b/>
          <w:bCs/>
          <w:kern w:val="32"/>
          <w:sz w:val="28"/>
          <w:szCs w:val="32"/>
        </w:rPr>
        <w:t xml:space="preserve">11. </w:t>
      </w:r>
      <w:r w:rsidR="004C74C4" w:rsidRPr="00986AC0">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C4ED659" w14:textId="77777777" w:rsidR="004C74C4" w:rsidRPr="00986AC0"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4"/>
        </w:rPr>
        <w:t xml:space="preserve">1. </w:t>
      </w:r>
      <w:r w:rsidRPr="00986AC0">
        <w:rPr>
          <w:rFonts w:ascii="Times New Roman" w:eastAsia="Times New Roman" w:hAnsi="Times New Roman" w:cs="Times New Roman"/>
          <w:sz w:val="28"/>
          <w:szCs w:val="28"/>
        </w:rPr>
        <w:t xml:space="preserve">Компьютерные программы общего назначения </w:t>
      </w:r>
      <w:r w:rsidRPr="00986AC0">
        <w:rPr>
          <w:rFonts w:ascii="Times New Roman" w:eastAsia="Times New Roman" w:hAnsi="Times New Roman" w:cs="Times New Roman"/>
          <w:sz w:val="28"/>
          <w:szCs w:val="28"/>
          <w:lang w:val="en-US"/>
        </w:rPr>
        <w:t>Windows</w:t>
      </w:r>
      <w:r w:rsidRPr="00986AC0">
        <w:rPr>
          <w:rFonts w:ascii="Times New Roman" w:eastAsia="Times New Roman" w:hAnsi="Times New Roman" w:cs="Times New Roman"/>
          <w:sz w:val="28"/>
          <w:szCs w:val="28"/>
        </w:rPr>
        <w:t xml:space="preserve">, </w:t>
      </w:r>
      <w:proofErr w:type="spellStart"/>
      <w:r w:rsidRPr="00986AC0">
        <w:rPr>
          <w:rFonts w:ascii="Times New Roman" w:eastAsia="Times New Roman" w:hAnsi="Times New Roman" w:cs="Times New Roman"/>
          <w:sz w:val="28"/>
          <w:szCs w:val="28"/>
        </w:rPr>
        <w:t>Microsoft</w:t>
      </w:r>
      <w:proofErr w:type="spellEnd"/>
      <w:r w:rsidRPr="00986AC0">
        <w:rPr>
          <w:rFonts w:ascii="Times New Roman" w:eastAsia="Times New Roman" w:hAnsi="Times New Roman" w:cs="Times New Roman"/>
          <w:sz w:val="28"/>
          <w:szCs w:val="28"/>
        </w:rPr>
        <w:t xml:space="preserve"> </w:t>
      </w:r>
      <w:r w:rsidRPr="00986AC0">
        <w:rPr>
          <w:rFonts w:ascii="Times New Roman" w:eastAsia="Times New Roman" w:hAnsi="Times New Roman" w:cs="Times New Roman"/>
          <w:sz w:val="28"/>
          <w:szCs w:val="28"/>
          <w:lang w:val="en-US"/>
        </w:rPr>
        <w:t>Office</w:t>
      </w:r>
    </w:p>
    <w:p w14:paraId="0C05BD68" w14:textId="42E104A1"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rPr>
        <w:t>2.</w:t>
      </w:r>
      <w:r w:rsidR="00095E4D" w:rsidRPr="00986AC0">
        <w:rPr>
          <w:rFonts w:ascii="Times New Roman" w:hAnsi="Times New Roman" w:cs="Times New Roman"/>
        </w:rPr>
        <w:t xml:space="preserve"> </w:t>
      </w:r>
      <w:r w:rsidR="00095E4D" w:rsidRPr="00986AC0">
        <w:rPr>
          <w:rFonts w:ascii="Times New Roman" w:eastAsia="Times New Roman" w:hAnsi="Times New Roman" w:cs="Times New Roman"/>
          <w:sz w:val="28"/>
          <w:szCs w:val="28"/>
        </w:rPr>
        <w:t xml:space="preserve">Антивирус </w:t>
      </w:r>
      <w:proofErr w:type="spellStart"/>
      <w:r w:rsidR="00095E4D" w:rsidRPr="00986AC0">
        <w:rPr>
          <w:rFonts w:ascii="Times New Roman" w:eastAsia="Times New Roman" w:hAnsi="Times New Roman" w:cs="Times New Roman"/>
          <w:sz w:val="28"/>
          <w:szCs w:val="28"/>
        </w:rPr>
        <w:t>Kaspersky</w:t>
      </w:r>
      <w:proofErr w:type="spellEnd"/>
    </w:p>
    <w:p w14:paraId="533FE691" w14:textId="06D2A7C0" w:rsidR="004C74C4" w:rsidRPr="00986AC0" w:rsidRDefault="004C74C4" w:rsidP="004C74C4">
      <w:pPr>
        <w:spacing w:after="0" w:line="240" w:lineRule="auto"/>
        <w:ind w:firstLine="567"/>
        <w:jc w:val="both"/>
        <w:rPr>
          <w:rFonts w:ascii="Times New Roman" w:eastAsia="Times New Roman" w:hAnsi="Times New Roman" w:cs="Times New Roman"/>
          <w:b/>
          <w:sz w:val="28"/>
          <w:szCs w:val="28"/>
        </w:rPr>
      </w:pPr>
      <w:r w:rsidRPr="00986AC0">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A7A3456" w14:textId="171A301E"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p w14:paraId="62B4B734" w14:textId="379929DC"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61"/>
        <w:gridCol w:w="5469"/>
        <w:gridCol w:w="3158"/>
      </w:tblGrid>
      <w:tr w:rsidR="00271541" w:rsidRPr="00986AC0" w14:paraId="2D1A09EE" w14:textId="77777777" w:rsidTr="00271541">
        <w:tc>
          <w:tcPr>
            <w:tcW w:w="846" w:type="dxa"/>
          </w:tcPr>
          <w:p w14:paraId="5969AF21" w14:textId="531F4D20" w:rsidR="00271541" w:rsidRPr="00986AC0" w:rsidRDefault="00271541" w:rsidP="00271541">
            <w:pPr>
              <w:jc w:val="center"/>
              <w:rPr>
                <w:b/>
                <w:sz w:val="28"/>
                <w:szCs w:val="28"/>
              </w:rPr>
            </w:pPr>
            <w:r w:rsidRPr="00986AC0">
              <w:rPr>
                <w:color w:val="000000"/>
                <w:sz w:val="28"/>
                <w:szCs w:val="28"/>
              </w:rPr>
              <w:t>№п/п</w:t>
            </w:r>
          </w:p>
        </w:tc>
        <w:tc>
          <w:tcPr>
            <w:tcW w:w="5479" w:type="dxa"/>
          </w:tcPr>
          <w:p w14:paraId="46706EDD" w14:textId="26341533" w:rsidR="00271541" w:rsidRPr="00986AC0" w:rsidRDefault="00271541" w:rsidP="00271541">
            <w:pPr>
              <w:jc w:val="center"/>
              <w:rPr>
                <w:b/>
                <w:sz w:val="28"/>
                <w:szCs w:val="28"/>
              </w:rPr>
            </w:pPr>
            <w:r w:rsidRPr="00986AC0">
              <w:rPr>
                <w:color w:val="000000"/>
                <w:sz w:val="28"/>
                <w:szCs w:val="28"/>
              </w:rPr>
              <w:t>Название рекомендуемых технических и компьютерных средств обучения</w:t>
            </w:r>
          </w:p>
        </w:tc>
        <w:tc>
          <w:tcPr>
            <w:tcW w:w="3163" w:type="dxa"/>
          </w:tcPr>
          <w:p w14:paraId="6259E103" w14:textId="1E9360B6" w:rsidR="00271541" w:rsidRPr="00986AC0" w:rsidRDefault="00271541" w:rsidP="00271541">
            <w:pPr>
              <w:jc w:val="center"/>
              <w:rPr>
                <w:b/>
                <w:sz w:val="28"/>
                <w:szCs w:val="28"/>
              </w:rPr>
            </w:pPr>
            <w:r w:rsidRPr="00986AC0">
              <w:rPr>
                <w:color w:val="000000"/>
                <w:sz w:val="28"/>
                <w:szCs w:val="28"/>
              </w:rPr>
              <w:t>Наименование разделов и тем</w:t>
            </w:r>
          </w:p>
        </w:tc>
      </w:tr>
      <w:tr w:rsidR="00271541" w:rsidRPr="00986AC0" w14:paraId="71552C00" w14:textId="77777777" w:rsidTr="00271541">
        <w:tc>
          <w:tcPr>
            <w:tcW w:w="846" w:type="dxa"/>
          </w:tcPr>
          <w:p w14:paraId="5AFBC122" w14:textId="3BAC09E1" w:rsidR="00271541" w:rsidRPr="00986AC0" w:rsidRDefault="00271541" w:rsidP="00271541">
            <w:pPr>
              <w:jc w:val="center"/>
              <w:rPr>
                <w:sz w:val="28"/>
                <w:szCs w:val="28"/>
              </w:rPr>
            </w:pPr>
            <w:r w:rsidRPr="00986AC0">
              <w:rPr>
                <w:sz w:val="28"/>
                <w:szCs w:val="28"/>
              </w:rPr>
              <w:t>1.</w:t>
            </w:r>
          </w:p>
        </w:tc>
        <w:tc>
          <w:tcPr>
            <w:tcW w:w="5479" w:type="dxa"/>
          </w:tcPr>
          <w:p w14:paraId="072D0EBF" w14:textId="3B352D8A" w:rsidR="00271541" w:rsidRPr="00986AC0" w:rsidRDefault="00271541" w:rsidP="00271541">
            <w:pPr>
              <w:jc w:val="center"/>
              <w:rPr>
                <w:b/>
                <w:sz w:val="28"/>
                <w:szCs w:val="28"/>
              </w:rPr>
            </w:pPr>
            <w:r w:rsidRPr="00986AC0">
              <w:rPr>
                <w:color w:val="000000"/>
                <w:sz w:val="28"/>
                <w:szCs w:val="28"/>
              </w:rPr>
              <w:t>Правовая база данных «</w:t>
            </w:r>
            <w:proofErr w:type="spellStart"/>
            <w:r w:rsidRPr="00986AC0">
              <w:rPr>
                <w:color w:val="000000"/>
                <w:sz w:val="28"/>
                <w:szCs w:val="28"/>
              </w:rPr>
              <w:t>КонсультантПлюс</w:t>
            </w:r>
            <w:proofErr w:type="spellEnd"/>
            <w:r w:rsidRPr="00986AC0">
              <w:rPr>
                <w:color w:val="000000"/>
                <w:sz w:val="28"/>
                <w:szCs w:val="28"/>
              </w:rPr>
              <w:t>»</w:t>
            </w:r>
          </w:p>
        </w:tc>
        <w:tc>
          <w:tcPr>
            <w:tcW w:w="3163" w:type="dxa"/>
          </w:tcPr>
          <w:p w14:paraId="669B5D3F" w14:textId="0D194146" w:rsidR="00271541" w:rsidRPr="00935AD7" w:rsidRDefault="00271541" w:rsidP="00271541">
            <w:pPr>
              <w:jc w:val="center"/>
              <w:rPr>
                <w:b/>
                <w:sz w:val="28"/>
                <w:szCs w:val="28"/>
              </w:rPr>
            </w:pPr>
            <w:r w:rsidRPr="00935AD7">
              <w:rPr>
                <w:sz w:val="28"/>
                <w:szCs w:val="28"/>
              </w:rPr>
              <w:t>Темы 1-</w:t>
            </w:r>
            <w:r w:rsidR="00935AD7" w:rsidRPr="00935AD7">
              <w:rPr>
                <w:sz w:val="28"/>
                <w:szCs w:val="28"/>
              </w:rPr>
              <w:t>10</w:t>
            </w:r>
          </w:p>
        </w:tc>
      </w:tr>
      <w:tr w:rsidR="00271541" w:rsidRPr="00986AC0" w14:paraId="661986C1" w14:textId="77777777" w:rsidTr="00271541">
        <w:tc>
          <w:tcPr>
            <w:tcW w:w="846" w:type="dxa"/>
          </w:tcPr>
          <w:p w14:paraId="6B85EE57" w14:textId="06940E7E" w:rsidR="00271541" w:rsidRPr="00986AC0" w:rsidRDefault="00271541" w:rsidP="00271541">
            <w:pPr>
              <w:jc w:val="center"/>
              <w:rPr>
                <w:sz w:val="28"/>
                <w:szCs w:val="28"/>
              </w:rPr>
            </w:pPr>
            <w:r w:rsidRPr="00986AC0">
              <w:rPr>
                <w:sz w:val="28"/>
                <w:szCs w:val="28"/>
              </w:rPr>
              <w:t>2.</w:t>
            </w:r>
          </w:p>
        </w:tc>
        <w:tc>
          <w:tcPr>
            <w:tcW w:w="5479" w:type="dxa"/>
          </w:tcPr>
          <w:p w14:paraId="0C1560A4" w14:textId="70E04631" w:rsidR="00271541" w:rsidRPr="00986AC0" w:rsidRDefault="00271541" w:rsidP="00271541">
            <w:pPr>
              <w:jc w:val="center"/>
              <w:rPr>
                <w:b/>
                <w:sz w:val="28"/>
                <w:szCs w:val="28"/>
              </w:rPr>
            </w:pPr>
            <w:r w:rsidRPr="00986AC0">
              <w:rPr>
                <w:color w:val="000000"/>
                <w:sz w:val="28"/>
                <w:szCs w:val="28"/>
              </w:rPr>
              <w:t>Справочно-правовая система «Гарант»</w:t>
            </w:r>
          </w:p>
        </w:tc>
        <w:tc>
          <w:tcPr>
            <w:tcW w:w="3163" w:type="dxa"/>
          </w:tcPr>
          <w:p w14:paraId="2B292FBF" w14:textId="6610DF70" w:rsidR="00271541" w:rsidRPr="00935AD7" w:rsidRDefault="00271541" w:rsidP="00271541">
            <w:pPr>
              <w:jc w:val="center"/>
              <w:rPr>
                <w:b/>
                <w:sz w:val="28"/>
                <w:szCs w:val="28"/>
              </w:rPr>
            </w:pPr>
            <w:r w:rsidRPr="00935AD7">
              <w:rPr>
                <w:sz w:val="28"/>
                <w:szCs w:val="28"/>
              </w:rPr>
              <w:t>Темы 1-</w:t>
            </w:r>
            <w:r w:rsidR="00935AD7" w:rsidRPr="00935AD7">
              <w:rPr>
                <w:sz w:val="28"/>
                <w:szCs w:val="28"/>
              </w:rPr>
              <w:t>10</w:t>
            </w:r>
          </w:p>
        </w:tc>
      </w:tr>
    </w:tbl>
    <w:p w14:paraId="557D33D2" w14:textId="77777777" w:rsidR="004C74C4" w:rsidRPr="00986AC0" w:rsidRDefault="004C74C4" w:rsidP="004C74C4">
      <w:pPr>
        <w:spacing w:after="0"/>
        <w:ind w:right="284" w:firstLine="709"/>
        <w:jc w:val="right"/>
        <w:rPr>
          <w:rFonts w:ascii="Times New Roman" w:eastAsia="Times New Roman" w:hAnsi="Times New Roman" w:cs="Times New Roman"/>
          <w:b/>
          <w:sz w:val="28"/>
          <w:szCs w:val="24"/>
        </w:rPr>
      </w:pPr>
    </w:p>
    <w:p w14:paraId="16D88E98" w14:textId="77777777" w:rsidR="004C74C4" w:rsidRPr="00986AC0"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986AC0"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3E8AAE80" w14:textId="77777777" w:rsidR="00923A8E" w:rsidRPr="00986AC0"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Специализированные сайты и сервера</w:t>
      </w:r>
    </w:p>
    <w:p w14:paraId="68409A79" w14:textId="77777777" w:rsidR="00214D48" w:rsidRPr="00986AC0" w:rsidRDefault="00214D48" w:rsidP="00C0065B">
      <w:pPr>
        <w:suppressAutoHyphens/>
        <w:spacing w:after="0" w:line="240" w:lineRule="auto"/>
        <w:jc w:val="center"/>
        <w:rPr>
          <w:rFonts w:ascii="Times New Roman" w:eastAsia="Times New Roman" w:hAnsi="Times New Roman" w:cs="Times New Roman"/>
          <w:b/>
          <w:sz w:val="28"/>
          <w:szCs w:val="28"/>
          <w:lang w:eastAsia="ru-RU"/>
        </w:rPr>
      </w:pPr>
    </w:p>
    <w:p w14:paraId="1F7C46D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 www.minfin.ru (сайт Министерства Финансов РФ)</w:t>
      </w:r>
    </w:p>
    <w:p w14:paraId="7DB6D03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2. www.fcinfo.ru (сайт ФК-НОВОСТИ)</w:t>
      </w:r>
    </w:p>
    <w:p w14:paraId="695DCE13"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3. www.interfax.ru (сайт Интерфакс)</w:t>
      </w:r>
    </w:p>
    <w:p w14:paraId="4EB7ACD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4. www.kommersant.ru (сайт </w:t>
      </w:r>
      <w:proofErr w:type="spellStart"/>
      <w:r w:rsidRPr="00986AC0">
        <w:rPr>
          <w:rFonts w:ascii="Times New Roman" w:eastAsia="Times New Roman" w:hAnsi="Times New Roman" w:cs="Times New Roman"/>
          <w:sz w:val="28"/>
          <w:szCs w:val="28"/>
          <w:lang w:eastAsia="ru-RU"/>
        </w:rPr>
        <w:t>КоммерсантЪ</w:t>
      </w:r>
      <w:proofErr w:type="spellEnd"/>
      <w:r w:rsidRPr="00986AC0">
        <w:rPr>
          <w:rFonts w:ascii="Times New Roman" w:eastAsia="Times New Roman" w:hAnsi="Times New Roman" w:cs="Times New Roman"/>
          <w:sz w:val="28"/>
          <w:szCs w:val="28"/>
          <w:lang w:eastAsia="ru-RU"/>
        </w:rPr>
        <w:t>)</w:t>
      </w:r>
    </w:p>
    <w:p w14:paraId="776F34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5. www.rbc.ru (сайт </w:t>
      </w:r>
      <w:proofErr w:type="spellStart"/>
      <w:r w:rsidRPr="00986AC0">
        <w:rPr>
          <w:rFonts w:ascii="Times New Roman" w:eastAsia="Times New Roman" w:hAnsi="Times New Roman" w:cs="Times New Roman"/>
          <w:sz w:val="28"/>
          <w:szCs w:val="28"/>
          <w:lang w:eastAsia="ru-RU"/>
        </w:rPr>
        <w:t>РосБизнесКонсалтинг</w:t>
      </w:r>
      <w:proofErr w:type="spellEnd"/>
      <w:r w:rsidRPr="00986AC0">
        <w:rPr>
          <w:rFonts w:ascii="Times New Roman" w:eastAsia="Times New Roman" w:hAnsi="Times New Roman" w:cs="Times New Roman"/>
          <w:sz w:val="28"/>
          <w:szCs w:val="28"/>
          <w:lang w:eastAsia="ru-RU"/>
        </w:rPr>
        <w:t>)</w:t>
      </w:r>
    </w:p>
    <w:p w14:paraId="00388F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6. www.vedomosti.ru (сайт Ведомости)</w:t>
      </w:r>
    </w:p>
    <w:p w14:paraId="14E0591F"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lastRenderedPageBreak/>
        <w:t xml:space="preserve">7. www.consultant.ru (сайт </w:t>
      </w:r>
      <w:proofErr w:type="spellStart"/>
      <w:r w:rsidRPr="00986AC0">
        <w:rPr>
          <w:rFonts w:ascii="Times New Roman" w:eastAsia="Times New Roman" w:hAnsi="Times New Roman" w:cs="Times New Roman"/>
          <w:sz w:val="28"/>
          <w:szCs w:val="28"/>
          <w:lang w:eastAsia="ru-RU"/>
        </w:rPr>
        <w:t>КонсультантПлюс</w:t>
      </w:r>
      <w:proofErr w:type="spellEnd"/>
      <w:r w:rsidRPr="00986AC0">
        <w:rPr>
          <w:rFonts w:ascii="Times New Roman" w:eastAsia="Times New Roman" w:hAnsi="Times New Roman" w:cs="Times New Roman"/>
          <w:sz w:val="28"/>
          <w:szCs w:val="28"/>
          <w:lang w:eastAsia="ru-RU"/>
        </w:rPr>
        <w:t>)</w:t>
      </w:r>
    </w:p>
    <w:p w14:paraId="7DC7C38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8. www.economy.gov.ru (сайт Министерства экономического развития РФ)</w:t>
      </w:r>
    </w:p>
    <w:p w14:paraId="73A5861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10. www.cbr.ru (сайт Центрального банка РФ)</w:t>
      </w:r>
    </w:p>
    <w:p w14:paraId="3293FBE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11.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.probpalata.gov.ru (сайт Федеральной пробирной палаты)</w:t>
      </w:r>
    </w:p>
    <w:p w14:paraId="72328E99"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12.  www.flb.ru (сайт Агентство федеральных расследований (</w:t>
      </w:r>
      <w:r w:rsidRPr="00986AC0">
        <w:rPr>
          <w:rFonts w:ascii="Times New Roman" w:eastAsia="Times New Roman" w:hAnsi="Times New Roman" w:cs="Times New Roman"/>
          <w:sz w:val="28"/>
          <w:szCs w:val="28"/>
          <w:lang w:val="en-US" w:eastAsia="ru-RU"/>
        </w:rPr>
        <w:t>Free</w:t>
      </w:r>
      <w:r w:rsidRPr="00986AC0">
        <w:rPr>
          <w:rFonts w:ascii="Times New Roman" w:eastAsia="Times New Roman" w:hAnsi="Times New Roman" w:cs="Times New Roman"/>
          <w:sz w:val="28"/>
          <w:szCs w:val="28"/>
          <w:lang w:eastAsia="ru-RU"/>
        </w:rPr>
        <w:t xml:space="preserve"> </w:t>
      </w:r>
      <w:r w:rsidRPr="00986AC0">
        <w:rPr>
          <w:rFonts w:ascii="Times New Roman" w:eastAsia="Times New Roman" w:hAnsi="Times New Roman" w:cs="Times New Roman"/>
          <w:sz w:val="28"/>
          <w:szCs w:val="28"/>
          <w:lang w:val="en-US" w:eastAsia="ru-RU"/>
        </w:rPr>
        <w:t>Lance</w:t>
      </w:r>
      <w:r w:rsidRPr="00986AC0">
        <w:rPr>
          <w:rFonts w:ascii="Times New Roman" w:eastAsia="Times New Roman" w:hAnsi="Times New Roman" w:cs="Times New Roman"/>
          <w:sz w:val="28"/>
          <w:szCs w:val="28"/>
          <w:lang w:eastAsia="ru-RU"/>
        </w:rPr>
        <w:t xml:space="preserve"> </w:t>
      </w:r>
      <w:proofErr w:type="spellStart"/>
      <w:r w:rsidRPr="00986AC0">
        <w:rPr>
          <w:rFonts w:ascii="Times New Roman" w:eastAsia="Times New Roman" w:hAnsi="Times New Roman" w:cs="Times New Roman"/>
          <w:sz w:val="28"/>
          <w:szCs w:val="28"/>
          <w:lang w:val="en-US" w:eastAsia="ru-RU"/>
        </w:rPr>
        <w:t>Burear</w:t>
      </w:r>
      <w:proofErr w:type="spellEnd"/>
      <w:r w:rsidRPr="00986AC0">
        <w:rPr>
          <w:rFonts w:ascii="Times New Roman" w:eastAsia="Times New Roman" w:hAnsi="Times New Roman" w:cs="Times New Roman"/>
          <w:sz w:val="28"/>
          <w:szCs w:val="28"/>
          <w:lang w:eastAsia="ru-RU"/>
        </w:rPr>
        <w:t>))</w:t>
      </w:r>
    </w:p>
    <w:p w14:paraId="189575B3" w14:textId="2A3A9EB3"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lang w:eastAsia="ru-RU"/>
        </w:rPr>
        <w:t xml:space="preserve">13.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w:t>
      </w:r>
      <w:r w:rsidRPr="00986AC0">
        <w:rPr>
          <w:rFonts w:ascii="Times New Roman" w:eastAsia="Times New Roman" w:hAnsi="Times New Roman" w:cs="Times New Roman"/>
          <w:sz w:val="28"/>
          <w:szCs w:val="28"/>
        </w:rPr>
        <w:t>arb.ru (сайт Ассоциации российских банков)</w:t>
      </w:r>
    </w:p>
    <w:p w14:paraId="25E705AE" w14:textId="727EC1F9"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986AC0">
        <w:rPr>
          <w:rFonts w:ascii="Times New Roman" w:eastAsia="Times New Roman" w:hAnsi="Times New Roman" w:cs="Times New Roman"/>
          <w:sz w:val="28"/>
          <w:szCs w:val="28"/>
        </w:rPr>
        <w:t xml:space="preserve">14. </w:t>
      </w:r>
      <w:r w:rsidRPr="00986AC0">
        <w:rPr>
          <w:rFonts w:ascii="Times New Roman" w:eastAsia="Times New Roman" w:hAnsi="Times New Roman" w:cs="Times New Roman"/>
          <w:color w:val="000000" w:themeColor="text1"/>
          <w:sz w:val="28"/>
          <w:szCs w:val="28"/>
          <w:bdr w:val="none" w:sz="0" w:space="0" w:color="auto" w:frame="1"/>
          <w:lang w:val="en-US" w:eastAsia="ru-RU"/>
        </w:rPr>
        <w:t>www</w:t>
      </w:r>
      <w:r w:rsidRPr="00986AC0">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986AC0">
        <w:rPr>
          <w:rFonts w:ascii="Times New Roman" w:eastAsia="Times New Roman" w:hAnsi="Times New Roman" w:cs="Times New Roman"/>
          <w:b/>
          <w:bCs/>
          <w:color w:val="000000" w:themeColor="text1"/>
          <w:sz w:val="28"/>
          <w:szCs w:val="28"/>
          <w:bdr w:val="none" w:sz="0" w:space="0" w:color="auto" w:frame="1"/>
          <w:lang w:eastAsia="ru-RU"/>
        </w:rPr>
        <w:t>ЕФРСБ</w:t>
      </w:r>
      <w:r w:rsidRPr="00986AC0">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12883F77" w:rsidR="00C0065B"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color w:val="000000" w:themeColor="text1"/>
          <w:sz w:val="28"/>
          <w:szCs w:val="28"/>
          <w:bdr w:val="none" w:sz="0" w:space="0" w:color="auto" w:frame="1"/>
          <w:lang w:eastAsia="ru-RU"/>
        </w:rPr>
        <w:t xml:space="preserve">15. </w:t>
      </w:r>
      <w:r w:rsidRPr="00986AC0">
        <w:rPr>
          <w:rFonts w:ascii="Times New Roman" w:eastAsia="Times New Roman" w:hAnsi="Times New Roman" w:cs="Times New Roman"/>
          <w:sz w:val="28"/>
          <w:szCs w:val="28"/>
          <w:lang w:val="en-US"/>
        </w:rPr>
        <w:t>www</w:t>
      </w:r>
      <w:r w:rsidRPr="00986AC0">
        <w:rPr>
          <w:rFonts w:ascii="Times New Roman" w:eastAsia="Times New Roman" w:hAnsi="Times New Roman" w:cs="Times New Roman"/>
          <w:sz w:val="28"/>
          <w:szCs w:val="28"/>
        </w:rPr>
        <w:t>.businessportal.pro (сайт Бизнес портал)</w:t>
      </w:r>
    </w:p>
    <w:p w14:paraId="044A4EB9" w14:textId="77777777" w:rsidR="00596F5B" w:rsidRPr="00986AC0"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986AC0">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986AC0">
        <w:rPr>
          <w:rFonts w:ascii="Times New Roman" w:eastAsia="Times New Roman" w:hAnsi="Times New Roman" w:cs="Times New Roman"/>
          <w:color w:val="000000"/>
          <w:sz w:val="28"/>
          <w:szCs w:val="28"/>
          <w:lang w:val="en-US" w:eastAsia="ru-RU"/>
        </w:rPr>
        <w:t>Internet</w:t>
      </w:r>
      <w:r w:rsidRPr="00986AC0">
        <w:rPr>
          <w:rFonts w:ascii="Times New Roman" w:eastAsia="Times New Roman" w:hAnsi="Times New Roman" w:cs="Times New Roman"/>
          <w:color w:val="000000"/>
          <w:sz w:val="28"/>
          <w:szCs w:val="28"/>
          <w:lang w:eastAsia="ru-RU"/>
        </w:rPr>
        <w:t>;</w:t>
      </w:r>
    </w:p>
    <w:p w14:paraId="0C821B4F"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986AC0">
        <w:rPr>
          <w:rFonts w:ascii="Times New Roman" w:eastAsia="Times New Roman" w:hAnsi="Times New Roman" w:cs="Times New Roman"/>
          <w:sz w:val="28"/>
          <w:szCs w:val="28"/>
          <w:lang w:eastAsia="ru-RU"/>
        </w:rPr>
        <w:t>тьюторами</w:t>
      </w:r>
      <w:proofErr w:type="spellEnd"/>
      <w:r w:rsidRPr="00986AC0">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986AC0" w:rsidRDefault="00C0065B" w:rsidP="0059744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986AC0" w:rsidRDefault="00C0065B" w:rsidP="0059744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986AC0" w:rsidRDefault="00C0065B" w:rsidP="0059744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986AC0" w:rsidRDefault="00C0065B" w:rsidP="0059744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lastRenderedPageBreak/>
        <w:t>письменно на бумаге или набором ответов на компьютере (для лиц с нарушениями слуха, речи);</w:t>
      </w:r>
    </w:p>
    <w:p w14:paraId="5C469102" w14:textId="77777777" w:rsidR="00C0065B" w:rsidRPr="00986AC0" w:rsidRDefault="00C0065B" w:rsidP="0059744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986AC0" w:rsidRDefault="00C0065B" w:rsidP="0059744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986AC0" w:rsidRDefault="00C0065B" w:rsidP="0071064B">
      <w:pPr>
        <w:spacing w:after="0" w:line="240" w:lineRule="auto"/>
        <w:ind w:firstLine="720"/>
        <w:jc w:val="both"/>
        <w:rPr>
          <w:rFonts w:ascii="Times New Roman" w:hAnsi="Times New Roman" w:cs="Times New Roman"/>
        </w:rPr>
      </w:pPr>
      <w:r w:rsidRPr="00986AC0">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986AC0" w:rsidSect="00923A8E">
      <w:footerReference w:type="even" r:id="rId17"/>
      <w:footerReference w:type="default" r:id="rId18"/>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65243" w14:textId="77777777" w:rsidR="00337EA9" w:rsidRDefault="00337EA9" w:rsidP="00923A8E">
      <w:pPr>
        <w:spacing w:after="0" w:line="240" w:lineRule="auto"/>
      </w:pPr>
      <w:r>
        <w:separator/>
      </w:r>
    </w:p>
  </w:endnote>
  <w:endnote w:type="continuationSeparator" w:id="0">
    <w:p w14:paraId="79C919E7" w14:textId="77777777" w:rsidR="00337EA9" w:rsidRDefault="00337EA9"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5B6488" w:rsidRDefault="005B648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5B6488" w:rsidRDefault="005B6488"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41B1B5E2" w:rsidR="005B6488" w:rsidRDefault="005B648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B17A85">
      <w:rPr>
        <w:rStyle w:val="ad"/>
        <w:noProof/>
      </w:rPr>
      <w:t>21</w:t>
    </w:r>
    <w:r>
      <w:rPr>
        <w:rStyle w:val="ad"/>
      </w:rPr>
      <w:fldChar w:fldCharType="end"/>
    </w:r>
  </w:p>
  <w:p w14:paraId="25E2AC1B" w14:textId="77777777" w:rsidR="005B6488" w:rsidRDefault="005B6488"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7F537" w14:textId="77777777" w:rsidR="00337EA9" w:rsidRDefault="00337EA9" w:rsidP="00923A8E">
      <w:pPr>
        <w:spacing w:after="0" w:line="240" w:lineRule="auto"/>
      </w:pPr>
      <w:r>
        <w:separator/>
      </w:r>
    </w:p>
  </w:footnote>
  <w:footnote w:type="continuationSeparator" w:id="0">
    <w:p w14:paraId="79384479" w14:textId="77777777" w:rsidR="00337EA9" w:rsidRDefault="00337EA9"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140956"/>
    <w:multiLevelType w:val="hybridMultilevel"/>
    <w:tmpl w:val="B094A2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7A236C"/>
    <w:multiLevelType w:val="hybridMultilevel"/>
    <w:tmpl w:val="534AB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FD4CD4"/>
    <w:multiLevelType w:val="hybridMultilevel"/>
    <w:tmpl w:val="4AC0F4CE"/>
    <w:lvl w:ilvl="0" w:tplc="04190015">
      <w:start w:val="1"/>
      <w:numFmt w:val="upperLetter"/>
      <w:lvlText w:val="%1."/>
      <w:lvlJc w:val="left"/>
      <w:pPr>
        <w:ind w:left="947" w:hanging="360"/>
      </w:pPr>
    </w:lvl>
    <w:lvl w:ilvl="1" w:tplc="FFFFFFFF" w:tentative="1">
      <w:start w:val="1"/>
      <w:numFmt w:val="lowerLetter"/>
      <w:lvlText w:val="%2."/>
      <w:lvlJc w:val="left"/>
      <w:pPr>
        <w:ind w:left="1667" w:hanging="360"/>
      </w:pPr>
    </w:lvl>
    <w:lvl w:ilvl="2" w:tplc="FFFFFFFF" w:tentative="1">
      <w:start w:val="1"/>
      <w:numFmt w:val="lowerRoman"/>
      <w:lvlText w:val="%3."/>
      <w:lvlJc w:val="right"/>
      <w:pPr>
        <w:ind w:left="2387" w:hanging="180"/>
      </w:pPr>
    </w:lvl>
    <w:lvl w:ilvl="3" w:tplc="FFFFFFFF" w:tentative="1">
      <w:start w:val="1"/>
      <w:numFmt w:val="decimal"/>
      <w:lvlText w:val="%4."/>
      <w:lvlJc w:val="left"/>
      <w:pPr>
        <w:ind w:left="3107" w:hanging="360"/>
      </w:pPr>
    </w:lvl>
    <w:lvl w:ilvl="4" w:tplc="FFFFFFFF" w:tentative="1">
      <w:start w:val="1"/>
      <w:numFmt w:val="lowerLetter"/>
      <w:lvlText w:val="%5."/>
      <w:lvlJc w:val="left"/>
      <w:pPr>
        <w:ind w:left="3827" w:hanging="360"/>
      </w:pPr>
    </w:lvl>
    <w:lvl w:ilvl="5" w:tplc="FFFFFFFF" w:tentative="1">
      <w:start w:val="1"/>
      <w:numFmt w:val="lowerRoman"/>
      <w:lvlText w:val="%6."/>
      <w:lvlJc w:val="right"/>
      <w:pPr>
        <w:ind w:left="4547" w:hanging="180"/>
      </w:pPr>
    </w:lvl>
    <w:lvl w:ilvl="6" w:tplc="FFFFFFFF" w:tentative="1">
      <w:start w:val="1"/>
      <w:numFmt w:val="decimal"/>
      <w:lvlText w:val="%7."/>
      <w:lvlJc w:val="left"/>
      <w:pPr>
        <w:ind w:left="5267" w:hanging="360"/>
      </w:pPr>
    </w:lvl>
    <w:lvl w:ilvl="7" w:tplc="FFFFFFFF" w:tentative="1">
      <w:start w:val="1"/>
      <w:numFmt w:val="lowerLetter"/>
      <w:lvlText w:val="%8."/>
      <w:lvlJc w:val="left"/>
      <w:pPr>
        <w:ind w:left="5987" w:hanging="360"/>
      </w:pPr>
    </w:lvl>
    <w:lvl w:ilvl="8" w:tplc="FFFFFFFF" w:tentative="1">
      <w:start w:val="1"/>
      <w:numFmt w:val="lowerRoman"/>
      <w:lvlText w:val="%9."/>
      <w:lvlJc w:val="right"/>
      <w:pPr>
        <w:ind w:left="6707" w:hanging="180"/>
      </w:pPr>
    </w:lvl>
  </w:abstractNum>
  <w:abstractNum w:abstractNumId="4" w15:restartNumberingAfterBreak="0">
    <w:nsid w:val="03201BF6"/>
    <w:multiLevelType w:val="hybridMultilevel"/>
    <w:tmpl w:val="362C93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A20167"/>
    <w:multiLevelType w:val="hybridMultilevel"/>
    <w:tmpl w:val="102245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91C150F"/>
    <w:multiLevelType w:val="hybridMultilevel"/>
    <w:tmpl w:val="3CC4856C"/>
    <w:lvl w:ilvl="0" w:tplc="FFFFFFF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7" w15:restartNumberingAfterBreak="0">
    <w:nsid w:val="0B9E5BE7"/>
    <w:multiLevelType w:val="hybridMultilevel"/>
    <w:tmpl w:val="100299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361930"/>
    <w:multiLevelType w:val="hybridMultilevel"/>
    <w:tmpl w:val="1CCE95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55189"/>
    <w:multiLevelType w:val="hybridMultilevel"/>
    <w:tmpl w:val="D6A888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C124A0"/>
    <w:multiLevelType w:val="hybridMultilevel"/>
    <w:tmpl w:val="9ABED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653D38"/>
    <w:multiLevelType w:val="hybridMultilevel"/>
    <w:tmpl w:val="BDA85D54"/>
    <w:lvl w:ilvl="0" w:tplc="FFFFFFF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12" w15:restartNumberingAfterBreak="0">
    <w:nsid w:val="258A6364"/>
    <w:multiLevelType w:val="hybridMultilevel"/>
    <w:tmpl w:val="D6A88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C4067A"/>
    <w:multiLevelType w:val="hybridMultilevel"/>
    <w:tmpl w:val="38465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B3290"/>
    <w:multiLevelType w:val="hybridMultilevel"/>
    <w:tmpl w:val="0DD02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276C17"/>
    <w:multiLevelType w:val="hybridMultilevel"/>
    <w:tmpl w:val="13AE7A36"/>
    <w:lvl w:ilvl="0" w:tplc="04190015">
      <w:start w:val="1"/>
      <w:numFmt w:val="upperLetter"/>
      <w:lvlText w:val="%1."/>
      <w:lvlJc w:val="left"/>
      <w:pPr>
        <w:ind w:left="947" w:hanging="360"/>
      </w:pPr>
    </w:lvl>
    <w:lvl w:ilvl="1" w:tplc="04190019" w:tentative="1">
      <w:start w:val="1"/>
      <w:numFmt w:val="lowerLetter"/>
      <w:lvlText w:val="%2."/>
      <w:lvlJc w:val="left"/>
      <w:pPr>
        <w:ind w:left="1667" w:hanging="360"/>
      </w:pPr>
    </w:lvl>
    <w:lvl w:ilvl="2" w:tplc="0419001B" w:tentative="1">
      <w:start w:val="1"/>
      <w:numFmt w:val="lowerRoman"/>
      <w:lvlText w:val="%3."/>
      <w:lvlJc w:val="right"/>
      <w:pPr>
        <w:ind w:left="2387" w:hanging="180"/>
      </w:pPr>
    </w:lvl>
    <w:lvl w:ilvl="3" w:tplc="0419000F" w:tentative="1">
      <w:start w:val="1"/>
      <w:numFmt w:val="decimal"/>
      <w:lvlText w:val="%4."/>
      <w:lvlJc w:val="left"/>
      <w:pPr>
        <w:ind w:left="3107" w:hanging="360"/>
      </w:pPr>
    </w:lvl>
    <w:lvl w:ilvl="4" w:tplc="04190019" w:tentative="1">
      <w:start w:val="1"/>
      <w:numFmt w:val="lowerLetter"/>
      <w:lvlText w:val="%5."/>
      <w:lvlJc w:val="left"/>
      <w:pPr>
        <w:ind w:left="3827" w:hanging="360"/>
      </w:pPr>
    </w:lvl>
    <w:lvl w:ilvl="5" w:tplc="0419001B" w:tentative="1">
      <w:start w:val="1"/>
      <w:numFmt w:val="lowerRoman"/>
      <w:lvlText w:val="%6."/>
      <w:lvlJc w:val="right"/>
      <w:pPr>
        <w:ind w:left="4547" w:hanging="180"/>
      </w:pPr>
    </w:lvl>
    <w:lvl w:ilvl="6" w:tplc="0419000F" w:tentative="1">
      <w:start w:val="1"/>
      <w:numFmt w:val="decimal"/>
      <w:lvlText w:val="%7."/>
      <w:lvlJc w:val="left"/>
      <w:pPr>
        <w:ind w:left="5267" w:hanging="360"/>
      </w:pPr>
    </w:lvl>
    <w:lvl w:ilvl="7" w:tplc="04190019" w:tentative="1">
      <w:start w:val="1"/>
      <w:numFmt w:val="lowerLetter"/>
      <w:lvlText w:val="%8."/>
      <w:lvlJc w:val="left"/>
      <w:pPr>
        <w:ind w:left="5987" w:hanging="360"/>
      </w:pPr>
    </w:lvl>
    <w:lvl w:ilvl="8" w:tplc="0419001B" w:tentative="1">
      <w:start w:val="1"/>
      <w:numFmt w:val="lowerRoman"/>
      <w:lvlText w:val="%9."/>
      <w:lvlJc w:val="right"/>
      <w:pPr>
        <w:ind w:left="6707" w:hanging="180"/>
      </w:pPr>
    </w:lvl>
  </w:abstractNum>
  <w:abstractNum w:abstractNumId="16" w15:restartNumberingAfterBreak="0">
    <w:nsid w:val="389E334F"/>
    <w:multiLevelType w:val="hybridMultilevel"/>
    <w:tmpl w:val="2B0E2E74"/>
    <w:lvl w:ilvl="0" w:tplc="FFFFFFF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17"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15:restartNumberingAfterBreak="0">
    <w:nsid w:val="439A38D2"/>
    <w:multiLevelType w:val="hybridMultilevel"/>
    <w:tmpl w:val="34EA7372"/>
    <w:lvl w:ilvl="0" w:tplc="FFFFFFF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19" w15:restartNumberingAfterBreak="0">
    <w:nsid w:val="47431B61"/>
    <w:multiLevelType w:val="hybridMultilevel"/>
    <w:tmpl w:val="014C04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4F0FB0"/>
    <w:multiLevelType w:val="hybridMultilevel"/>
    <w:tmpl w:val="06426DA2"/>
    <w:lvl w:ilvl="0" w:tplc="FFFFFFF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21" w15:restartNumberingAfterBreak="0">
    <w:nsid w:val="4A747AA5"/>
    <w:multiLevelType w:val="hybridMultilevel"/>
    <w:tmpl w:val="362C93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111645"/>
    <w:multiLevelType w:val="hybridMultilevel"/>
    <w:tmpl w:val="16589D58"/>
    <w:lvl w:ilvl="0" w:tplc="04190015">
      <w:start w:val="1"/>
      <w:numFmt w:val="upperLetter"/>
      <w:lvlText w:val="%1."/>
      <w:lvlJc w:val="left"/>
      <w:pPr>
        <w:ind w:left="947" w:hanging="360"/>
      </w:pPr>
    </w:lvl>
    <w:lvl w:ilvl="1" w:tplc="04190019" w:tentative="1">
      <w:start w:val="1"/>
      <w:numFmt w:val="lowerLetter"/>
      <w:lvlText w:val="%2."/>
      <w:lvlJc w:val="left"/>
      <w:pPr>
        <w:ind w:left="1667" w:hanging="360"/>
      </w:pPr>
    </w:lvl>
    <w:lvl w:ilvl="2" w:tplc="0419001B" w:tentative="1">
      <w:start w:val="1"/>
      <w:numFmt w:val="lowerRoman"/>
      <w:lvlText w:val="%3."/>
      <w:lvlJc w:val="right"/>
      <w:pPr>
        <w:ind w:left="2387" w:hanging="180"/>
      </w:pPr>
    </w:lvl>
    <w:lvl w:ilvl="3" w:tplc="0419000F" w:tentative="1">
      <w:start w:val="1"/>
      <w:numFmt w:val="decimal"/>
      <w:lvlText w:val="%4."/>
      <w:lvlJc w:val="left"/>
      <w:pPr>
        <w:ind w:left="3107" w:hanging="360"/>
      </w:pPr>
    </w:lvl>
    <w:lvl w:ilvl="4" w:tplc="04190019" w:tentative="1">
      <w:start w:val="1"/>
      <w:numFmt w:val="lowerLetter"/>
      <w:lvlText w:val="%5."/>
      <w:lvlJc w:val="left"/>
      <w:pPr>
        <w:ind w:left="3827" w:hanging="360"/>
      </w:pPr>
    </w:lvl>
    <w:lvl w:ilvl="5" w:tplc="0419001B" w:tentative="1">
      <w:start w:val="1"/>
      <w:numFmt w:val="lowerRoman"/>
      <w:lvlText w:val="%6."/>
      <w:lvlJc w:val="right"/>
      <w:pPr>
        <w:ind w:left="4547" w:hanging="180"/>
      </w:pPr>
    </w:lvl>
    <w:lvl w:ilvl="6" w:tplc="0419000F" w:tentative="1">
      <w:start w:val="1"/>
      <w:numFmt w:val="decimal"/>
      <w:lvlText w:val="%7."/>
      <w:lvlJc w:val="left"/>
      <w:pPr>
        <w:ind w:left="5267" w:hanging="360"/>
      </w:pPr>
    </w:lvl>
    <w:lvl w:ilvl="7" w:tplc="04190019" w:tentative="1">
      <w:start w:val="1"/>
      <w:numFmt w:val="lowerLetter"/>
      <w:lvlText w:val="%8."/>
      <w:lvlJc w:val="left"/>
      <w:pPr>
        <w:ind w:left="5987" w:hanging="360"/>
      </w:pPr>
    </w:lvl>
    <w:lvl w:ilvl="8" w:tplc="0419001B" w:tentative="1">
      <w:start w:val="1"/>
      <w:numFmt w:val="lowerRoman"/>
      <w:lvlText w:val="%9."/>
      <w:lvlJc w:val="right"/>
      <w:pPr>
        <w:ind w:left="6707" w:hanging="180"/>
      </w:pPr>
    </w:lvl>
  </w:abstractNum>
  <w:abstractNum w:abstractNumId="23" w15:restartNumberingAfterBreak="0">
    <w:nsid w:val="5244318A"/>
    <w:multiLevelType w:val="hybridMultilevel"/>
    <w:tmpl w:val="52807B56"/>
    <w:lvl w:ilvl="0" w:tplc="FFFFFFF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24" w15:restartNumberingAfterBreak="0">
    <w:nsid w:val="55F2663D"/>
    <w:multiLevelType w:val="hybridMultilevel"/>
    <w:tmpl w:val="0436F1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460138"/>
    <w:multiLevelType w:val="hybridMultilevel"/>
    <w:tmpl w:val="F92A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CA0EE5"/>
    <w:multiLevelType w:val="hybridMultilevel"/>
    <w:tmpl w:val="6900A752"/>
    <w:lvl w:ilvl="0" w:tplc="FFFFFFF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27" w15:restartNumberingAfterBreak="0">
    <w:nsid w:val="5D3F779D"/>
    <w:multiLevelType w:val="hybridMultilevel"/>
    <w:tmpl w:val="1812BABA"/>
    <w:lvl w:ilvl="0" w:tplc="FFFFFFF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28" w15:restartNumberingAfterBreak="0">
    <w:nsid w:val="6018485B"/>
    <w:multiLevelType w:val="hybridMultilevel"/>
    <w:tmpl w:val="2BB897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FF37A7"/>
    <w:multiLevelType w:val="hybridMultilevel"/>
    <w:tmpl w:val="639A7C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D6187B"/>
    <w:multiLevelType w:val="hybridMultilevel"/>
    <w:tmpl w:val="630C60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E0801ED"/>
    <w:multiLevelType w:val="hybridMultilevel"/>
    <w:tmpl w:val="1D4669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230EDF"/>
    <w:multiLevelType w:val="hybridMultilevel"/>
    <w:tmpl w:val="8D7430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6F4736"/>
    <w:multiLevelType w:val="hybridMultilevel"/>
    <w:tmpl w:val="630C60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413924"/>
    <w:multiLevelType w:val="hybridMultilevel"/>
    <w:tmpl w:val="CA12AB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FD1A95"/>
    <w:multiLevelType w:val="hybridMultilevel"/>
    <w:tmpl w:val="DDEC5592"/>
    <w:lvl w:ilvl="0" w:tplc="FFFFFFF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num w:numId="1">
    <w:abstractNumId w:val="17"/>
  </w:num>
  <w:num w:numId="2">
    <w:abstractNumId w:val="0"/>
  </w:num>
  <w:num w:numId="3">
    <w:abstractNumId w:val="4"/>
  </w:num>
  <w:num w:numId="4">
    <w:abstractNumId w:val="34"/>
  </w:num>
  <w:num w:numId="5">
    <w:abstractNumId w:val="10"/>
  </w:num>
  <w:num w:numId="6">
    <w:abstractNumId w:val="29"/>
  </w:num>
  <w:num w:numId="7">
    <w:abstractNumId w:val="14"/>
  </w:num>
  <w:num w:numId="8">
    <w:abstractNumId w:val="19"/>
  </w:num>
  <w:num w:numId="9">
    <w:abstractNumId w:val="25"/>
  </w:num>
  <w:num w:numId="10">
    <w:abstractNumId w:val="13"/>
  </w:num>
  <w:num w:numId="11">
    <w:abstractNumId w:val="32"/>
  </w:num>
  <w:num w:numId="12">
    <w:abstractNumId w:val="24"/>
  </w:num>
  <w:num w:numId="13">
    <w:abstractNumId w:val="2"/>
  </w:num>
  <w:num w:numId="14">
    <w:abstractNumId w:val="12"/>
  </w:num>
  <w:num w:numId="15">
    <w:abstractNumId w:val="8"/>
  </w:num>
  <w:num w:numId="16">
    <w:abstractNumId w:val="1"/>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3"/>
  </w:num>
  <w:num w:numId="20">
    <w:abstractNumId w:val="22"/>
  </w:num>
  <w:num w:numId="21">
    <w:abstractNumId w:val="15"/>
  </w:num>
  <w:num w:numId="22">
    <w:abstractNumId w:val="28"/>
  </w:num>
  <w:num w:numId="23">
    <w:abstractNumId w:val="31"/>
  </w:num>
  <w:num w:numId="24">
    <w:abstractNumId w:val="9"/>
  </w:num>
  <w:num w:numId="25">
    <w:abstractNumId w:val="27"/>
  </w:num>
  <w:num w:numId="26">
    <w:abstractNumId w:val="11"/>
  </w:num>
  <w:num w:numId="27">
    <w:abstractNumId w:val="6"/>
  </w:num>
  <w:num w:numId="28">
    <w:abstractNumId w:val="23"/>
  </w:num>
  <w:num w:numId="29">
    <w:abstractNumId w:val="35"/>
  </w:num>
  <w:num w:numId="30">
    <w:abstractNumId w:val="16"/>
  </w:num>
  <w:num w:numId="31">
    <w:abstractNumId w:val="18"/>
  </w:num>
  <w:num w:numId="32">
    <w:abstractNumId w:val="20"/>
  </w:num>
  <w:num w:numId="33">
    <w:abstractNumId w:val="26"/>
  </w:num>
  <w:num w:numId="34">
    <w:abstractNumId w:val="30"/>
  </w:num>
  <w:num w:numId="35">
    <w:abstractNumId w:val="33"/>
  </w:num>
  <w:num w:numId="36">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14D3"/>
    <w:rsid w:val="00012174"/>
    <w:rsid w:val="00017D89"/>
    <w:rsid w:val="00022F1E"/>
    <w:rsid w:val="00026D9E"/>
    <w:rsid w:val="00030BC4"/>
    <w:rsid w:val="00034912"/>
    <w:rsid w:val="000435C4"/>
    <w:rsid w:val="000458E0"/>
    <w:rsid w:val="000521D3"/>
    <w:rsid w:val="00052E97"/>
    <w:rsid w:val="0005338F"/>
    <w:rsid w:val="00065213"/>
    <w:rsid w:val="00065B3C"/>
    <w:rsid w:val="00067FF5"/>
    <w:rsid w:val="000722B0"/>
    <w:rsid w:val="00077157"/>
    <w:rsid w:val="00077FE4"/>
    <w:rsid w:val="0008170E"/>
    <w:rsid w:val="0008350B"/>
    <w:rsid w:val="00084581"/>
    <w:rsid w:val="00085488"/>
    <w:rsid w:val="00086E29"/>
    <w:rsid w:val="00090F4B"/>
    <w:rsid w:val="00091AF3"/>
    <w:rsid w:val="0009269A"/>
    <w:rsid w:val="00092C17"/>
    <w:rsid w:val="000935E3"/>
    <w:rsid w:val="00093BCD"/>
    <w:rsid w:val="000947EA"/>
    <w:rsid w:val="00095E4D"/>
    <w:rsid w:val="000A0D2E"/>
    <w:rsid w:val="000A68E5"/>
    <w:rsid w:val="000A7A81"/>
    <w:rsid w:val="000B321B"/>
    <w:rsid w:val="000B3C84"/>
    <w:rsid w:val="000B409E"/>
    <w:rsid w:val="000B496A"/>
    <w:rsid w:val="000C75E6"/>
    <w:rsid w:val="000D0664"/>
    <w:rsid w:val="000D4BC7"/>
    <w:rsid w:val="000D62A5"/>
    <w:rsid w:val="000E2E05"/>
    <w:rsid w:val="000F06DB"/>
    <w:rsid w:val="000F0D48"/>
    <w:rsid w:val="00102856"/>
    <w:rsid w:val="00103CCC"/>
    <w:rsid w:val="00112DF4"/>
    <w:rsid w:val="00114713"/>
    <w:rsid w:val="001151B3"/>
    <w:rsid w:val="00116DFF"/>
    <w:rsid w:val="00117579"/>
    <w:rsid w:val="001214EC"/>
    <w:rsid w:val="00121B81"/>
    <w:rsid w:val="00124E2B"/>
    <w:rsid w:val="00125071"/>
    <w:rsid w:val="001259C3"/>
    <w:rsid w:val="00125FE5"/>
    <w:rsid w:val="001300D7"/>
    <w:rsid w:val="00133353"/>
    <w:rsid w:val="001435FD"/>
    <w:rsid w:val="00144B17"/>
    <w:rsid w:val="00145DEC"/>
    <w:rsid w:val="00146DEE"/>
    <w:rsid w:val="0015128F"/>
    <w:rsid w:val="00160594"/>
    <w:rsid w:val="00161FAD"/>
    <w:rsid w:val="00162CDD"/>
    <w:rsid w:val="0016629E"/>
    <w:rsid w:val="0016742B"/>
    <w:rsid w:val="00167C18"/>
    <w:rsid w:val="00176A46"/>
    <w:rsid w:val="00181D79"/>
    <w:rsid w:val="00185249"/>
    <w:rsid w:val="001853A5"/>
    <w:rsid w:val="001864DD"/>
    <w:rsid w:val="001947D8"/>
    <w:rsid w:val="00194C73"/>
    <w:rsid w:val="00195304"/>
    <w:rsid w:val="0019577D"/>
    <w:rsid w:val="00196283"/>
    <w:rsid w:val="001A0366"/>
    <w:rsid w:val="001A272C"/>
    <w:rsid w:val="001A53C4"/>
    <w:rsid w:val="001A5734"/>
    <w:rsid w:val="001A61AD"/>
    <w:rsid w:val="001B0A28"/>
    <w:rsid w:val="001B0AEC"/>
    <w:rsid w:val="001B1EEE"/>
    <w:rsid w:val="001B46C1"/>
    <w:rsid w:val="001B48E1"/>
    <w:rsid w:val="001B50F3"/>
    <w:rsid w:val="001B5A19"/>
    <w:rsid w:val="001C0427"/>
    <w:rsid w:val="001C128A"/>
    <w:rsid w:val="001C717D"/>
    <w:rsid w:val="001D0EED"/>
    <w:rsid w:val="001D2756"/>
    <w:rsid w:val="001E17F9"/>
    <w:rsid w:val="001F14DD"/>
    <w:rsid w:val="001F1B07"/>
    <w:rsid w:val="001F53FB"/>
    <w:rsid w:val="001F780E"/>
    <w:rsid w:val="001F79A1"/>
    <w:rsid w:val="001F7DC4"/>
    <w:rsid w:val="00204850"/>
    <w:rsid w:val="00207581"/>
    <w:rsid w:val="00207E4C"/>
    <w:rsid w:val="002103AD"/>
    <w:rsid w:val="00213984"/>
    <w:rsid w:val="00214D48"/>
    <w:rsid w:val="00215D5F"/>
    <w:rsid w:val="002201D9"/>
    <w:rsid w:val="00222C6E"/>
    <w:rsid w:val="0022617E"/>
    <w:rsid w:val="002276C4"/>
    <w:rsid w:val="002278BB"/>
    <w:rsid w:val="00230594"/>
    <w:rsid w:val="00230851"/>
    <w:rsid w:val="00230B5E"/>
    <w:rsid w:val="00231839"/>
    <w:rsid w:val="002336A8"/>
    <w:rsid w:val="00234F97"/>
    <w:rsid w:val="00242271"/>
    <w:rsid w:val="00244CB4"/>
    <w:rsid w:val="002454AF"/>
    <w:rsid w:val="00250F81"/>
    <w:rsid w:val="002609AC"/>
    <w:rsid w:val="002638D7"/>
    <w:rsid w:val="00263D30"/>
    <w:rsid w:val="00267205"/>
    <w:rsid w:val="00271541"/>
    <w:rsid w:val="002724A2"/>
    <w:rsid w:val="0027439B"/>
    <w:rsid w:val="00274795"/>
    <w:rsid w:val="002752E9"/>
    <w:rsid w:val="00276CFF"/>
    <w:rsid w:val="00281C06"/>
    <w:rsid w:val="00284674"/>
    <w:rsid w:val="002915EC"/>
    <w:rsid w:val="002A0094"/>
    <w:rsid w:val="002A24BD"/>
    <w:rsid w:val="002A6BED"/>
    <w:rsid w:val="002B12C8"/>
    <w:rsid w:val="002B3346"/>
    <w:rsid w:val="002B407F"/>
    <w:rsid w:val="002C2D67"/>
    <w:rsid w:val="002C4A3A"/>
    <w:rsid w:val="002D09E5"/>
    <w:rsid w:val="002D14A7"/>
    <w:rsid w:val="002D4045"/>
    <w:rsid w:val="002D7A79"/>
    <w:rsid w:val="002E2C75"/>
    <w:rsid w:val="002E39D2"/>
    <w:rsid w:val="002E42F2"/>
    <w:rsid w:val="002E515F"/>
    <w:rsid w:val="002E74EE"/>
    <w:rsid w:val="002F070A"/>
    <w:rsid w:val="002F1B5C"/>
    <w:rsid w:val="002F3A41"/>
    <w:rsid w:val="002F4851"/>
    <w:rsid w:val="002F498E"/>
    <w:rsid w:val="003006F2"/>
    <w:rsid w:val="00302D4D"/>
    <w:rsid w:val="003079BB"/>
    <w:rsid w:val="00315EDB"/>
    <w:rsid w:val="00324D7D"/>
    <w:rsid w:val="00327345"/>
    <w:rsid w:val="00337A59"/>
    <w:rsid w:val="00337EA9"/>
    <w:rsid w:val="003400CC"/>
    <w:rsid w:val="00340D2B"/>
    <w:rsid w:val="00341841"/>
    <w:rsid w:val="0034211A"/>
    <w:rsid w:val="00343052"/>
    <w:rsid w:val="00343126"/>
    <w:rsid w:val="0034327C"/>
    <w:rsid w:val="0034492E"/>
    <w:rsid w:val="0034532F"/>
    <w:rsid w:val="00347068"/>
    <w:rsid w:val="00347739"/>
    <w:rsid w:val="0035306A"/>
    <w:rsid w:val="003533BD"/>
    <w:rsid w:val="00354E8D"/>
    <w:rsid w:val="0035637C"/>
    <w:rsid w:val="00356482"/>
    <w:rsid w:val="00361B59"/>
    <w:rsid w:val="00363728"/>
    <w:rsid w:val="00363C1A"/>
    <w:rsid w:val="0036495B"/>
    <w:rsid w:val="00366CA4"/>
    <w:rsid w:val="00366DB0"/>
    <w:rsid w:val="00372EBA"/>
    <w:rsid w:val="0037446E"/>
    <w:rsid w:val="00377A68"/>
    <w:rsid w:val="00385897"/>
    <w:rsid w:val="00386E4F"/>
    <w:rsid w:val="00390042"/>
    <w:rsid w:val="0039525A"/>
    <w:rsid w:val="003958A5"/>
    <w:rsid w:val="003A07B7"/>
    <w:rsid w:val="003A0ACD"/>
    <w:rsid w:val="003A4AC9"/>
    <w:rsid w:val="003A6B69"/>
    <w:rsid w:val="003B1794"/>
    <w:rsid w:val="003C0B93"/>
    <w:rsid w:val="003C19F2"/>
    <w:rsid w:val="003E1B22"/>
    <w:rsid w:val="003E5788"/>
    <w:rsid w:val="003E648F"/>
    <w:rsid w:val="003E6F4F"/>
    <w:rsid w:val="003F7AA9"/>
    <w:rsid w:val="00400A1B"/>
    <w:rsid w:val="00402C3B"/>
    <w:rsid w:val="0040465A"/>
    <w:rsid w:val="0041171A"/>
    <w:rsid w:val="004159C3"/>
    <w:rsid w:val="004219C4"/>
    <w:rsid w:val="00423950"/>
    <w:rsid w:val="00426A6D"/>
    <w:rsid w:val="004316D9"/>
    <w:rsid w:val="0043220B"/>
    <w:rsid w:val="00437AD5"/>
    <w:rsid w:val="004402D7"/>
    <w:rsid w:val="00447E72"/>
    <w:rsid w:val="00452293"/>
    <w:rsid w:val="004527BB"/>
    <w:rsid w:val="00455573"/>
    <w:rsid w:val="00457CBC"/>
    <w:rsid w:val="00460971"/>
    <w:rsid w:val="004634D5"/>
    <w:rsid w:val="00467190"/>
    <w:rsid w:val="00476450"/>
    <w:rsid w:val="00477671"/>
    <w:rsid w:val="00482A88"/>
    <w:rsid w:val="004B712B"/>
    <w:rsid w:val="004C33C1"/>
    <w:rsid w:val="004C5187"/>
    <w:rsid w:val="004C74C4"/>
    <w:rsid w:val="004D3F86"/>
    <w:rsid w:val="004D4C64"/>
    <w:rsid w:val="004D54D5"/>
    <w:rsid w:val="004F0001"/>
    <w:rsid w:val="004F068E"/>
    <w:rsid w:val="004F11F1"/>
    <w:rsid w:val="004F3F68"/>
    <w:rsid w:val="004F6BD7"/>
    <w:rsid w:val="00500E96"/>
    <w:rsid w:val="005013D6"/>
    <w:rsid w:val="0050757D"/>
    <w:rsid w:val="0051353C"/>
    <w:rsid w:val="00517275"/>
    <w:rsid w:val="0052196C"/>
    <w:rsid w:val="00521F9F"/>
    <w:rsid w:val="005261DA"/>
    <w:rsid w:val="00531919"/>
    <w:rsid w:val="00540394"/>
    <w:rsid w:val="00542361"/>
    <w:rsid w:val="00543BEF"/>
    <w:rsid w:val="00553E59"/>
    <w:rsid w:val="00553E78"/>
    <w:rsid w:val="0055656D"/>
    <w:rsid w:val="005573A8"/>
    <w:rsid w:val="00564197"/>
    <w:rsid w:val="00564F2B"/>
    <w:rsid w:val="0056677B"/>
    <w:rsid w:val="00567D6C"/>
    <w:rsid w:val="0057212B"/>
    <w:rsid w:val="0057796D"/>
    <w:rsid w:val="00580B2F"/>
    <w:rsid w:val="00585530"/>
    <w:rsid w:val="00586FF5"/>
    <w:rsid w:val="0059600F"/>
    <w:rsid w:val="00596221"/>
    <w:rsid w:val="00596720"/>
    <w:rsid w:val="00596F5B"/>
    <w:rsid w:val="00597444"/>
    <w:rsid w:val="00597F4C"/>
    <w:rsid w:val="005A1D17"/>
    <w:rsid w:val="005B02BF"/>
    <w:rsid w:val="005B4B88"/>
    <w:rsid w:val="005B6488"/>
    <w:rsid w:val="005B700D"/>
    <w:rsid w:val="005B77BB"/>
    <w:rsid w:val="005C3159"/>
    <w:rsid w:val="005C71E7"/>
    <w:rsid w:val="005C7D7E"/>
    <w:rsid w:val="005D0B20"/>
    <w:rsid w:val="005D6C54"/>
    <w:rsid w:val="005D6F5A"/>
    <w:rsid w:val="005D71F5"/>
    <w:rsid w:val="005E037A"/>
    <w:rsid w:val="005E2D06"/>
    <w:rsid w:val="005E3652"/>
    <w:rsid w:val="005E7CF7"/>
    <w:rsid w:val="006048E3"/>
    <w:rsid w:val="00604D0E"/>
    <w:rsid w:val="0061402C"/>
    <w:rsid w:val="00620342"/>
    <w:rsid w:val="00622B37"/>
    <w:rsid w:val="00623750"/>
    <w:rsid w:val="006265E0"/>
    <w:rsid w:val="00626D59"/>
    <w:rsid w:val="00627B19"/>
    <w:rsid w:val="006338EE"/>
    <w:rsid w:val="0063517F"/>
    <w:rsid w:val="006358D5"/>
    <w:rsid w:val="00635A85"/>
    <w:rsid w:val="006375E3"/>
    <w:rsid w:val="00640F9E"/>
    <w:rsid w:val="00645FC9"/>
    <w:rsid w:val="006479D6"/>
    <w:rsid w:val="0065192E"/>
    <w:rsid w:val="00662142"/>
    <w:rsid w:val="00662284"/>
    <w:rsid w:val="00662812"/>
    <w:rsid w:val="006633A4"/>
    <w:rsid w:val="00663B7B"/>
    <w:rsid w:val="00664F70"/>
    <w:rsid w:val="00666891"/>
    <w:rsid w:val="00670C35"/>
    <w:rsid w:val="0067613D"/>
    <w:rsid w:val="00677DC9"/>
    <w:rsid w:val="00680688"/>
    <w:rsid w:val="00684F76"/>
    <w:rsid w:val="00685505"/>
    <w:rsid w:val="006862E1"/>
    <w:rsid w:val="00693AB3"/>
    <w:rsid w:val="00696C70"/>
    <w:rsid w:val="00697D90"/>
    <w:rsid w:val="006A499A"/>
    <w:rsid w:val="006A52A9"/>
    <w:rsid w:val="006B3343"/>
    <w:rsid w:val="006B3501"/>
    <w:rsid w:val="006C6752"/>
    <w:rsid w:val="006D0C4A"/>
    <w:rsid w:val="006D4C09"/>
    <w:rsid w:val="006D7091"/>
    <w:rsid w:val="006D7E73"/>
    <w:rsid w:val="006E11B0"/>
    <w:rsid w:val="006E1755"/>
    <w:rsid w:val="006E2CE7"/>
    <w:rsid w:val="006E4450"/>
    <w:rsid w:val="006F0549"/>
    <w:rsid w:val="006F28DE"/>
    <w:rsid w:val="006F2DBB"/>
    <w:rsid w:val="006F4447"/>
    <w:rsid w:val="006F6E42"/>
    <w:rsid w:val="00700D4C"/>
    <w:rsid w:val="00703DCC"/>
    <w:rsid w:val="0071064B"/>
    <w:rsid w:val="00710D6B"/>
    <w:rsid w:val="00720E95"/>
    <w:rsid w:val="00723062"/>
    <w:rsid w:val="00724AD5"/>
    <w:rsid w:val="00724F8E"/>
    <w:rsid w:val="00725B88"/>
    <w:rsid w:val="00726F33"/>
    <w:rsid w:val="00727274"/>
    <w:rsid w:val="00727DB5"/>
    <w:rsid w:val="00731D67"/>
    <w:rsid w:val="007367B5"/>
    <w:rsid w:val="00737C19"/>
    <w:rsid w:val="007420A0"/>
    <w:rsid w:val="00743E65"/>
    <w:rsid w:val="0075273A"/>
    <w:rsid w:val="007636BC"/>
    <w:rsid w:val="0076537E"/>
    <w:rsid w:val="00770030"/>
    <w:rsid w:val="007700A2"/>
    <w:rsid w:val="00771BE2"/>
    <w:rsid w:val="00772D00"/>
    <w:rsid w:val="007744B5"/>
    <w:rsid w:val="00774AA3"/>
    <w:rsid w:val="00775B5D"/>
    <w:rsid w:val="007778BB"/>
    <w:rsid w:val="0078261C"/>
    <w:rsid w:val="00784AE2"/>
    <w:rsid w:val="007856BC"/>
    <w:rsid w:val="00786C4D"/>
    <w:rsid w:val="0079215D"/>
    <w:rsid w:val="0079371B"/>
    <w:rsid w:val="00795E28"/>
    <w:rsid w:val="0079727E"/>
    <w:rsid w:val="007973CA"/>
    <w:rsid w:val="00797A5B"/>
    <w:rsid w:val="007A2E0D"/>
    <w:rsid w:val="007A38CF"/>
    <w:rsid w:val="007A4673"/>
    <w:rsid w:val="007A4FDF"/>
    <w:rsid w:val="007A6D62"/>
    <w:rsid w:val="007B09C9"/>
    <w:rsid w:val="007B3B02"/>
    <w:rsid w:val="007C07DA"/>
    <w:rsid w:val="007C44CF"/>
    <w:rsid w:val="007C4F44"/>
    <w:rsid w:val="007C5926"/>
    <w:rsid w:val="007D6119"/>
    <w:rsid w:val="007D64E4"/>
    <w:rsid w:val="007F606C"/>
    <w:rsid w:val="00800A70"/>
    <w:rsid w:val="008022ED"/>
    <w:rsid w:val="00802C43"/>
    <w:rsid w:val="008032D2"/>
    <w:rsid w:val="00806836"/>
    <w:rsid w:val="00810B7A"/>
    <w:rsid w:val="0082331C"/>
    <w:rsid w:val="00832096"/>
    <w:rsid w:val="00840B74"/>
    <w:rsid w:val="00842C4A"/>
    <w:rsid w:val="00843E1A"/>
    <w:rsid w:val="008524C4"/>
    <w:rsid w:val="0085439D"/>
    <w:rsid w:val="00854592"/>
    <w:rsid w:val="00857054"/>
    <w:rsid w:val="00861393"/>
    <w:rsid w:val="00861BA1"/>
    <w:rsid w:val="0086201B"/>
    <w:rsid w:val="00862B03"/>
    <w:rsid w:val="00863E6B"/>
    <w:rsid w:val="00864E7D"/>
    <w:rsid w:val="0086735C"/>
    <w:rsid w:val="0087178B"/>
    <w:rsid w:val="00872F30"/>
    <w:rsid w:val="00873A6D"/>
    <w:rsid w:val="00874E58"/>
    <w:rsid w:val="0088761B"/>
    <w:rsid w:val="00892155"/>
    <w:rsid w:val="008A1340"/>
    <w:rsid w:val="008A22B7"/>
    <w:rsid w:val="008B5DC9"/>
    <w:rsid w:val="008C1904"/>
    <w:rsid w:val="008D0D84"/>
    <w:rsid w:val="008D16AA"/>
    <w:rsid w:val="008D29F0"/>
    <w:rsid w:val="008D3FF0"/>
    <w:rsid w:val="008D5560"/>
    <w:rsid w:val="008E1D8E"/>
    <w:rsid w:val="008E1FF0"/>
    <w:rsid w:val="008E3618"/>
    <w:rsid w:val="008F08A0"/>
    <w:rsid w:val="008F3FE7"/>
    <w:rsid w:val="008F5CCB"/>
    <w:rsid w:val="0090094B"/>
    <w:rsid w:val="009167A0"/>
    <w:rsid w:val="00917955"/>
    <w:rsid w:val="00923A8E"/>
    <w:rsid w:val="00924F3B"/>
    <w:rsid w:val="00926A03"/>
    <w:rsid w:val="0093147E"/>
    <w:rsid w:val="00932BE6"/>
    <w:rsid w:val="00932F0B"/>
    <w:rsid w:val="00935AD7"/>
    <w:rsid w:val="00935DC1"/>
    <w:rsid w:val="0093615D"/>
    <w:rsid w:val="009372EE"/>
    <w:rsid w:val="009434BA"/>
    <w:rsid w:val="0094414C"/>
    <w:rsid w:val="00945907"/>
    <w:rsid w:val="0094611C"/>
    <w:rsid w:val="009477C3"/>
    <w:rsid w:val="00951C2F"/>
    <w:rsid w:val="00953995"/>
    <w:rsid w:val="00954769"/>
    <w:rsid w:val="00957192"/>
    <w:rsid w:val="00963AA4"/>
    <w:rsid w:val="00964640"/>
    <w:rsid w:val="00965D35"/>
    <w:rsid w:val="0096615E"/>
    <w:rsid w:val="00966BB1"/>
    <w:rsid w:val="00981749"/>
    <w:rsid w:val="00986AC0"/>
    <w:rsid w:val="00995524"/>
    <w:rsid w:val="009B1F4F"/>
    <w:rsid w:val="009B41C8"/>
    <w:rsid w:val="009B5D07"/>
    <w:rsid w:val="009C03BA"/>
    <w:rsid w:val="009C11D0"/>
    <w:rsid w:val="009C68E6"/>
    <w:rsid w:val="009C6EBA"/>
    <w:rsid w:val="009C768D"/>
    <w:rsid w:val="009D5218"/>
    <w:rsid w:val="009E32D8"/>
    <w:rsid w:val="009F2567"/>
    <w:rsid w:val="009F3571"/>
    <w:rsid w:val="009F4336"/>
    <w:rsid w:val="009F6AFB"/>
    <w:rsid w:val="00A01776"/>
    <w:rsid w:val="00A0549F"/>
    <w:rsid w:val="00A05936"/>
    <w:rsid w:val="00A0729E"/>
    <w:rsid w:val="00A1428D"/>
    <w:rsid w:val="00A155B6"/>
    <w:rsid w:val="00A21D42"/>
    <w:rsid w:val="00A24631"/>
    <w:rsid w:val="00A25197"/>
    <w:rsid w:val="00A25B67"/>
    <w:rsid w:val="00A25D61"/>
    <w:rsid w:val="00A260CE"/>
    <w:rsid w:val="00A264F0"/>
    <w:rsid w:val="00A426A2"/>
    <w:rsid w:val="00A46514"/>
    <w:rsid w:val="00A5123D"/>
    <w:rsid w:val="00A56C28"/>
    <w:rsid w:val="00A577F6"/>
    <w:rsid w:val="00A66D43"/>
    <w:rsid w:val="00A671AB"/>
    <w:rsid w:val="00A704A0"/>
    <w:rsid w:val="00A743C8"/>
    <w:rsid w:val="00A77C32"/>
    <w:rsid w:val="00A80444"/>
    <w:rsid w:val="00A81BD8"/>
    <w:rsid w:val="00A836B6"/>
    <w:rsid w:val="00A860E4"/>
    <w:rsid w:val="00A92647"/>
    <w:rsid w:val="00AA093A"/>
    <w:rsid w:val="00AA12B0"/>
    <w:rsid w:val="00AA1486"/>
    <w:rsid w:val="00AA2ABC"/>
    <w:rsid w:val="00AA518D"/>
    <w:rsid w:val="00AA685A"/>
    <w:rsid w:val="00AB1272"/>
    <w:rsid w:val="00AB13BA"/>
    <w:rsid w:val="00AB4CD6"/>
    <w:rsid w:val="00AB7098"/>
    <w:rsid w:val="00AB7779"/>
    <w:rsid w:val="00AC0871"/>
    <w:rsid w:val="00AC0A1E"/>
    <w:rsid w:val="00AC11BD"/>
    <w:rsid w:val="00AC15B3"/>
    <w:rsid w:val="00AC3199"/>
    <w:rsid w:val="00AD038A"/>
    <w:rsid w:val="00AD0D61"/>
    <w:rsid w:val="00AD5174"/>
    <w:rsid w:val="00AD6188"/>
    <w:rsid w:val="00AE0298"/>
    <w:rsid w:val="00AE0540"/>
    <w:rsid w:val="00AE374F"/>
    <w:rsid w:val="00B01D1D"/>
    <w:rsid w:val="00B02981"/>
    <w:rsid w:val="00B06440"/>
    <w:rsid w:val="00B07FC0"/>
    <w:rsid w:val="00B12999"/>
    <w:rsid w:val="00B14207"/>
    <w:rsid w:val="00B155EA"/>
    <w:rsid w:val="00B16FB1"/>
    <w:rsid w:val="00B17A85"/>
    <w:rsid w:val="00B3337A"/>
    <w:rsid w:val="00B452B7"/>
    <w:rsid w:val="00B46C83"/>
    <w:rsid w:val="00B5003E"/>
    <w:rsid w:val="00B537E1"/>
    <w:rsid w:val="00B55D70"/>
    <w:rsid w:val="00B55F32"/>
    <w:rsid w:val="00B560E2"/>
    <w:rsid w:val="00B611AE"/>
    <w:rsid w:val="00B63394"/>
    <w:rsid w:val="00B63A3B"/>
    <w:rsid w:val="00B63EBA"/>
    <w:rsid w:val="00B71498"/>
    <w:rsid w:val="00B774AF"/>
    <w:rsid w:val="00B80861"/>
    <w:rsid w:val="00B81170"/>
    <w:rsid w:val="00B81E0A"/>
    <w:rsid w:val="00B83AF3"/>
    <w:rsid w:val="00B84633"/>
    <w:rsid w:val="00B85245"/>
    <w:rsid w:val="00B9296C"/>
    <w:rsid w:val="00B94C49"/>
    <w:rsid w:val="00B95689"/>
    <w:rsid w:val="00B95715"/>
    <w:rsid w:val="00B979C4"/>
    <w:rsid w:val="00BA0187"/>
    <w:rsid w:val="00BA0450"/>
    <w:rsid w:val="00BA2450"/>
    <w:rsid w:val="00BA4761"/>
    <w:rsid w:val="00BA5FF6"/>
    <w:rsid w:val="00BA6166"/>
    <w:rsid w:val="00BA727F"/>
    <w:rsid w:val="00BB0F18"/>
    <w:rsid w:val="00BB577C"/>
    <w:rsid w:val="00BC3852"/>
    <w:rsid w:val="00BC535A"/>
    <w:rsid w:val="00BC5D9E"/>
    <w:rsid w:val="00BD7AB2"/>
    <w:rsid w:val="00BE67FB"/>
    <w:rsid w:val="00BF377F"/>
    <w:rsid w:val="00BF3D1D"/>
    <w:rsid w:val="00BF47B5"/>
    <w:rsid w:val="00C004BE"/>
    <w:rsid w:val="00C0065B"/>
    <w:rsid w:val="00C02F2B"/>
    <w:rsid w:val="00C10D27"/>
    <w:rsid w:val="00C1389F"/>
    <w:rsid w:val="00C25FC9"/>
    <w:rsid w:val="00C35BEF"/>
    <w:rsid w:val="00C362E7"/>
    <w:rsid w:val="00C40B42"/>
    <w:rsid w:val="00C43870"/>
    <w:rsid w:val="00C43DE3"/>
    <w:rsid w:val="00C46D14"/>
    <w:rsid w:val="00C5622F"/>
    <w:rsid w:val="00C63BBF"/>
    <w:rsid w:val="00C65FA2"/>
    <w:rsid w:val="00C70571"/>
    <w:rsid w:val="00C72ABB"/>
    <w:rsid w:val="00C740BC"/>
    <w:rsid w:val="00C74CB7"/>
    <w:rsid w:val="00C80E14"/>
    <w:rsid w:val="00C81581"/>
    <w:rsid w:val="00C8317E"/>
    <w:rsid w:val="00C83B00"/>
    <w:rsid w:val="00C84A24"/>
    <w:rsid w:val="00C902FB"/>
    <w:rsid w:val="00C90389"/>
    <w:rsid w:val="00C92104"/>
    <w:rsid w:val="00C95805"/>
    <w:rsid w:val="00C96AA9"/>
    <w:rsid w:val="00CA3339"/>
    <w:rsid w:val="00CA3B5E"/>
    <w:rsid w:val="00CA5609"/>
    <w:rsid w:val="00CA5DDF"/>
    <w:rsid w:val="00CA6BFF"/>
    <w:rsid w:val="00CA7228"/>
    <w:rsid w:val="00CB03AE"/>
    <w:rsid w:val="00CB1B9B"/>
    <w:rsid w:val="00CB2F54"/>
    <w:rsid w:val="00CB31AD"/>
    <w:rsid w:val="00CB7C22"/>
    <w:rsid w:val="00CC2567"/>
    <w:rsid w:val="00CD049B"/>
    <w:rsid w:val="00CD2E74"/>
    <w:rsid w:val="00CD47A7"/>
    <w:rsid w:val="00CF00C5"/>
    <w:rsid w:val="00CF1080"/>
    <w:rsid w:val="00CF4C06"/>
    <w:rsid w:val="00CF7017"/>
    <w:rsid w:val="00D10291"/>
    <w:rsid w:val="00D148AE"/>
    <w:rsid w:val="00D15471"/>
    <w:rsid w:val="00D17611"/>
    <w:rsid w:val="00D23401"/>
    <w:rsid w:val="00D33E88"/>
    <w:rsid w:val="00D4324E"/>
    <w:rsid w:val="00D435D9"/>
    <w:rsid w:val="00D43850"/>
    <w:rsid w:val="00D44ED7"/>
    <w:rsid w:val="00D47003"/>
    <w:rsid w:val="00D51EFF"/>
    <w:rsid w:val="00D546C7"/>
    <w:rsid w:val="00D54CAC"/>
    <w:rsid w:val="00D55A3C"/>
    <w:rsid w:val="00D63CA5"/>
    <w:rsid w:val="00D67E8B"/>
    <w:rsid w:val="00D7301C"/>
    <w:rsid w:val="00D73FF9"/>
    <w:rsid w:val="00D74B45"/>
    <w:rsid w:val="00D770BC"/>
    <w:rsid w:val="00D77FEF"/>
    <w:rsid w:val="00D812A4"/>
    <w:rsid w:val="00D825CE"/>
    <w:rsid w:val="00D86185"/>
    <w:rsid w:val="00D872D7"/>
    <w:rsid w:val="00DA224E"/>
    <w:rsid w:val="00DA2816"/>
    <w:rsid w:val="00DA67CA"/>
    <w:rsid w:val="00DB3C59"/>
    <w:rsid w:val="00DB661A"/>
    <w:rsid w:val="00DC02A8"/>
    <w:rsid w:val="00DC1889"/>
    <w:rsid w:val="00DC2BF0"/>
    <w:rsid w:val="00DC516F"/>
    <w:rsid w:val="00DC5A10"/>
    <w:rsid w:val="00DD5A5E"/>
    <w:rsid w:val="00DD7B95"/>
    <w:rsid w:val="00DE031B"/>
    <w:rsid w:val="00DE067A"/>
    <w:rsid w:val="00DE359E"/>
    <w:rsid w:val="00DF6B97"/>
    <w:rsid w:val="00E02229"/>
    <w:rsid w:val="00E063F3"/>
    <w:rsid w:val="00E10407"/>
    <w:rsid w:val="00E11BB3"/>
    <w:rsid w:val="00E1416D"/>
    <w:rsid w:val="00E17238"/>
    <w:rsid w:val="00E222E7"/>
    <w:rsid w:val="00E2493E"/>
    <w:rsid w:val="00E27163"/>
    <w:rsid w:val="00E32BA5"/>
    <w:rsid w:val="00E331AF"/>
    <w:rsid w:val="00E407F3"/>
    <w:rsid w:val="00E43459"/>
    <w:rsid w:val="00E449CD"/>
    <w:rsid w:val="00E47AE5"/>
    <w:rsid w:val="00E501AE"/>
    <w:rsid w:val="00E572E9"/>
    <w:rsid w:val="00E57D18"/>
    <w:rsid w:val="00E62DA1"/>
    <w:rsid w:val="00E6328B"/>
    <w:rsid w:val="00E658CA"/>
    <w:rsid w:val="00E6617A"/>
    <w:rsid w:val="00E76118"/>
    <w:rsid w:val="00E764E2"/>
    <w:rsid w:val="00E82535"/>
    <w:rsid w:val="00E83A59"/>
    <w:rsid w:val="00E8652C"/>
    <w:rsid w:val="00E91885"/>
    <w:rsid w:val="00E91937"/>
    <w:rsid w:val="00E919E2"/>
    <w:rsid w:val="00E91DF8"/>
    <w:rsid w:val="00E92B55"/>
    <w:rsid w:val="00E96B33"/>
    <w:rsid w:val="00EA23A6"/>
    <w:rsid w:val="00EA6672"/>
    <w:rsid w:val="00EB1E54"/>
    <w:rsid w:val="00EB5CBE"/>
    <w:rsid w:val="00EC1F3C"/>
    <w:rsid w:val="00ED22E2"/>
    <w:rsid w:val="00EE09D1"/>
    <w:rsid w:val="00EE26C6"/>
    <w:rsid w:val="00EF22A7"/>
    <w:rsid w:val="00EF3DD5"/>
    <w:rsid w:val="00EF4251"/>
    <w:rsid w:val="00F016AA"/>
    <w:rsid w:val="00F071A8"/>
    <w:rsid w:val="00F07F84"/>
    <w:rsid w:val="00F108F2"/>
    <w:rsid w:val="00F13228"/>
    <w:rsid w:val="00F132DD"/>
    <w:rsid w:val="00F15E15"/>
    <w:rsid w:val="00F1704C"/>
    <w:rsid w:val="00F24AED"/>
    <w:rsid w:val="00F24BDA"/>
    <w:rsid w:val="00F3477E"/>
    <w:rsid w:val="00F369C0"/>
    <w:rsid w:val="00F36A7D"/>
    <w:rsid w:val="00F42551"/>
    <w:rsid w:val="00F428BF"/>
    <w:rsid w:val="00F42BBF"/>
    <w:rsid w:val="00F458E9"/>
    <w:rsid w:val="00F506F2"/>
    <w:rsid w:val="00F63D0B"/>
    <w:rsid w:val="00F64475"/>
    <w:rsid w:val="00F65209"/>
    <w:rsid w:val="00F65CCC"/>
    <w:rsid w:val="00F72664"/>
    <w:rsid w:val="00F74A5F"/>
    <w:rsid w:val="00F75AEF"/>
    <w:rsid w:val="00F762CD"/>
    <w:rsid w:val="00F77A8A"/>
    <w:rsid w:val="00F80172"/>
    <w:rsid w:val="00F81CCE"/>
    <w:rsid w:val="00F83541"/>
    <w:rsid w:val="00F84FCF"/>
    <w:rsid w:val="00F957D3"/>
    <w:rsid w:val="00F97A1B"/>
    <w:rsid w:val="00F97BC2"/>
    <w:rsid w:val="00FA03E6"/>
    <w:rsid w:val="00FA0A0E"/>
    <w:rsid w:val="00FA32FB"/>
    <w:rsid w:val="00FA3781"/>
    <w:rsid w:val="00FA5CC2"/>
    <w:rsid w:val="00FA7368"/>
    <w:rsid w:val="00FB116B"/>
    <w:rsid w:val="00FB1733"/>
    <w:rsid w:val="00FC1DFE"/>
    <w:rsid w:val="00FC22A2"/>
    <w:rsid w:val="00FC63C5"/>
    <w:rsid w:val="00FC6719"/>
    <w:rsid w:val="00FD2314"/>
    <w:rsid w:val="00FD39FB"/>
    <w:rsid w:val="00FD3C5D"/>
    <w:rsid w:val="00FD47A4"/>
    <w:rsid w:val="00FD6045"/>
    <w:rsid w:val="00FE16AC"/>
    <w:rsid w:val="00FE2C5D"/>
    <w:rsid w:val="00FE3849"/>
    <w:rsid w:val="00FE6CED"/>
    <w:rsid w:val="00FE6FA7"/>
    <w:rsid w:val="00FE7C85"/>
    <w:rsid w:val="00FF2743"/>
    <w:rsid w:val="00FF7040"/>
    <w:rsid w:val="00FF73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5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Заголовок мой1,СписокСТПр,Нумерация,List Paragraph,Маркер"/>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Зн"/>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Обычный (Интернет) Знак,Обычный (Web) Знак,Обычный (Web) + 14 пт Знак,По ширине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unhideWhenUsed/>
    <w:rsid w:val="00E57D18"/>
    <w:pPr>
      <w:spacing w:line="240" w:lineRule="auto"/>
    </w:pPr>
    <w:rPr>
      <w:sz w:val="20"/>
      <w:szCs w:val="20"/>
    </w:rPr>
  </w:style>
  <w:style w:type="character" w:customStyle="1" w:styleId="aff1">
    <w:name w:val="Текст примечания Знак"/>
    <w:basedOn w:val="a0"/>
    <w:link w:val="aff0"/>
    <w:uiPriority w:val="99"/>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styleId="aff4">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 w:type="character" w:customStyle="1" w:styleId="af1">
    <w:name w:val="Абзац списка Знак"/>
    <w:aliases w:val="2 Спс точк Знак,Заголовок мой1 Знак,СписокСТПр Знак,Нумерация Знак,List Paragraph Знак,Маркер Знак"/>
    <w:link w:val="af0"/>
    <w:uiPriority w:val="34"/>
    <w:locked/>
    <w:rsid w:val="00B63EBA"/>
    <w:rPr>
      <w:rFonts w:ascii="Calibri" w:eastAsia="Calibri" w:hAnsi="Calibri" w:cs="Times New Roman"/>
    </w:rPr>
  </w:style>
  <w:style w:type="paragraph" w:styleId="aff5">
    <w:name w:val="Plain Text"/>
    <w:basedOn w:val="a"/>
    <w:link w:val="aff6"/>
    <w:rsid w:val="002454AF"/>
    <w:pPr>
      <w:spacing w:after="0" w:line="240" w:lineRule="auto"/>
      <w:jc w:val="both"/>
    </w:pPr>
    <w:rPr>
      <w:rFonts w:ascii="Courier New" w:eastAsia="Times New Roman" w:hAnsi="Courier New" w:cs="Courier New"/>
      <w:sz w:val="24"/>
      <w:szCs w:val="20"/>
      <w:lang w:eastAsia="ru-RU"/>
    </w:rPr>
  </w:style>
  <w:style w:type="character" w:customStyle="1" w:styleId="aff6">
    <w:name w:val="Текст Знак"/>
    <w:basedOn w:val="a0"/>
    <w:link w:val="aff5"/>
    <w:rsid w:val="002454AF"/>
    <w:rPr>
      <w:rFonts w:ascii="Courier New" w:eastAsia="Times New Roman" w:hAnsi="Courier New" w:cs="Courier New"/>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827094">
      <w:bodyDiv w:val="1"/>
      <w:marLeft w:val="0"/>
      <w:marRight w:val="0"/>
      <w:marTop w:val="0"/>
      <w:marBottom w:val="0"/>
      <w:divBdr>
        <w:top w:val="none" w:sz="0" w:space="0" w:color="auto"/>
        <w:left w:val="none" w:sz="0" w:space="0" w:color="auto"/>
        <w:bottom w:val="none" w:sz="0" w:space="0" w:color="auto"/>
        <w:right w:val="none" w:sz="0" w:space="0" w:color="auto"/>
      </w:divBdr>
      <w:divsChild>
        <w:div w:id="1162818232">
          <w:marLeft w:val="144"/>
          <w:marRight w:val="0"/>
          <w:marTop w:val="0"/>
          <w:marBottom w:val="120"/>
          <w:divBdr>
            <w:top w:val="none" w:sz="0" w:space="0" w:color="auto"/>
            <w:left w:val="none" w:sz="0" w:space="0" w:color="auto"/>
            <w:bottom w:val="none" w:sz="0" w:space="0" w:color="auto"/>
            <w:right w:val="none" w:sz="0" w:space="0" w:color="auto"/>
          </w:divBdr>
        </w:div>
        <w:div w:id="1248997021">
          <w:marLeft w:val="144"/>
          <w:marRight w:val="0"/>
          <w:marTop w:val="0"/>
          <w:marBottom w:val="120"/>
          <w:divBdr>
            <w:top w:val="none" w:sz="0" w:space="0" w:color="auto"/>
            <w:left w:val="none" w:sz="0" w:space="0" w:color="auto"/>
            <w:bottom w:val="none" w:sz="0" w:space="0" w:color="auto"/>
            <w:right w:val="none" w:sz="0" w:space="0" w:color="auto"/>
          </w:divBdr>
        </w:div>
        <w:div w:id="1133791877">
          <w:marLeft w:val="144"/>
          <w:marRight w:val="0"/>
          <w:marTop w:val="0"/>
          <w:marBottom w:val="120"/>
          <w:divBdr>
            <w:top w:val="none" w:sz="0" w:space="0" w:color="auto"/>
            <w:left w:val="none" w:sz="0" w:space="0" w:color="auto"/>
            <w:bottom w:val="none" w:sz="0" w:space="0" w:color="auto"/>
            <w:right w:val="none" w:sz="0" w:space="0" w:color="auto"/>
          </w:divBdr>
        </w:div>
        <w:div w:id="386534099">
          <w:marLeft w:val="144"/>
          <w:marRight w:val="0"/>
          <w:marTop w:val="0"/>
          <w:marBottom w:val="120"/>
          <w:divBdr>
            <w:top w:val="none" w:sz="0" w:space="0" w:color="auto"/>
            <w:left w:val="none" w:sz="0" w:space="0" w:color="auto"/>
            <w:bottom w:val="none" w:sz="0" w:space="0" w:color="auto"/>
            <w:right w:val="none" w:sz="0" w:space="0" w:color="auto"/>
          </w:divBdr>
        </w:div>
        <w:div w:id="1016149296">
          <w:marLeft w:val="144"/>
          <w:marRight w:val="0"/>
          <w:marTop w:val="0"/>
          <w:marBottom w:val="120"/>
          <w:divBdr>
            <w:top w:val="none" w:sz="0" w:space="0" w:color="auto"/>
            <w:left w:val="none" w:sz="0" w:space="0" w:color="auto"/>
            <w:bottom w:val="none" w:sz="0" w:space="0" w:color="auto"/>
            <w:right w:val="none" w:sz="0" w:space="0" w:color="auto"/>
          </w:divBdr>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12135">
      <w:bodyDiv w:val="1"/>
      <w:marLeft w:val="0"/>
      <w:marRight w:val="0"/>
      <w:marTop w:val="0"/>
      <w:marBottom w:val="0"/>
      <w:divBdr>
        <w:top w:val="none" w:sz="0" w:space="0" w:color="auto"/>
        <w:left w:val="none" w:sz="0" w:space="0" w:color="auto"/>
        <w:bottom w:val="none" w:sz="0" w:space="0" w:color="auto"/>
        <w:right w:val="none" w:sz="0" w:space="0" w:color="auto"/>
      </w:divBdr>
    </w:div>
    <w:div w:id="63210496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01464483">
      <w:bodyDiv w:val="1"/>
      <w:marLeft w:val="0"/>
      <w:marRight w:val="0"/>
      <w:marTop w:val="0"/>
      <w:marBottom w:val="0"/>
      <w:divBdr>
        <w:top w:val="none" w:sz="0" w:space="0" w:color="auto"/>
        <w:left w:val="none" w:sz="0" w:space="0" w:color="auto"/>
        <w:bottom w:val="none" w:sz="0" w:space="0" w:color="auto"/>
        <w:right w:val="none" w:sz="0" w:space="0" w:color="auto"/>
      </w:divBdr>
      <w:divsChild>
        <w:div w:id="1042248112">
          <w:marLeft w:val="0"/>
          <w:marRight w:val="0"/>
          <w:marTop w:val="0"/>
          <w:marBottom w:val="0"/>
          <w:divBdr>
            <w:top w:val="none" w:sz="0" w:space="0" w:color="auto"/>
            <w:left w:val="none" w:sz="0" w:space="0" w:color="auto"/>
            <w:bottom w:val="none" w:sz="0" w:space="0" w:color="auto"/>
            <w:right w:val="none" w:sz="0" w:space="0" w:color="auto"/>
          </w:divBdr>
        </w:div>
      </w:divsChild>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1025130336">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555986">
      <w:bodyDiv w:val="1"/>
      <w:marLeft w:val="0"/>
      <w:marRight w:val="0"/>
      <w:marTop w:val="0"/>
      <w:marBottom w:val="0"/>
      <w:divBdr>
        <w:top w:val="none" w:sz="0" w:space="0" w:color="auto"/>
        <w:left w:val="none" w:sz="0" w:space="0" w:color="auto"/>
        <w:bottom w:val="none" w:sz="0" w:space="0" w:color="auto"/>
        <w:right w:val="none" w:sz="0" w:space="0" w:color="auto"/>
      </w:divBdr>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88594">
      <w:bodyDiv w:val="1"/>
      <w:marLeft w:val="0"/>
      <w:marRight w:val="0"/>
      <w:marTop w:val="0"/>
      <w:marBottom w:val="0"/>
      <w:divBdr>
        <w:top w:val="none" w:sz="0" w:space="0" w:color="auto"/>
        <w:left w:val="none" w:sz="0" w:space="0" w:color="auto"/>
        <w:bottom w:val="none" w:sz="0" w:space="0" w:color="auto"/>
        <w:right w:val="none" w:sz="0" w:space="0" w:color="auto"/>
      </w:divBdr>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F60B7-8BB2-4515-A9C9-7B59AB15A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53</Pages>
  <Words>15243</Words>
  <Characters>86887</Characters>
  <Application>Microsoft Office Word</Application>
  <DocSecurity>0</DocSecurity>
  <Lines>724</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5</cp:revision>
  <cp:lastPrinted>2021-06-08T08:52:00Z</cp:lastPrinted>
  <dcterms:created xsi:type="dcterms:W3CDTF">2023-06-22T13:35:00Z</dcterms:created>
  <dcterms:modified xsi:type="dcterms:W3CDTF">2023-06-27T11:47:00Z</dcterms:modified>
</cp:coreProperties>
</file>